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F3" w:rsidRPr="00C220C8" w:rsidRDefault="00321BF3" w:rsidP="00C220C8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321BF3" w:rsidRPr="00C220C8" w:rsidSect="00B32779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p w:rsidR="00106D42" w:rsidRDefault="00106D42" w:rsidP="007E103D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noProof/>
          <w:sz w:val="20"/>
        </w:rPr>
        <w:lastRenderedPageBreak/>
        <w:drawing>
          <wp:inline distT="0" distB="0" distL="0" distR="0">
            <wp:extent cx="504825" cy="666750"/>
            <wp:effectExtent l="0" t="0" r="0" b="0"/>
            <wp:docPr id="7" name="Рисунок 7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42" w:rsidRPr="00106D42" w:rsidRDefault="00106D42" w:rsidP="00106D4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D42">
        <w:rPr>
          <w:rFonts w:ascii="Times New Roman" w:hAnsi="Times New Roman" w:cs="Times New Roman"/>
          <w:b/>
          <w:sz w:val="20"/>
          <w:szCs w:val="20"/>
        </w:rPr>
        <w:t>«КАМБАРСКОЙ» МУНИЦИПАЛ КЫЛДЫТЭТЛЭН АДМИНИСТРАЦИЕЗ</w:t>
      </w:r>
    </w:p>
    <w:p w:rsidR="00106D42" w:rsidRPr="00106D42" w:rsidRDefault="00106D42" w:rsidP="00106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D42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«КАМБАРСКОЕ»</w:t>
      </w:r>
    </w:p>
    <w:p w:rsidR="00106D42" w:rsidRPr="00106D42" w:rsidRDefault="00106D42" w:rsidP="00106D42">
      <w:pPr>
        <w:spacing w:after="0" w:line="240" w:lineRule="auto"/>
      </w:pPr>
    </w:p>
    <w:p w:rsidR="005E4708" w:rsidRPr="007E103D" w:rsidRDefault="005E4708" w:rsidP="00106D42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7E103D">
        <w:rPr>
          <w:rFonts w:ascii="Times New Roman" w:hAnsi="Times New Roman" w:cs="Times New Roman"/>
          <w:b/>
          <w:color w:val="auto"/>
        </w:rPr>
        <w:t>П</w:t>
      </w:r>
      <w:proofErr w:type="gramEnd"/>
      <w:r w:rsidRPr="007E103D">
        <w:rPr>
          <w:rFonts w:ascii="Times New Roman" w:hAnsi="Times New Roman" w:cs="Times New Roman"/>
          <w:b/>
          <w:color w:val="auto"/>
        </w:rPr>
        <w:t xml:space="preserve"> О С Т А Н О В Л Е Н И Е</w:t>
      </w:r>
    </w:p>
    <w:p w:rsidR="005E4708" w:rsidRPr="007E103D" w:rsidRDefault="007E103D" w:rsidP="007E1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103D">
        <w:rPr>
          <w:rFonts w:ascii="Times New Roman" w:hAnsi="Times New Roman" w:cs="Times New Roman"/>
          <w:b/>
        </w:rPr>
        <w:t>31</w:t>
      </w:r>
      <w:r w:rsidR="005E4708" w:rsidRPr="007E103D">
        <w:rPr>
          <w:rFonts w:ascii="Times New Roman" w:hAnsi="Times New Roman" w:cs="Times New Roman"/>
          <w:b/>
        </w:rPr>
        <w:t xml:space="preserve"> </w:t>
      </w:r>
      <w:r w:rsidR="00670BB3" w:rsidRPr="007E103D">
        <w:rPr>
          <w:rFonts w:ascii="Times New Roman" w:hAnsi="Times New Roman" w:cs="Times New Roman"/>
          <w:b/>
        </w:rPr>
        <w:t>ма</w:t>
      </w:r>
      <w:r w:rsidRPr="007E103D">
        <w:rPr>
          <w:rFonts w:ascii="Times New Roman" w:hAnsi="Times New Roman" w:cs="Times New Roman"/>
          <w:b/>
        </w:rPr>
        <w:t>я</w:t>
      </w:r>
      <w:r w:rsidR="005E4708" w:rsidRPr="007E103D">
        <w:rPr>
          <w:rFonts w:ascii="Times New Roman" w:hAnsi="Times New Roman" w:cs="Times New Roman"/>
          <w:b/>
        </w:rPr>
        <w:t xml:space="preserve"> 2021г.         </w:t>
      </w:r>
      <w:r w:rsidRPr="007E103D">
        <w:rPr>
          <w:rFonts w:ascii="Times New Roman" w:hAnsi="Times New Roman" w:cs="Times New Roman"/>
          <w:b/>
        </w:rPr>
        <w:t xml:space="preserve">                        </w:t>
      </w:r>
      <w:r w:rsidR="00106D42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bookmarkStart w:id="0" w:name="_GoBack"/>
      <w:bookmarkEnd w:id="0"/>
      <w:r w:rsidR="00106D42">
        <w:rPr>
          <w:rFonts w:ascii="Times New Roman" w:hAnsi="Times New Roman" w:cs="Times New Roman"/>
          <w:b/>
        </w:rPr>
        <w:t xml:space="preserve">                                  </w:t>
      </w:r>
      <w:r w:rsidRPr="007E103D">
        <w:rPr>
          <w:rFonts w:ascii="Times New Roman" w:hAnsi="Times New Roman" w:cs="Times New Roman"/>
          <w:b/>
        </w:rPr>
        <w:t xml:space="preserve">    № 113</w:t>
      </w:r>
    </w:p>
    <w:p w:rsidR="005E4708" w:rsidRDefault="00670BB3" w:rsidP="007E103D">
      <w:pPr>
        <w:spacing w:after="0" w:line="240" w:lineRule="auto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О назначении публичных слушаний в городе Камбарка</w:t>
      </w:r>
    </w:p>
    <w:p w:rsidR="007E103D" w:rsidRPr="007E103D" w:rsidRDefault="007E103D" w:rsidP="007E103D">
      <w:pPr>
        <w:spacing w:after="0" w:line="240" w:lineRule="auto"/>
        <w:rPr>
          <w:rFonts w:ascii="Times New Roman" w:hAnsi="Times New Roman" w:cs="Times New Roman"/>
        </w:rPr>
      </w:pPr>
    </w:p>
    <w:p w:rsidR="007E103D" w:rsidRPr="007E103D" w:rsidRDefault="007E103D" w:rsidP="007E1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E103D">
        <w:rPr>
          <w:rFonts w:ascii="Times New Roman" w:hAnsi="Times New Roman" w:cs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40 Градостроительного кодекса</w:t>
      </w:r>
      <w:r w:rsidRPr="007E103D">
        <w:rPr>
          <w:rStyle w:val="apple-converted-space"/>
          <w:rFonts w:ascii="Times New Roman" w:hAnsi="Times New Roman" w:cs="Times New Roman"/>
          <w:color w:val="828282"/>
          <w:shd w:val="clear" w:color="auto" w:fill="FFFFFF"/>
        </w:rPr>
        <w:t> </w:t>
      </w:r>
      <w:r w:rsidRPr="007E103D">
        <w:rPr>
          <w:rFonts w:ascii="Times New Roman" w:hAnsi="Times New Roman" w:cs="Times New Roman"/>
        </w:rPr>
        <w:t xml:space="preserve"> Российской Федерации,   Правилами  землепользования и застройки муниципального образования «Камбарское», утвержденными решением Совета депутатов муниципального образования «Камбарское» от 19 декабря 2008 года № 25 с внесенными изменениями в соответствии с Распоряжением Правительства Удмуртской Республики от</w:t>
      </w:r>
      <w:proofErr w:type="gramEnd"/>
      <w:r w:rsidRPr="007E103D">
        <w:rPr>
          <w:rFonts w:ascii="Times New Roman" w:hAnsi="Times New Roman" w:cs="Times New Roman"/>
        </w:rPr>
        <w:t xml:space="preserve"> 29 апреля 2019 г. № 475-р, на основании Положения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2, с целью выявления мнения жителей города Камбарка по вопросу предоставления разрешения на отклонение от предельных параметров разрешенного строительства, </w:t>
      </w:r>
    </w:p>
    <w:p w:rsidR="007E103D" w:rsidRPr="007E103D" w:rsidRDefault="007E103D" w:rsidP="007E103D">
      <w:pPr>
        <w:pStyle w:val="21"/>
        <w:rPr>
          <w:b/>
          <w:sz w:val="22"/>
          <w:szCs w:val="22"/>
        </w:rPr>
      </w:pPr>
    </w:p>
    <w:p w:rsidR="007E103D" w:rsidRPr="007E103D" w:rsidRDefault="007E103D" w:rsidP="007E103D">
      <w:pPr>
        <w:pStyle w:val="21"/>
        <w:jc w:val="center"/>
        <w:rPr>
          <w:b/>
          <w:sz w:val="22"/>
          <w:szCs w:val="22"/>
        </w:rPr>
      </w:pPr>
      <w:proofErr w:type="gramStart"/>
      <w:r w:rsidRPr="007E103D">
        <w:rPr>
          <w:b/>
          <w:sz w:val="22"/>
          <w:szCs w:val="22"/>
        </w:rPr>
        <w:t>П</w:t>
      </w:r>
      <w:proofErr w:type="gramEnd"/>
      <w:r w:rsidRPr="007E103D">
        <w:rPr>
          <w:b/>
          <w:sz w:val="22"/>
          <w:szCs w:val="22"/>
        </w:rPr>
        <w:t xml:space="preserve"> О С Т А Н О В Л Я Ю:</w:t>
      </w:r>
    </w:p>
    <w:p w:rsidR="007E103D" w:rsidRPr="007E103D" w:rsidRDefault="007E103D" w:rsidP="007E103D">
      <w:pPr>
        <w:pStyle w:val="af5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103D" w:rsidRPr="007E103D" w:rsidRDefault="007E103D" w:rsidP="007E103D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1.</w:t>
      </w:r>
      <w:r w:rsidRPr="007E103D">
        <w:rPr>
          <w:rFonts w:ascii="Times New Roman" w:hAnsi="Times New Roman" w:cs="Times New Roman"/>
          <w:b/>
        </w:rPr>
        <w:t xml:space="preserve"> </w:t>
      </w:r>
      <w:r w:rsidRPr="007E103D">
        <w:rPr>
          <w:rFonts w:ascii="Times New Roman" w:hAnsi="Times New Roman" w:cs="Times New Roman"/>
        </w:rPr>
        <w:t xml:space="preserve">Назначить проведение публичных слушаний </w:t>
      </w:r>
      <w:proofErr w:type="gramStart"/>
      <w:r w:rsidRPr="007E103D">
        <w:rPr>
          <w:rFonts w:ascii="Times New Roman" w:hAnsi="Times New Roman" w:cs="Times New Roman"/>
        </w:rPr>
        <w:t>по проекту решения о предоставлении разрешения на отклонение от предельных параметров разрешенного строительства в части</w:t>
      </w:r>
      <w:proofErr w:type="gramEnd"/>
      <w:r w:rsidRPr="007E103D">
        <w:rPr>
          <w:rFonts w:ascii="Times New Roman" w:hAnsi="Times New Roman" w:cs="Times New Roman"/>
        </w:rPr>
        <w:t xml:space="preserve"> уменьшения минимального размера земельного участка по уличному фронту с 15,0м до 12,6м земельного участка с кадастровым номером 18:10:022111:47, площадью 435 </w:t>
      </w:r>
      <w:proofErr w:type="spellStart"/>
      <w:r w:rsidRPr="007E103D">
        <w:rPr>
          <w:rFonts w:ascii="Times New Roman" w:hAnsi="Times New Roman" w:cs="Times New Roman"/>
        </w:rPr>
        <w:t>кв.м</w:t>
      </w:r>
      <w:proofErr w:type="spellEnd"/>
      <w:r w:rsidRPr="007E103D">
        <w:rPr>
          <w:rFonts w:ascii="Times New Roman" w:hAnsi="Times New Roman" w:cs="Times New Roman"/>
        </w:rPr>
        <w:t xml:space="preserve">., расположенного по адресу: Удмуртская Республика, </w:t>
      </w:r>
      <w:proofErr w:type="spellStart"/>
      <w:r w:rsidRPr="007E103D">
        <w:rPr>
          <w:rFonts w:ascii="Times New Roman" w:hAnsi="Times New Roman" w:cs="Times New Roman"/>
        </w:rPr>
        <w:t>г</w:t>
      </w:r>
      <w:proofErr w:type="gramStart"/>
      <w:r w:rsidRPr="007E103D">
        <w:rPr>
          <w:rFonts w:ascii="Times New Roman" w:hAnsi="Times New Roman" w:cs="Times New Roman"/>
        </w:rPr>
        <w:t>.К</w:t>
      </w:r>
      <w:proofErr w:type="gramEnd"/>
      <w:r w:rsidRPr="007E103D">
        <w:rPr>
          <w:rFonts w:ascii="Times New Roman" w:hAnsi="Times New Roman" w:cs="Times New Roman"/>
        </w:rPr>
        <w:t>амбарка</w:t>
      </w:r>
      <w:proofErr w:type="spellEnd"/>
      <w:r w:rsidRPr="007E103D">
        <w:rPr>
          <w:rFonts w:ascii="Times New Roman" w:hAnsi="Times New Roman" w:cs="Times New Roman"/>
        </w:rPr>
        <w:t xml:space="preserve">, ул. </w:t>
      </w:r>
      <w:proofErr w:type="spellStart"/>
      <w:r w:rsidRPr="007E103D">
        <w:rPr>
          <w:rFonts w:ascii="Times New Roman" w:hAnsi="Times New Roman" w:cs="Times New Roman"/>
        </w:rPr>
        <w:t>К.Маркса</w:t>
      </w:r>
      <w:proofErr w:type="spellEnd"/>
      <w:r w:rsidRPr="007E103D">
        <w:rPr>
          <w:rFonts w:ascii="Times New Roman" w:hAnsi="Times New Roman" w:cs="Times New Roman"/>
        </w:rPr>
        <w:t xml:space="preserve">, дом 177, в территориальной зоне Ж1 - зона застройки индивидуальными жилыми домами), на 22 июня 2021г. в 17-30 по местному времени в здании Администрации Камбарского района, по адресу: УР, </w:t>
      </w:r>
      <w:proofErr w:type="spellStart"/>
      <w:r w:rsidRPr="007E103D">
        <w:rPr>
          <w:rFonts w:ascii="Times New Roman" w:hAnsi="Times New Roman" w:cs="Times New Roman"/>
        </w:rPr>
        <w:t>г</w:t>
      </w:r>
      <w:proofErr w:type="gramStart"/>
      <w:r w:rsidRPr="007E103D">
        <w:rPr>
          <w:rFonts w:ascii="Times New Roman" w:hAnsi="Times New Roman" w:cs="Times New Roman"/>
        </w:rPr>
        <w:t>.К</w:t>
      </w:r>
      <w:proofErr w:type="gramEnd"/>
      <w:r w:rsidRPr="007E103D">
        <w:rPr>
          <w:rFonts w:ascii="Times New Roman" w:hAnsi="Times New Roman" w:cs="Times New Roman"/>
        </w:rPr>
        <w:t>амбарка</w:t>
      </w:r>
      <w:proofErr w:type="spellEnd"/>
      <w:r w:rsidRPr="007E103D">
        <w:rPr>
          <w:rFonts w:ascii="Times New Roman" w:hAnsi="Times New Roman" w:cs="Times New Roman"/>
        </w:rPr>
        <w:t>, ул.Советская,18 (1 этаж, кабинет Главы МО «Камбарское»).</w:t>
      </w:r>
    </w:p>
    <w:p w:rsidR="007E103D" w:rsidRDefault="007E103D" w:rsidP="007E103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7E103D" w:rsidRPr="007E103D" w:rsidRDefault="007E103D" w:rsidP="007E103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E103D">
        <w:rPr>
          <w:sz w:val="22"/>
          <w:szCs w:val="22"/>
        </w:rPr>
        <w:t>2. Администрации муниципальном образовании «Камбарское» обеспечить организацию и проведение публичных слушаний:</w:t>
      </w:r>
    </w:p>
    <w:p w:rsidR="007E103D" w:rsidRPr="007E103D" w:rsidRDefault="007E103D" w:rsidP="007E1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E103D">
        <w:rPr>
          <w:rFonts w:ascii="Times New Roman" w:hAnsi="Times New Roman" w:cs="Times New Roman"/>
        </w:rPr>
        <w:t xml:space="preserve">- подготовить оповещение о начале публичных слушаний и опубликовать его в Информационном бюллетене муниципального образования «Камбарское» и размещению на официальном сайте </w:t>
      </w:r>
      <w:r w:rsidRPr="007E103D">
        <w:rPr>
          <w:rFonts w:ascii="Times New Roman" w:hAnsi="Times New Roman" w:cs="Times New Roman"/>
          <w:color w:val="000000"/>
          <w:spacing w:val="-1"/>
        </w:rPr>
        <w:t>муниципального образования «Камбарское»</w:t>
      </w:r>
      <w:r w:rsidRPr="007E103D">
        <w:rPr>
          <w:rFonts w:ascii="Times New Roman" w:hAnsi="Times New Roman" w:cs="Times New Roman"/>
        </w:rPr>
        <w:t xml:space="preserve"> в информационно-телекоммуникационной сети «Интернет», а также разместить на информационных стендах в здании Администрации Камбарского района и на территории, в отношении которой подготовлен проект;</w:t>
      </w:r>
      <w:proofErr w:type="gramEnd"/>
    </w:p>
    <w:p w:rsidR="007E103D" w:rsidRPr="007E103D" w:rsidRDefault="007E103D" w:rsidP="007E1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- организовать открытие экспозиции проекта по адресу: УР, </w:t>
      </w:r>
      <w:proofErr w:type="spellStart"/>
      <w:r w:rsidRPr="007E103D">
        <w:rPr>
          <w:rFonts w:ascii="Times New Roman" w:hAnsi="Times New Roman" w:cs="Times New Roman"/>
        </w:rPr>
        <w:t>г</w:t>
      </w:r>
      <w:proofErr w:type="gramStart"/>
      <w:r w:rsidRPr="007E103D">
        <w:rPr>
          <w:rFonts w:ascii="Times New Roman" w:hAnsi="Times New Roman" w:cs="Times New Roman"/>
        </w:rPr>
        <w:t>.К</w:t>
      </w:r>
      <w:proofErr w:type="gramEnd"/>
      <w:r w:rsidRPr="007E103D">
        <w:rPr>
          <w:rFonts w:ascii="Times New Roman" w:hAnsi="Times New Roman" w:cs="Times New Roman"/>
        </w:rPr>
        <w:t>амбарка</w:t>
      </w:r>
      <w:proofErr w:type="spellEnd"/>
      <w:r w:rsidRPr="007E103D">
        <w:rPr>
          <w:rFonts w:ascii="Times New Roman" w:hAnsi="Times New Roman" w:cs="Times New Roman"/>
        </w:rPr>
        <w:t xml:space="preserve">, ул.Советская,18, </w:t>
      </w:r>
      <w:proofErr w:type="spellStart"/>
      <w:r w:rsidRPr="007E103D">
        <w:rPr>
          <w:rFonts w:ascii="Times New Roman" w:hAnsi="Times New Roman" w:cs="Times New Roman"/>
        </w:rPr>
        <w:t>каб</w:t>
      </w:r>
      <w:proofErr w:type="spellEnd"/>
      <w:r w:rsidRPr="007E103D">
        <w:rPr>
          <w:rFonts w:ascii="Times New Roman" w:hAnsi="Times New Roman" w:cs="Times New Roman"/>
        </w:rPr>
        <w:t>. 25 Администрации МО «Камбарское».</w:t>
      </w:r>
    </w:p>
    <w:p w:rsidR="007E103D" w:rsidRDefault="007E103D" w:rsidP="007E1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103D" w:rsidRPr="007E103D" w:rsidRDefault="007E103D" w:rsidP="007E1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3. Установить следующие места для ознакомления с проектом, выносимым на публичные слушания:</w:t>
      </w:r>
    </w:p>
    <w:p w:rsidR="007E103D" w:rsidRPr="007E103D" w:rsidRDefault="007E103D" w:rsidP="007E1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- Администрации МО «Камбарское» (УР, </w:t>
      </w:r>
      <w:proofErr w:type="spellStart"/>
      <w:r w:rsidRPr="007E103D">
        <w:rPr>
          <w:rFonts w:ascii="Times New Roman" w:hAnsi="Times New Roman" w:cs="Times New Roman"/>
        </w:rPr>
        <w:t>г</w:t>
      </w:r>
      <w:proofErr w:type="gramStart"/>
      <w:r w:rsidRPr="007E103D">
        <w:rPr>
          <w:rFonts w:ascii="Times New Roman" w:hAnsi="Times New Roman" w:cs="Times New Roman"/>
        </w:rPr>
        <w:t>.К</w:t>
      </w:r>
      <w:proofErr w:type="gramEnd"/>
      <w:r w:rsidRPr="007E103D">
        <w:rPr>
          <w:rFonts w:ascii="Times New Roman" w:hAnsi="Times New Roman" w:cs="Times New Roman"/>
        </w:rPr>
        <w:t>амбарка</w:t>
      </w:r>
      <w:proofErr w:type="spellEnd"/>
      <w:r w:rsidRPr="007E103D">
        <w:rPr>
          <w:rFonts w:ascii="Times New Roman" w:hAnsi="Times New Roman" w:cs="Times New Roman"/>
        </w:rPr>
        <w:t xml:space="preserve">, ул.Советская,18, </w:t>
      </w:r>
      <w:proofErr w:type="spellStart"/>
      <w:r w:rsidRPr="007E103D">
        <w:rPr>
          <w:rFonts w:ascii="Times New Roman" w:hAnsi="Times New Roman" w:cs="Times New Roman"/>
        </w:rPr>
        <w:t>каб</w:t>
      </w:r>
      <w:proofErr w:type="spellEnd"/>
      <w:r w:rsidRPr="007E103D">
        <w:rPr>
          <w:rFonts w:ascii="Times New Roman" w:hAnsi="Times New Roman" w:cs="Times New Roman"/>
        </w:rPr>
        <w:t>. 25);</w:t>
      </w:r>
    </w:p>
    <w:p w:rsidR="007E103D" w:rsidRPr="007E103D" w:rsidRDefault="007E103D" w:rsidP="007E1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- официальный сайт муниципального образования «Камбарское» в информационно-телекоммуникационной сети "Интернет"</w:t>
      </w:r>
    </w:p>
    <w:p w:rsidR="007E103D" w:rsidRDefault="007E103D" w:rsidP="007E103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7E103D" w:rsidRPr="007E103D" w:rsidRDefault="007E103D" w:rsidP="007E103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E103D">
        <w:rPr>
          <w:sz w:val="22"/>
          <w:szCs w:val="22"/>
        </w:rPr>
        <w:t>4. Замечания и предложения участников публичных слушаний по проекту принимаются с 8-00 до 16-00 со дня опубликования данного постановления и до даты проведения публичных слушаний:</w:t>
      </w:r>
    </w:p>
    <w:p w:rsidR="007E103D" w:rsidRPr="007E103D" w:rsidRDefault="007E103D" w:rsidP="007E1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- в письменной форме по адресу: УР, .Камбарка, ул</w:t>
      </w:r>
      <w:proofErr w:type="gramStart"/>
      <w:r w:rsidRPr="007E103D">
        <w:rPr>
          <w:rFonts w:ascii="Times New Roman" w:hAnsi="Times New Roman" w:cs="Times New Roman"/>
        </w:rPr>
        <w:t>.С</w:t>
      </w:r>
      <w:proofErr w:type="gramEnd"/>
      <w:r w:rsidRPr="007E103D">
        <w:rPr>
          <w:rFonts w:ascii="Times New Roman" w:hAnsi="Times New Roman" w:cs="Times New Roman"/>
        </w:rPr>
        <w:t xml:space="preserve">оветская,18, </w:t>
      </w:r>
      <w:proofErr w:type="spellStart"/>
      <w:r w:rsidRPr="007E103D">
        <w:rPr>
          <w:rFonts w:ascii="Times New Roman" w:hAnsi="Times New Roman" w:cs="Times New Roman"/>
        </w:rPr>
        <w:t>каб</w:t>
      </w:r>
      <w:proofErr w:type="spellEnd"/>
      <w:r w:rsidRPr="007E103D">
        <w:rPr>
          <w:rFonts w:ascii="Times New Roman" w:hAnsi="Times New Roman" w:cs="Times New Roman"/>
        </w:rPr>
        <w:t xml:space="preserve">. 25 и на адрес электронной почты: </w:t>
      </w:r>
      <w:proofErr w:type="spellStart"/>
      <w:r w:rsidRPr="007E103D">
        <w:rPr>
          <w:rFonts w:ascii="Times New Roman" w:hAnsi="Times New Roman" w:cs="Times New Roman"/>
          <w:lang w:val="en-US"/>
        </w:rPr>
        <w:t>mokambarka</w:t>
      </w:r>
      <w:proofErr w:type="spellEnd"/>
      <w:r w:rsidRPr="007E103D">
        <w:rPr>
          <w:rFonts w:ascii="Times New Roman" w:hAnsi="Times New Roman" w:cs="Times New Roman"/>
        </w:rPr>
        <w:t>2012@m</w:t>
      </w:r>
      <w:r w:rsidRPr="007E103D">
        <w:rPr>
          <w:rFonts w:ascii="Times New Roman" w:hAnsi="Times New Roman" w:cs="Times New Roman"/>
          <w:lang w:val="en-US"/>
        </w:rPr>
        <w:t>ail</w:t>
      </w:r>
      <w:r w:rsidRPr="007E103D">
        <w:rPr>
          <w:rFonts w:ascii="Times New Roman" w:hAnsi="Times New Roman" w:cs="Times New Roman"/>
        </w:rPr>
        <w:t>.</w:t>
      </w:r>
      <w:proofErr w:type="spellStart"/>
      <w:r w:rsidRPr="007E103D">
        <w:rPr>
          <w:rFonts w:ascii="Times New Roman" w:hAnsi="Times New Roman" w:cs="Times New Roman"/>
        </w:rPr>
        <w:t>ru</w:t>
      </w:r>
      <w:proofErr w:type="spellEnd"/>
      <w:r w:rsidRPr="007E103D">
        <w:rPr>
          <w:rFonts w:ascii="Times New Roman" w:hAnsi="Times New Roman" w:cs="Times New Roman"/>
        </w:rPr>
        <w:t>, а также в письменной и устной форме в ходе проведения собрания участников публичных слушаний;</w:t>
      </w:r>
    </w:p>
    <w:p w:rsidR="007E103D" w:rsidRPr="007E103D" w:rsidRDefault="007E103D" w:rsidP="007E1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E103D" w:rsidRPr="007E103D" w:rsidRDefault="007E103D" w:rsidP="007E103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7E103D" w:rsidRPr="007E103D" w:rsidRDefault="007E103D" w:rsidP="007E103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E103D">
        <w:rPr>
          <w:sz w:val="22"/>
          <w:szCs w:val="22"/>
        </w:rPr>
        <w:t xml:space="preserve">5. Установить следующие места для ознакомления с материалами, выносимыми на публичные слушания: </w:t>
      </w:r>
    </w:p>
    <w:p w:rsidR="007E103D" w:rsidRPr="007E103D" w:rsidRDefault="007E103D" w:rsidP="007E1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- Администрации муниципальном образовании «Камбарское», </w:t>
      </w:r>
      <w:proofErr w:type="spellStart"/>
      <w:r w:rsidRPr="007E103D">
        <w:rPr>
          <w:rFonts w:ascii="Times New Roman" w:hAnsi="Times New Roman" w:cs="Times New Roman"/>
        </w:rPr>
        <w:t>г</w:t>
      </w:r>
      <w:proofErr w:type="gramStart"/>
      <w:r w:rsidRPr="007E103D">
        <w:rPr>
          <w:rFonts w:ascii="Times New Roman" w:hAnsi="Times New Roman" w:cs="Times New Roman"/>
        </w:rPr>
        <w:t>.К</w:t>
      </w:r>
      <w:proofErr w:type="gramEnd"/>
      <w:r w:rsidRPr="007E103D">
        <w:rPr>
          <w:rFonts w:ascii="Times New Roman" w:hAnsi="Times New Roman" w:cs="Times New Roman"/>
        </w:rPr>
        <w:t>амбарка</w:t>
      </w:r>
      <w:proofErr w:type="spellEnd"/>
      <w:r w:rsidRPr="007E103D">
        <w:rPr>
          <w:rFonts w:ascii="Times New Roman" w:hAnsi="Times New Roman" w:cs="Times New Roman"/>
        </w:rPr>
        <w:t xml:space="preserve">, </w:t>
      </w:r>
      <w:proofErr w:type="spellStart"/>
      <w:r w:rsidRPr="007E103D">
        <w:rPr>
          <w:rFonts w:ascii="Times New Roman" w:hAnsi="Times New Roman" w:cs="Times New Roman"/>
        </w:rPr>
        <w:t>ул.Советская</w:t>
      </w:r>
      <w:proofErr w:type="spellEnd"/>
      <w:r w:rsidRPr="007E103D">
        <w:rPr>
          <w:rFonts w:ascii="Times New Roman" w:hAnsi="Times New Roman" w:cs="Times New Roman"/>
        </w:rPr>
        <w:t>, 18, каб.25;</w:t>
      </w:r>
    </w:p>
    <w:p w:rsidR="007E103D" w:rsidRPr="007E103D" w:rsidRDefault="007E103D" w:rsidP="007E1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- официальный сайт муниципального образования «Камбарское».</w:t>
      </w:r>
    </w:p>
    <w:p w:rsidR="007E103D" w:rsidRPr="007E103D" w:rsidRDefault="007E103D" w:rsidP="007E10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6. Настоящее постановление подлежит официальному опубликованию в Информационном бюллетене муниципального образования «Камбарское» и размещению на официальном сайте </w:t>
      </w:r>
      <w:r w:rsidRPr="007E103D">
        <w:rPr>
          <w:rFonts w:ascii="Times New Roman" w:hAnsi="Times New Roman" w:cs="Times New Roman"/>
          <w:color w:val="000000"/>
          <w:spacing w:val="-1"/>
        </w:rPr>
        <w:t xml:space="preserve">муниципального образования «Камбарское» </w:t>
      </w:r>
      <w:r w:rsidRPr="007E103D">
        <w:rPr>
          <w:rFonts w:ascii="Times New Roman" w:hAnsi="Times New Roman" w:cs="Times New Roman"/>
        </w:rPr>
        <w:t>в информационно-телекоммуникационной сети «Интернет»</w:t>
      </w:r>
      <w:r w:rsidRPr="007E103D">
        <w:rPr>
          <w:rFonts w:ascii="Times New Roman" w:hAnsi="Times New Roman" w:cs="Times New Roman"/>
          <w:color w:val="000000"/>
          <w:spacing w:val="-1"/>
        </w:rPr>
        <w:t>.</w:t>
      </w:r>
    </w:p>
    <w:p w:rsidR="007E103D" w:rsidRPr="007E103D" w:rsidRDefault="007E103D" w:rsidP="007E103D">
      <w:pPr>
        <w:shd w:val="clear" w:color="auto" w:fill="FFFFFF"/>
        <w:tabs>
          <w:tab w:val="left" w:pos="7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</w:p>
    <w:p w:rsidR="007E103D" w:rsidRPr="007E103D" w:rsidRDefault="007E103D" w:rsidP="007E103D">
      <w:pPr>
        <w:shd w:val="clear" w:color="auto" w:fill="FFFFFF"/>
        <w:tabs>
          <w:tab w:val="left" w:pos="77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  <w:color w:val="000000"/>
          <w:spacing w:val="-1"/>
        </w:rPr>
        <w:t xml:space="preserve">7. Настоящее постановление вступает в силу со дня его </w:t>
      </w:r>
      <w:r w:rsidRPr="007E103D">
        <w:rPr>
          <w:rFonts w:ascii="Times New Roman" w:hAnsi="Times New Roman" w:cs="Times New Roman"/>
        </w:rPr>
        <w:t>официального опубликования.</w:t>
      </w:r>
    </w:p>
    <w:p w:rsidR="007E103D" w:rsidRPr="007E103D" w:rsidRDefault="007E103D" w:rsidP="007E103D">
      <w:pPr>
        <w:shd w:val="clear" w:color="auto" w:fill="FFFFFF"/>
        <w:tabs>
          <w:tab w:val="left" w:pos="77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70BB3" w:rsidRDefault="007E103D" w:rsidP="007E103D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8. </w:t>
      </w:r>
      <w:proofErr w:type="gramStart"/>
      <w:r w:rsidRPr="007E103D">
        <w:rPr>
          <w:rFonts w:ascii="Times New Roman" w:hAnsi="Times New Roman" w:cs="Times New Roman"/>
        </w:rPr>
        <w:t>Контроль за</w:t>
      </w:r>
      <w:proofErr w:type="gramEnd"/>
      <w:r w:rsidRPr="007E103D">
        <w:rPr>
          <w:rFonts w:ascii="Times New Roman" w:hAnsi="Times New Roman" w:cs="Times New Roman"/>
        </w:rPr>
        <w:t xml:space="preserve"> исполнением данного постановления оставляю за собой</w:t>
      </w:r>
      <w:r w:rsidR="00670BB3" w:rsidRPr="007E103D">
        <w:rPr>
          <w:rFonts w:ascii="Times New Roman" w:hAnsi="Times New Roman" w:cs="Times New Roman"/>
        </w:rPr>
        <w:t>.</w:t>
      </w:r>
    </w:p>
    <w:p w:rsidR="007E103D" w:rsidRDefault="007E103D" w:rsidP="007E103D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6D42" w:rsidRDefault="00106D42" w:rsidP="007E103D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6D42" w:rsidRDefault="00106D42" w:rsidP="007E103D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6D42" w:rsidRPr="007E103D" w:rsidRDefault="00106D42" w:rsidP="007E103D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E103D" w:rsidRDefault="005E4708" w:rsidP="007E103D">
      <w:pPr>
        <w:shd w:val="clear" w:color="auto" w:fill="FFFFFF"/>
        <w:tabs>
          <w:tab w:val="left" w:pos="7275"/>
        </w:tabs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670BB3">
        <w:rPr>
          <w:rFonts w:ascii="Times New Roman" w:hAnsi="Times New Roman" w:cs="Times New Roman"/>
          <w:color w:val="000000"/>
          <w:spacing w:val="-1"/>
        </w:rPr>
        <w:t>Глава</w:t>
      </w:r>
      <w:r w:rsidR="007E103D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Start"/>
      <w:r w:rsidRPr="00670BB3">
        <w:rPr>
          <w:rFonts w:ascii="Times New Roman" w:hAnsi="Times New Roman" w:cs="Times New Roman"/>
          <w:color w:val="000000"/>
          <w:spacing w:val="-1"/>
        </w:rPr>
        <w:t>муниципального</w:t>
      </w:r>
      <w:proofErr w:type="gramEnd"/>
      <w:r w:rsidRPr="00670BB3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83E7E" w:rsidRDefault="005E4708" w:rsidP="007E103D">
      <w:pPr>
        <w:shd w:val="clear" w:color="auto" w:fill="FFFFFF"/>
        <w:tabs>
          <w:tab w:val="left" w:pos="7275"/>
        </w:tabs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670BB3">
        <w:rPr>
          <w:rFonts w:ascii="Times New Roman" w:hAnsi="Times New Roman" w:cs="Times New Roman"/>
          <w:color w:val="000000"/>
          <w:spacing w:val="-1"/>
        </w:rPr>
        <w:t>образования «Камбарское»</w:t>
      </w:r>
      <w:r w:rsidRPr="00A73E90">
        <w:rPr>
          <w:rFonts w:ascii="Times New Roman" w:hAnsi="Times New Roman" w:cs="Times New Roman"/>
          <w:color w:val="000000"/>
          <w:spacing w:val="-1"/>
        </w:rPr>
        <w:t xml:space="preserve">    </w:t>
      </w:r>
      <w:r w:rsidR="00670BB3">
        <w:rPr>
          <w:rFonts w:ascii="Times New Roman" w:hAnsi="Times New Roman" w:cs="Times New Roman"/>
          <w:color w:val="000000"/>
          <w:spacing w:val="-1"/>
        </w:rPr>
        <w:t xml:space="preserve">            </w:t>
      </w:r>
      <w:r w:rsidR="00106D42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</w:t>
      </w:r>
      <w:r w:rsidR="00670BB3">
        <w:rPr>
          <w:rFonts w:ascii="Times New Roman" w:hAnsi="Times New Roman" w:cs="Times New Roman"/>
          <w:color w:val="000000"/>
          <w:spacing w:val="-1"/>
        </w:rPr>
        <w:t xml:space="preserve">Н.Ю. </w:t>
      </w:r>
      <w:proofErr w:type="spellStart"/>
      <w:r w:rsidR="00670BB3">
        <w:rPr>
          <w:rFonts w:ascii="Times New Roman" w:hAnsi="Times New Roman" w:cs="Times New Roman"/>
          <w:color w:val="000000"/>
          <w:spacing w:val="-1"/>
        </w:rPr>
        <w:t>Шулепов</w:t>
      </w:r>
      <w:proofErr w:type="spellEnd"/>
    </w:p>
    <w:p w:rsidR="00670BB3" w:rsidRDefault="00670BB3" w:rsidP="00670BB3">
      <w:pPr>
        <w:shd w:val="clear" w:color="auto" w:fill="FFFFFF"/>
        <w:tabs>
          <w:tab w:val="left" w:pos="778"/>
        </w:tabs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C2401D" w:rsidRDefault="00C2401D" w:rsidP="00670BB3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lang w:eastAsia="en-US"/>
        </w:rPr>
        <w:sectPr w:rsidR="00C2401D" w:rsidSect="00106D42">
          <w:type w:val="continuous"/>
          <w:pgSz w:w="11906" w:h="16838"/>
          <w:pgMar w:top="567" w:right="566" w:bottom="567" w:left="851" w:header="709" w:footer="709" w:gutter="0"/>
          <w:cols w:space="567"/>
          <w:docGrid w:linePitch="360"/>
        </w:sectPr>
      </w:pPr>
      <w:bookmarkStart w:id="1" w:name="P251"/>
      <w:bookmarkEnd w:id="1"/>
    </w:p>
    <w:p w:rsidR="00106D42" w:rsidRDefault="00106D42" w:rsidP="00670BB3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lang w:eastAsia="en-US"/>
        </w:rPr>
        <w:sectPr w:rsidR="00106D42" w:rsidSect="007E103D">
          <w:pgSz w:w="11906" w:h="16838"/>
          <w:pgMar w:top="567" w:right="566" w:bottom="567" w:left="851" w:header="709" w:footer="709" w:gutter="0"/>
          <w:cols w:space="567"/>
          <w:docGrid w:linePitch="360"/>
        </w:sectPr>
      </w:pPr>
    </w:p>
    <w:p w:rsidR="00670BB3" w:rsidRPr="007E103D" w:rsidRDefault="00670BB3" w:rsidP="00670BB3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lang w:eastAsia="en-US"/>
        </w:rPr>
      </w:pPr>
      <w:r w:rsidRPr="007E103D">
        <w:rPr>
          <w:rFonts w:ascii="Times New Roman" w:hAnsi="Times New Roman" w:cs="Times New Roman"/>
          <w:b/>
          <w:lang w:eastAsia="en-US"/>
        </w:rPr>
        <w:lastRenderedPageBreak/>
        <w:t>ОПОВЕЩЕНИЕ</w:t>
      </w:r>
    </w:p>
    <w:p w:rsidR="00670BB3" w:rsidRPr="007E103D" w:rsidRDefault="00670BB3" w:rsidP="00670BB3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lang w:eastAsia="en-US"/>
        </w:rPr>
      </w:pPr>
      <w:r w:rsidRPr="007E103D">
        <w:rPr>
          <w:rFonts w:ascii="Times New Roman" w:hAnsi="Times New Roman" w:cs="Times New Roman"/>
          <w:b/>
          <w:lang w:eastAsia="en-US"/>
        </w:rPr>
        <w:t>о начале публичных слушаний</w:t>
      </w:r>
    </w:p>
    <w:p w:rsidR="00670BB3" w:rsidRPr="007E103D" w:rsidRDefault="00670BB3" w:rsidP="00670BB3">
      <w:pPr>
        <w:spacing w:after="0" w:line="240" w:lineRule="auto"/>
        <w:ind w:right="-23" w:firstLine="710"/>
        <w:rPr>
          <w:rFonts w:ascii="Times New Roman" w:hAnsi="Times New Roman" w:cs="Times New Roman"/>
          <w:lang w:eastAsia="en-US"/>
        </w:rPr>
      </w:pPr>
    </w:p>
    <w:p w:rsidR="007E103D" w:rsidRPr="007E103D" w:rsidRDefault="007E103D" w:rsidP="001B1442">
      <w:pPr>
        <w:ind w:firstLine="708"/>
        <w:jc w:val="both"/>
        <w:rPr>
          <w:rFonts w:ascii="Times New Roman" w:hAnsi="Times New Roman" w:cs="Times New Roman"/>
          <w:b/>
        </w:rPr>
      </w:pPr>
      <w:r w:rsidRPr="007E103D">
        <w:rPr>
          <w:rFonts w:ascii="Times New Roman" w:hAnsi="Times New Roman" w:cs="Times New Roman"/>
        </w:rPr>
        <w:t xml:space="preserve">Организатор проведения публичных слушаний: </w:t>
      </w:r>
      <w:proofErr w:type="gramStart"/>
      <w:r w:rsidRPr="007E103D">
        <w:rPr>
          <w:rFonts w:ascii="Times New Roman" w:hAnsi="Times New Roman" w:cs="Times New Roman"/>
        </w:rPr>
        <w:t>Администрация МО «Камбарское», Комиссия по землепользованию и застройке МО «Камбарское», действующая, согласно Постановлению Администрации МО «Камбарское» от 20.11.2019г. № 220 «О создании комиссии по землепользованию и застройке муниципального образования «Камбарское» и об утверждении Положения о комиссии по землепользованию и застройке территории муниципального образования «Камбарское»» (с изменениями), административного регламента Администрации МО «Камбарское» предоставления муниципальной услуги «Предоставление разрешения на отклонение от предельных</w:t>
      </w:r>
      <w:proofErr w:type="gramEnd"/>
      <w:r w:rsidRPr="007E103D">
        <w:rPr>
          <w:rFonts w:ascii="Times New Roman" w:hAnsi="Times New Roman" w:cs="Times New Roman"/>
        </w:rPr>
        <w:t xml:space="preserve"> </w:t>
      </w:r>
      <w:proofErr w:type="gramStart"/>
      <w:r w:rsidRPr="007E103D">
        <w:rPr>
          <w:rFonts w:ascii="Times New Roman" w:hAnsi="Times New Roman" w:cs="Times New Roman"/>
        </w:rPr>
        <w:t xml:space="preserve">параметров разрешенного строительства», утвержденного постановлением Администрации МО «Камбарское» от 11.06.2019 г. № 120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 </w:t>
      </w:r>
      <w:r w:rsidRPr="007E103D">
        <w:rPr>
          <w:rFonts w:ascii="Times New Roman" w:hAnsi="Times New Roman" w:cs="Times New Roman"/>
          <w:b/>
        </w:rPr>
        <w:t xml:space="preserve">в части уменьшения минимального размера земельного участка по уличному фронту с 15,0 м до 12,6 м земельного участка с кадастровым номером 18:10:022111:47, площадью 435 </w:t>
      </w:r>
      <w:proofErr w:type="spellStart"/>
      <w:r w:rsidRPr="007E103D">
        <w:rPr>
          <w:rFonts w:ascii="Times New Roman" w:hAnsi="Times New Roman" w:cs="Times New Roman"/>
          <w:b/>
        </w:rPr>
        <w:t>кв.м</w:t>
      </w:r>
      <w:proofErr w:type="spellEnd"/>
      <w:r w:rsidRPr="007E103D">
        <w:rPr>
          <w:rFonts w:ascii="Times New Roman" w:hAnsi="Times New Roman" w:cs="Times New Roman"/>
          <w:b/>
        </w:rPr>
        <w:t>., расположенного</w:t>
      </w:r>
      <w:proofErr w:type="gramEnd"/>
      <w:r w:rsidRPr="007E103D">
        <w:rPr>
          <w:rFonts w:ascii="Times New Roman" w:hAnsi="Times New Roman" w:cs="Times New Roman"/>
          <w:b/>
        </w:rPr>
        <w:t xml:space="preserve"> по адресу: Удмуртская Республика, </w:t>
      </w:r>
      <w:proofErr w:type="spellStart"/>
      <w:r w:rsidRPr="007E103D">
        <w:rPr>
          <w:rFonts w:ascii="Times New Roman" w:hAnsi="Times New Roman" w:cs="Times New Roman"/>
          <w:b/>
        </w:rPr>
        <w:t>г</w:t>
      </w:r>
      <w:proofErr w:type="gramStart"/>
      <w:r w:rsidRPr="007E103D">
        <w:rPr>
          <w:rFonts w:ascii="Times New Roman" w:hAnsi="Times New Roman" w:cs="Times New Roman"/>
          <w:b/>
        </w:rPr>
        <w:t>.К</w:t>
      </w:r>
      <w:proofErr w:type="gramEnd"/>
      <w:r w:rsidRPr="007E103D">
        <w:rPr>
          <w:rFonts w:ascii="Times New Roman" w:hAnsi="Times New Roman" w:cs="Times New Roman"/>
          <w:b/>
        </w:rPr>
        <w:t>амбарка</w:t>
      </w:r>
      <w:proofErr w:type="spellEnd"/>
      <w:r w:rsidRPr="007E103D">
        <w:rPr>
          <w:rFonts w:ascii="Times New Roman" w:hAnsi="Times New Roman" w:cs="Times New Roman"/>
          <w:b/>
        </w:rPr>
        <w:t xml:space="preserve">, ул. </w:t>
      </w:r>
      <w:proofErr w:type="spellStart"/>
      <w:r w:rsidRPr="007E103D">
        <w:rPr>
          <w:rFonts w:ascii="Times New Roman" w:hAnsi="Times New Roman" w:cs="Times New Roman"/>
          <w:b/>
        </w:rPr>
        <w:t>К.Маркса</w:t>
      </w:r>
      <w:proofErr w:type="spellEnd"/>
      <w:r w:rsidRPr="007E103D">
        <w:rPr>
          <w:rFonts w:ascii="Times New Roman" w:hAnsi="Times New Roman" w:cs="Times New Roman"/>
          <w:b/>
        </w:rPr>
        <w:t>, дом 177, в территориальной зоне застройки индивидуальными жилыми домами – Ж1.</w:t>
      </w:r>
    </w:p>
    <w:p w:rsidR="007E103D" w:rsidRPr="007E103D" w:rsidRDefault="007E103D" w:rsidP="007E103D">
      <w:pPr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             Перечень информационных материалов к рассматриваемому проекту: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1. Эскизный проект обоснования отклонения от предельных параметров разрешенного строительства объекта, расположенного по адресу: Удмуртская Республика, </w:t>
      </w:r>
      <w:proofErr w:type="spellStart"/>
      <w:r w:rsidRPr="007E103D">
        <w:rPr>
          <w:rFonts w:ascii="Times New Roman" w:hAnsi="Times New Roman" w:cs="Times New Roman"/>
        </w:rPr>
        <w:t>г</w:t>
      </w:r>
      <w:proofErr w:type="gramStart"/>
      <w:r w:rsidRPr="007E103D">
        <w:rPr>
          <w:rFonts w:ascii="Times New Roman" w:hAnsi="Times New Roman" w:cs="Times New Roman"/>
        </w:rPr>
        <w:t>.К</w:t>
      </w:r>
      <w:proofErr w:type="gramEnd"/>
      <w:r w:rsidRPr="007E103D">
        <w:rPr>
          <w:rFonts w:ascii="Times New Roman" w:hAnsi="Times New Roman" w:cs="Times New Roman"/>
        </w:rPr>
        <w:t>амбарка</w:t>
      </w:r>
      <w:proofErr w:type="spellEnd"/>
      <w:r w:rsidRPr="007E103D">
        <w:rPr>
          <w:rFonts w:ascii="Times New Roman" w:hAnsi="Times New Roman" w:cs="Times New Roman"/>
        </w:rPr>
        <w:t xml:space="preserve">, ул. </w:t>
      </w:r>
      <w:proofErr w:type="spellStart"/>
      <w:r w:rsidRPr="007E103D">
        <w:rPr>
          <w:rFonts w:ascii="Times New Roman" w:hAnsi="Times New Roman" w:cs="Times New Roman"/>
        </w:rPr>
        <w:t>К.Маркса</w:t>
      </w:r>
      <w:proofErr w:type="spellEnd"/>
      <w:r w:rsidRPr="007E103D">
        <w:rPr>
          <w:rFonts w:ascii="Times New Roman" w:hAnsi="Times New Roman" w:cs="Times New Roman"/>
        </w:rPr>
        <w:t xml:space="preserve">, дом 177, разработанного ИП </w:t>
      </w:r>
      <w:proofErr w:type="spellStart"/>
      <w:r w:rsidRPr="007E103D">
        <w:rPr>
          <w:rFonts w:ascii="Times New Roman" w:hAnsi="Times New Roman" w:cs="Times New Roman"/>
        </w:rPr>
        <w:t>Меркешкиной</w:t>
      </w:r>
      <w:proofErr w:type="spellEnd"/>
      <w:r w:rsidRPr="007E103D">
        <w:rPr>
          <w:rFonts w:ascii="Times New Roman" w:hAnsi="Times New Roman" w:cs="Times New Roman"/>
        </w:rPr>
        <w:t xml:space="preserve"> О.Ю.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2. Постановление Главы муниципального образования «Камбарское» от 31.05.2021г. № 113 «О назначении публичных слушаний в городе Камбарка».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Проект, информационные материалы к нему будут размещены с 04.06.2021 года на официальном сайте муниципального образования «Камбарское» в информационно-телекоммуникационной сети «Интернет» в разделе «Публичные слушания» по адресу:  http://www.город-камбарка</w:t>
      </w:r>
      <w:proofErr w:type="gramStart"/>
      <w:r w:rsidRPr="007E103D">
        <w:rPr>
          <w:rFonts w:ascii="Times New Roman" w:hAnsi="Times New Roman" w:cs="Times New Roman"/>
        </w:rPr>
        <w:t>.р</w:t>
      </w:r>
      <w:proofErr w:type="gramEnd"/>
      <w:r w:rsidRPr="007E103D">
        <w:rPr>
          <w:rFonts w:ascii="Times New Roman" w:hAnsi="Times New Roman" w:cs="Times New Roman"/>
        </w:rPr>
        <w:t>ф/city/publ/ .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Срок проведения публичных слушаний (общественных обсуждений): 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E103D">
        <w:rPr>
          <w:rFonts w:ascii="Times New Roman" w:hAnsi="Times New Roman" w:cs="Times New Roman"/>
          <w:u w:val="single"/>
        </w:rPr>
        <w:t>с 07.06.2021 г. до 22.06.2021 г.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Для публичных слушаний: собрание участников публичных слушаний будет проведено </w:t>
      </w:r>
      <w:r w:rsidRPr="007E103D">
        <w:rPr>
          <w:rFonts w:ascii="Times New Roman" w:hAnsi="Times New Roman" w:cs="Times New Roman"/>
          <w:u w:val="single"/>
        </w:rPr>
        <w:t xml:space="preserve">22.06.2021 г., </w:t>
      </w:r>
      <w:r w:rsidRPr="007E103D">
        <w:rPr>
          <w:rFonts w:ascii="Times New Roman" w:eastAsia="Lucida Sans Unicode" w:hAnsi="Times New Roman" w:cs="Times New Roman"/>
          <w:bCs/>
          <w:kern w:val="1"/>
          <w:u w:val="single"/>
        </w:rPr>
        <w:t xml:space="preserve">в 17-30 в </w:t>
      </w:r>
      <w:r w:rsidRPr="007E103D">
        <w:rPr>
          <w:rFonts w:ascii="Times New Roman" w:hAnsi="Times New Roman" w:cs="Times New Roman"/>
        </w:rPr>
        <w:t xml:space="preserve">здании Администрации Камбарского района, по адресу: УР, </w:t>
      </w:r>
      <w:proofErr w:type="spellStart"/>
      <w:r w:rsidRPr="007E103D">
        <w:rPr>
          <w:rFonts w:ascii="Times New Roman" w:hAnsi="Times New Roman" w:cs="Times New Roman"/>
        </w:rPr>
        <w:t>г</w:t>
      </w:r>
      <w:proofErr w:type="gramStart"/>
      <w:r w:rsidRPr="007E103D">
        <w:rPr>
          <w:rFonts w:ascii="Times New Roman" w:hAnsi="Times New Roman" w:cs="Times New Roman"/>
        </w:rPr>
        <w:t>.К</w:t>
      </w:r>
      <w:proofErr w:type="gramEnd"/>
      <w:r w:rsidRPr="007E103D">
        <w:rPr>
          <w:rFonts w:ascii="Times New Roman" w:hAnsi="Times New Roman" w:cs="Times New Roman"/>
        </w:rPr>
        <w:t>амбарка</w:t>
      </w:r>
      <w:proofErr w:type="spellEnd"/>
      <w:r w:rsidRPr="007E103D">
        <w:rPr>
          <w:rFonts w:ascii="Times New Roman" w:hAnsi="Times New Roman" w:cs="Times New Roman"/>
        </w:rPr>
        <w:t>, ул.Советская,18 (1 этаж, кабинет Главы МО «Камбарское»)</w:t>
      </w:r>
      <w:r w:rsidRPr="007E103D">
        <w:rPr>
          <w:rFonts w:ascii="Times New Roman" w:eastAsia="Lucida Sans Unicode" w:hAnsi="Times New Roman" w:cs="Times New Roman"/>
          <w:bCs/>
          <w:kern w:val="1"/>
          <w:u w:val="single"/>
        </w:rPr>
        <w:t xml:space="preserve">.                                                                                      </w:t>
      </w:r>
    </w:p>
    <w:p w:rsidR="007E103D" w:rsidRPr="007E103D" w:rsidRDefault="007E103D" w:rsidP="007E10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срок регистрации участников публичных слушаний </w:t>
      </w:r>
      <w:r w:rsidRPr="007E103D">
        <w:rPr>
          <w:rFonts w:ascii="Times New Roman" w:hAnsi="Times New Roman" w:cs="Times New Roman"/>
          <w:u w:val="single"/>
        </w:rPr>
        <w:t>с 17.00 до 17.30   .</w:t>
      </w:r>
    </w:p>
    <w:p w:rsidR="007E103D" w:rsidRPr="007E103D" w:rsidRDefault="007E103D" w:rsidP="007E103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E103D">
        <w:rPr>
          <w:rFonts w:ascii="Times New Roman" w:hAnsi="Times New Roman" w:cs="Times New Roman"/>
        </w:rPr>
        <w:t>(время регистрации)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С документацией по подготовке и проведению публичных слушаний можно ознакомиться на экспозиции по следующему адресу: в Администрации МО «Камбарское», </w:t>
      </w:r>
      <w:proofErr w:type="spellStart"/>
      <w:r w:rsidRPr="007E103D">
        <w:rPr>
          <w:rFonts w:ascii="Times New Roman" w:hAnsi="Times New Roman" w:cs="Times New Roman"/>
        </w:rPr>
        <w:t>каб</w:t>
      </w:r>
      <w:proofErr w:type="spellEnd"/>
      <w:r w:rsidRPr="007E103D">
        <w:rPr>
          <w:rFonts w:ascii="Times New Roman" w:hAnsi="Times New Roman" w:cs="Times New Roman"/>
        </w:rPr>
        <w:t xml:space="preserve">.№ 25, ул. </w:t>
      </w:r>
      <w:proofErr w:type="gramStart"/>
      <w:r w:rsidRPr="007E103D">
        <w:rPr>
          <w:rFonts w:ascii="Times New Roman" w:hAnsi="Times New Roman" w:cs="Times New Roman"/>
        </w:rPr>
        <w:t>Советская</w:t>
      </w:r>
      <w:proofErr w:type="gramEnd"/>
      <w:r w:rsidRPr="007E103D">
        <w:rPr>
          <w:rFonts w:ascii="Times New Roman" w:hAnsi="Times New Roman" w:cs="Times New Roman"/>
        </w:rPr>
        <w:t xml:space="preserve">, 18; официальный сайт муниципального образования «Камбарское» в  информационно – телекоммуникационной сети «Интернет» с 07.06.2021г.                  </w:t>
      </w:r>
    </w:p>
    <w:p w:rsidR="007E103D" w:rsidRPr="007E103D" w:rsidRDefault="007E103D" w:rsidP="007E103D">
      <w:pPr>
        <w:spacing w:line="240" w:lineRule="auto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Срок проведения экспозиции: </w:t>
      </w:r>
      <w:r w:rsidRPr="007E103D">
        <w:rPr>
          <w:rFonts w:ascii="Times New Roman" w:hAnsi="Times New Roman" w:cs="Times New Roman"/>
          <w:u w:val="single"/>
        </w:rPr>
        <w:t>07.06.2021 г. до 22.06.2021 г.    с 8.00 до 17.00                      .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Предложения и замечания по проекту можно подавать в срок до 17.00 22.06.2021 г.: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 xml:space="preserve">1) в письменной форме по адресу: УР, </w:t>
      </w:r>
      <w:proofErr w:type="spellStart"/>
      <w:r w:rsidRPr="007E103D">
        <w:rPr>
          <w:rFonts w:ascii="Times New Roman" w:hAnsi="Times New Roman" w:cs="Times New Roman"/>
        </w:rPr>
        <w:t>г</w:t>
      </w:r>
      <w:proofErr w:type="gramStart"/>
      <w:r w:rsidRPr="007E103D">
        <w:rPr>
          <w:rFonts w:ascii="Times New Roman" w:hAnsi="Times New Roman" w:cs="Times New Roman"/>
        </w:rPr>
        <w:t>.К</w:t>
      </w:r>
      <w:proofErr w:type="gramEnd"/>
      <w:r w:rsidRPr="007E103D">
        <w:rPr>
          <w:rFonts w:ascii="Times New Roman" w:hAnsi="Times New Roman" w:cs="Times New Roman"/>
        </w:rPr>
        <w:t>амбарка</w:t>
      </w:r>
      <w:proofErr w:type="spellEnd"/>
      <w:r w:rsidRPr="007E103D">
        <w:rPr>
          <w:rFonts w:ascii="Times New Roman" w:hAnsi="Times New Roman" w:cs="Times New Roman"/>
        </w:rPr>
        <w:t xml:space="preserve">, ул.Советская,18, </w:t>
      </w:r>
      <w:proofErr w:type="spellStart"/>
      <w:r w:rsidRPr="007E103D">
        <w:rPr>
          <w:rFonts w:ascii="Times New Roman" w:hAnsi="Times New Roman" w:cs="Times New Roman"/>
        </w:rPr>
        <w:t>каб</w:t>
      </w:r>
      <w:proofErr w:type="spellEnd"/>
      <w:r w:rsidRPr="007E103D">
        <w:rPr>
          <w:rFonts w:ascii="Times New Roman" w:hAnsi="Times New Roman" w:cs="Times New Roman"/>
        </w:rPr>
        <w:t xml:space="preserve">. № 25 и на адрес электронной почты: </w:t>
      </w:r>
      <w:proofErr w:type="spellStart"/>
      <w:r w:rsidRPr="007E103D">
        <w:rPr>
          <w:rFonts w:ascii="Times New Roman" w:hAnsi="Times New Roman" w:cs="Times New Roman"/>
          <w:lang w:val="en-US"/>
        </w:rPr>
        <w:t>mokambarka</w:t>
      </w:r>
      <w:proofErr w:type="spellEnd"/>
      <w:r w:rsidRPr="007E103D">
        <w:rPr>
          <w:rFonts w:ascii="Times New Roman" w:hAnsi="Times New Roman" w:cs="Times New Roman"/>
        </w:rPr>
        <w:t>2012@m</w:t>
      </w:r>
      <w:r w:rsidRPr="007E103D">
        <w:rPr>
          <w:rFonts w:ascii="Times New Roman" w:hAnsi="Times New Roman" w:cs="Times New Roman"/>
          <w:lang w:val="en-US"/>
        </w:rPr>
        <w:t>ail</w:t>
      </w:r>
      <w:r w:rsidRPr="007E103D">
        <w:rPr>
          <w:rFonts w:ascii="Times New Roman" w:hAnsi="Times New Roman" w:cs="Times New Roman"/>
        </w:rPr>
        <w:t>.</w:t>
      </w:r>
      <w:proofErr w:type="spellStart"/>
      <w:r w:rsidRPr="007E103D">
        <w:rPr>
          <w:rFonts w:ascii="Times New Roman" w:hAnsi="Times New Roman" w:cs="Times New Roman"/>
        </w:rPr>
        <w:t>ru</w:t>
      </w:r>
      <w:proofErr w:type="spellEnd"/>
      <w:r w:rsidRPr="007E103D">
        <w:rPr>
          <w:rFonts w:ascii="Times New Roman" w:hAnsi="Times New Roman" w:cs="Times New Roman"/>
        </w:rPr>
        <w:t xml:space="preserve"> (Администрации МО «Камбарское»), а также в письменной и устной форме в ходе проведения собрания участников публичных слушаний;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2)</w:t>
      </w:r>
      <w:r w:rsidRPr="007E103D">
        <w:rPr>
          <w:rFonts w:ascii="Times New Roman" w:hAnsi="Times New Roman" w:cs="Times New Roman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lastRenderedPageBreak/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E103D">
        <w:rPr>
          <w:rFonts w:ascii="Times New Roman" w:hAnsi="Times New Roman" w:cs="Times New Roman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7E103D">
        <w:rPr>
          <w:rFonts w:ascii="Times New Roman" w:hAnsi="Times New Roman" w:cs="Times New Roman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E103D" w:rsidRPr="007E103D" w:rsidRDefault="007E103D" w:rsidP="007E10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103D">
        <w:rPr>
          <w:rFonts w:ascii="Times New Roman" w:hAnsi="Times New Roman" w:cs="Times New Roman"/>
        </w:rPr>
        <w:t>Порядок проведения публичных слушаний, общественных обсуждений определен  в решении Совета депутатов муниципального образования «Камбарское» от 19.09.2018 г. № 2.</w:t>
      </w:r>
    </w:p>
    <w:p w:rsidR="007E103D" w:rsidRPr="007E103D" w:rsidRDefault="007E103D" w:rsidP="001B14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E103D" w:rsidRPr="007E103D" w:rsidRDefault="007E103D" w:rsidP="007E103D">
      <w:pPr>
        <w:rPr>
          <w:rFonts w:ascii="Times New Roman" w:hAnsi="Times New Roman" w:cs="Times New Roman"/>
        </w:rPr>
      </w:pPr>
    </w:p>
    <w:p w:rsidR="007E103D" w:rsidRDefault="007E103D" w:rsidP="00C240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7E103D" w:rsidSect="00106D42">
          <w:type w:val="continuous"/>
          <w:pgSz w:w="11906" w:h="16838"/>
          <w:pgMar w:top="567" w:right="566" w:bottom="567" w:left="851" w:header="709" w:footer="709" w:gutter="0"/>
          <w:cols w:space="567"/>
          <w:docGrid w:linePitch="360"/>
        </w:sectPr>
      </w:pPr>
    </w:p>
    <w:tbl>
      <w:tblPr>
        <w:tblpPr w:leftFromText="180" w:rightFromText="180" w:vertAnchor="text" w:horzAnchor="margin" w:tblpY="2205"/>
        <w:tblOverlap w:val="never"/>
        <w:tblW w:w="10765" w:type="dxa"/>
        <w:tblLook w:val="04A0" w:firstRow="1" w:lastRow="0" w:firstColumn="1" w:lastColumn="0" w:noHBand="0" w:noVBand="1"/>
      </w:tblPr>
      <w:tblGrid>
        <w:gridCol w:w="10765"/>
      </w:tblGrid>
      <w:tr w:rsidR="00C2401D" w:rsidTr="00C2401D">
        <w:trPr>
          <w:trHeight w:val="1022"/>
        </w:trPr>
        <w:tc>
          <w:tcPr>
            <w:tcW w:w="10765" w:type="dxa"/>
            <w:shd w:val="clear" w:color="auto" w:fill="92D050"/>
          </w:tcPr>
          <w:p w:rsidR="00C2401D" w:rsidRDefault="00C2401D" w:rsidP="00C2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C2401D" w:rsidRDefault="00C2401D" w:rsidP="00C2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Н.Ю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C2401D" w:rsidRDefault="00C2401D" w:rsidP="00C2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C2401D" w:rsidRPr="002964DE" w:rsidRDefault="00C2401D" w:rsidP="00C2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427950, УР, </w:t>
            </w:r>
            <w:proofErr w:type="spellStart"/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г.Камбарка</w:t>
            </w:r>
            <w:proofErr w:type="spellEnd"/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, ул. Советская, 18. Тел. 8-34-153-3-06-08. Тираж 30 экз.</w:t>
            </w:r>
          </w:p>
        </w:tc>
      </w:tr>
    </w:tbl>
    <w:p w:rsidR="00D43ACF" w:rsidRDefault="00D43ACF" w:rsidP="007E10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43ACF" w:rsidSect="007E103D">
      <w:type w:val="continuous"/>
      <w:pgSz w:w="11906" w:h="16838"/>
      <w:pgMar w:top="567" w:right="566" w:bottom="567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3B" w:rsidRDefault="00C6093B" w:rsidP="00A91E26">
      <w:pPr>
        <w:spacing w:after="0" w:line="240" w:lineRule="auto"/>
      </w:pPr>
      <w:r>
        <w:separator/>
      </w:r>
    </w:p>
  </w:endnote>
  <w:endnote w:type="continuationSeparator" w:id="0">
    <w:p w:rsidR="00C6093B" w:rsidRDefault="00C6093B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5" w:rsidRDefault="00782195" w:rsidP="005757D3">
    <w:pPr>
      <w:pStyle w:val="a5"/>
      <w:tabs>
        <w:tab w:val="clear" w:pos="4677"/>
        <w:tab w:val="center" w:pos="496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3B" w:rsidRDefault="00C6093B" w:rsidP="00A91E26">
      <w:pPr>
        <w:spacing w:after="0" w:line="240" w:lineRule="auto"/>
      </w:pPr>
      <w:r>
        <w:separator/>
      </w:r>
    </w:p>
  </w:footnote>
  <w:footnote w:type="continuationSeparator" w:id="0">
    <w:p w:rsidR="00C6093B" w:rsidRDefault="00C6093B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9639"/>
    </w:tblGrid>
    <w:tr w:rsidR="00782195" w:rsidTr="00D96981">
      <w:trPr>
        <w:trHeight w:val="427"/>
        <w:jc w:val="center"/>
      </w:trPr>
      <w:tc>
        <w:tcPr>
          <w:tcW w:w="9639" w:type="dxa"/>
          <w:shd w:val="clear" w:color="auto" w:fill="FF0000"/>
        </w:tcPr>
        <w:p w:rsidR="00782195" w:rsidRPr="002B208A" w:rsidRDefault="00782195" w:rsidP="00002594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2.   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№2(5) от 04 марта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782195" w:rsidRDefault="00782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8" w:type="dxa"/>
      <w:jc w:val="center"/>
      <w:tblLayout w:type="fixed"/>
      <w:tblLook w:val="04A0" w:firstRow="1" w:lastRow="0" w:firstColumn="1" w:lastColumn="0" w:noHBand="0" w:noVBand="1"/>
    </w:tblPr>
    <w:tblGrid>
      <w:gridCol w:w="9978"/>
    </w:tblGrid>
    <w:tr w:rsidR="00782195" w:rsidTr="00D94579">
      <w:trPr>
        <w:trHeight w:val="284"/>
        <w:jc w:val="center"/>
      </w:trPr>
      <w:tc>
        <w:tcPr>
          <w:tcW w:w="9978" w:type="dxa"/>
          <w:shd w:val="clear" w:color="auto" w:fill="FF0000"/>
        </w:tcPr>
        <w:p w:rsidR="00782195" w:rsidRPr="00C2401D" w:rsidRDefault="008B3596" w:rsidP="007E103D">
          <w:pPr>
            <w:shd w:val="clear" w:color="auto" w:fill="FF0000"/>
            <w:spacing w:after="0" w:line="240" w:lineRule="atLeast"/>
            <w:jc w:val="center"/>
            <w:rPr>
              <w:b/>
              <w:noProof/>
              <w:color w:val="FFFFFF" w:themeColor="background1"/>
              <w:sz w:val="20"/>
              <w:szCs w:val="20"/>
            </w:rPr>
          </w:pPr>
          <w:r w:rsidRPr="00525A5B">
            <w:rPr>
              <w:b/>
              <w:noProof/>
              <w:color w:val="FFFFFF" w:themeColor="background1"/>
            </w:rPr>
            <w:fldChar w:fldCharType="begin"/>
          </w:r>
          <w:r w:rsidR="00782195" w:rsidRPr="00525A5B">
            <w:rPr>
              <w:b/>
              <w:noProof/>
              <w:color w:val="FFFFFF" w:themeColor="background1"/>
            </w:rPr>
            <w:instrText xml:space="preserve"> PAGE   \* MERGEFORMAT </w:instrText>
          </w:r>
          <w:r w:rsidRPr="00525A5B">
            <w:rPr>
              <w:b/>
              <w:noProof/>
              <w:color w:val="FFFFFF" w:themeColor="background1"/>
            </w:rPr>
            <w:fldChar w:fldCharType="separate"/>
          </w:r>
          <w:r w:rsidR="00106D42">
            <w:rPr>
              <w:b/>
              <w:noProof/>
              <w:color w:val="FFFFFF" w:themeColor="background1"/>
            </w:rPr>
            <w:t>4</w:t>
          </w:r>
          <w:r w:rsidRPr="00525A5B">
            <w:rPr>
              <w:b/>
              <w:noProof/>
              <w:color w:val="FFFFFF" w:themeColor="background1"/>
            </w:rPr>
            <w:fldChar w:fldCharType="end"/>
          </w:r>
          <w:r w:rsidR="00782195">
            <w:rPr>
              <w:b/>
              <w:noProof/>
              <w:color w:val="FFFFFF" w:themeColor="background1"/>
            </w:rPr>
            <w:t xml:space="preserve">. 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бюллетень муниципального образования «Камбарское» № 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>0</w:t>
          </w:r>
          <w:r w:rsidR="007E103D">
            <w:rPr>
              <w:b/>
              <w:noProof/>
              <w:color w:val="FFFFFF" w:themeColor="background1"/>
              <w:sz w:val="20"/>
              <w:szCs w:val="20"/>
            </w:rPr>
            <w:t>4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>(2</w:t>
          </w:r>
          <w:r w:rsidR="007E103D">
            <w:rPr>
              <w:b/>
              <w:noProof/>
              <w:color w:val="FFFFFF" w:themeColor="background1"/>
              <w:sz w:val="20"/>
              <w:szCs w:val="20"/>
            </w:rPr>
            <w:t>5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) 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от </w:t>
          </w:r>
          <w:r w:rsidR="007E103D">
            <w:rPr>
              <w:b/>
              <w:noProof/>
              <w:color w:val="FFFFFF" w:themeColor="background1"/>
              <w:sz w:val="20"/>
              <w:szCs w:val="20"/>
            </w:rPr>
            <w:t>1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 </w:t>
          </w:r>
          <w:r w:rsidR="007E103D">
            <w:rPr>
              <w:b/>
              <w:noProof/>
              <w:color w:val="FFFFFF" w:themeColor="background1"/>
              <w:sz w:val="20"/>
              <w:szCs w:val="20"/>
            </w:rPr>
            <w:t>июня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 2021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г.</w:t>
          </w:r>
          <w:r w:rsidR="00782195">
            <w:rPr>
              <w:b/>
              <w:color w:val="FFFFFF" w:themeColor="background1"/>
            </w:rPr>
            <w:br/>
          </w:r>
        </w:p>
      </w:tc>
    </w:tr>
  </w:tbl>
  <w:p w:rsidR="00782195" w:rsidRDefault="007821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127"/>
      <w:gridCol w:w="6095"/>
      <w:gridCol w:w="1417"/>
    </w:tblGrid>
    <w:tr w:rsidR="00782195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782195" w:rsidRPr="002B208A" w:rsidRDefault="00782195" w:rsidP="007E103D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0</w:t>
          </w:r>
          <w:r w:rsidR="007E103D">
            <w:rPr>
              <w:b/>
              <w:noProof/>
              <w:color w:val="FFFFFF" w:themeColor="background1"/>
              <w:sz w:val="44"/>
              <w:szCs w:val="44"/>
            </w:rPr>
            <w:t>4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(2</w:t>
          </w:r>
          <w:r w:rsidR="007E103D">
            <w:rPr>
              <w:b/>
              <w:noProof/>
              <w:color w:val="FFFFFF" w:themeColor="background1"/>
              <w:sz w:val="44"/>
              <w:szCs w:val="44"/>
            </w:rPr>
            <w:t>5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) от </w:t>
          </w:r>
          <w:r w:rsidR="007E103D">
            <w:rPr>
              <w:b/>
              <w:noProof/>
              <w:color w:val="FFFFFF" w:themeColor="background1"/>
              <w:sz w:val="44"/>
              <w:szCs w:val="44"/>
            </w:rPr>
            <w:t>1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="007E103D">
            <w:rPr>
              <w:b/>
              <w:noProof/>
              <w:color w:val="FFFFFF" w:themeColor="background1"/>
              <w:sz w:val="44"/>
              <w:szCs w:val="44"/>
            </w:rPr>
            <w:t>июня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 2021 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года</w:t>
          </w:r>
        </w:p>
      </w:tc>
    </w:tr>
    <w:tr w:rsidR="00782195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782195" w:rsidRDefault="00782195" w:rsidP="00D9698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 wp14:anchorId="03E4E070" wp14:editId="7E82E3A7">
                <wp:extent cx="1182669" cy="665018"/>
                <wp:effectExtent l="19050" t="0" r="0" b="0"/>
                <wp:docPr id="1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647BFE" wp14:editId="6FF5C8EA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5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2195" w:rsidRDefault="00782195" w:rsidP="00D96981">
          <w:pPr>
            <w:rPr>
              <w:b/>
              <w:sz w:val="16"/>
              <w:szCs w:val="16"/>
            </w:rPr>
          </w:pPr>
        </w:p>
        <w:p w:rsidR="00782195" w:rsidRPr="00E70505" w:rsidRDefault="00782195" w:rsidP="00D9698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782195" w:rsidRDefault="00782195" w:rsidP="00D9698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782195" w:rsidRPr="0003302F" w:rsidRDefault="00782195" w:rsidP="00D9698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782195" w:rsidRPr="0003302F" w:rsidRDefault="00782195" w:rsidP="00D969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 wp14:anchorId="4329ACC6" wp14:editId="30D5F3D5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6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82195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782195" w:rsidRPr="002B208A" w:rsidRDefault="00782195" w:rsidP="00D9698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782195" w:rsidRDefault="007821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sz w:val="24"/>
      </w:rPr>
    </w:lvl>
  </w:abstractNum>
  <w:abstractNum w:abstractNumId="1">
    <w:nsid w:val="00000005"/>
    <w:multiLevelType w:val="multilevel"/>
    <w:tmpl w:val="500EB9A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  <w:b/>
        <w:bCs w:val="0"/>
        <w:spacing w:val="-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sz w:val="22"/>
      </w:rPr>
    </w:lvl>
  </w:abstractNum>
  <w:abstractNum w:abstractNumId="3">
    <w:nsid w:val="00F7450E"/>
    <w:multiLevelType w:val="multilevel"/>
    <w:tmpl w:val="F9304B0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60"/>
        </w:tabs>
        <w:ind w:left="66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30"/>
        </w:tabs>
        <w:ind w:left="96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960"/>
        </w:tabs>
        <w:ind w:left="12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930"/>
        </w:tabs>
        <w:ind w:left="15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900"/>
        </w:tabs>
        <w:ind w:left="189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230"/>
        </w:tabs>
        <w:ind w:left="222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0"/>
        </w:tabs>
        <w:ind w:left="25200" w:hanging="1440"/>
      </w:pPr>
      <w:rPr>
        <w:rFonts w:hint="default"/>
        <w:b/>
      </w:rPr>
    </w:lvl>
  </w:abstractNum>
  <w:abstractNum w:abstractNumId="4">
    <w:nsid w:val="06505D6B"/>
    <w:multiLevelType w:val="multilevel"/>
    <w:tmpl w:val="F6329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6E8252C"/>
    <w:multiLevelType w:val="hybridMultilevel"/>
    <w:tmpl w:val="71902042"/>
    <w:lvl w:ilvl="0" w:tplc="5EDC9D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21063C"/>
    <w:multiLevelType w:val="multilevel"/>
    <w:tmpl w:val="DB76E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258"/>
        </w:tabs>
        <w:ind w:left="52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527"/>
        </w:tabs>
        <w:ind w:left="75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156"/>
        </w:tabs>
        <w:ind w:left="101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425"/>
        </w:tabs>
        <w:ind w:left="12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694"/>
        </w:tabs>
        <w:ind w:left="146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323"/>
        </w:tabs>
        <w:ind w:left="173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592"/>
        </w:tabs>
        <w:ind w:left="19592" w:hanging="1440"/>
      </w:pPr>
      <w:rPr>
        <w:rFonts w:hint="default"/>
        <w:b/>
      </w:rPr>
    </w:lvl>
  </w:abstractNum>
  <w:abstractNum w:abstractNumId="7">
    <w:nsid w:val="13FB498D"/>
    <w:multiLevelType w:val="hybridMultilevel"/>
    <w:tmpl w:val="DD5A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34BA7"/>
    <w:multiLevelType w:val="hybridMultilevel"/>
    <w:tmpl w:val="30F6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8FA"/>
    <w:multiLevelType w:val="hybridMultilevel"/>
    <w:tmpl w:val="272ACA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F331B"/>
    <w:multiLevelType w:val="hybridMultilevel"/>
    <w:tmpl w:val="2B7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042A"/>
    <w:multiLevelType w:val="hybridMultilevel"/>
    <w:tmpl w:val="9EF4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17E4"/>
    <w:multiLevelType w:val="hybridMultilevel"/>
    <w:tmpl w:val="CE88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B008B"/>
    <w:multiLevelType w:val="multilevel"/>
    <w:tmpl w:val="1CC87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3E91"/>
    <w:multiLevelType w:val="multilevel"/>
    <w:tmpl w:val="AF3AFB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6DC378B"/>
    <w:multiLevelType w:val="multilevel"/>
    <w:tmpl w:val="500EB9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  <w:b/>
        <w:bCs w:val="0"/>
        <w:spacing w:val="-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7">
    <w:nsid w:val="4C2F7D19"/>
    <w:multiLevelType w:val="hybridMultilevel"/>
    <w:tmpl w:val="607E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95D6D"/>
    <w:multiLevelType w:val="hybridMultilevel"/>
    <w:tmpl w:val="54AE01F2"/>
    <w:lvl w:ilvl="0" w:tplc="99AA7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B460A0"/>
    <w:multiLevelType w:val="hybridMultilevel"/>
    <w:tmpl w:val="418E395A"/>
    <w:lvl w:ilvl="0" w:tplc="2660A6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6C6"/>
    <w:multiLevelType w:val="multilevel"/>
    <w:tmpl w:val="6700FB2A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333582"/>
    <w:multiLevelType w:val="hybridMultilevel"/>
    <w:tmpl w:val="98B6F948"/>
    <w:lvl w:ilvl="0" w:tplc="DFC8761C">
      <w:start w:val="1"/>
      <w:numFmt w:val="decimal"/>
      <w:lvlText w:val="%1."/>
      <w:lvlJc w:val="left"/>
      <w:pPr>
        <w:ind w:left="4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3">
    <w:nsid w:val="627C70DD"/>
    <w:multiLevelType w:val="hybridMultilevel"/>
    <w:tmpl w:val="E32ED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D6D59"/>
    <w:multiLevelType w:val="multilevel"/>
    <w:tmpl w:val="A202902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19"/>
  </w:num>
  <w:num w:numId="5">
    <w:abstractNumId w:val="18"/>
  </w:num>
  <w:num w:numId="6">
    <w:abstractNumId w:val="24"/>
  </w:num>
  <w:num w:numId="7">
    <w:abstractNumId w:val="14"/>
  </w:num>
  <w:num w:numId="8">
    <w:abstractNumId w:val="26"/>
  </w:num>
  <w:num w:numId="9">
    <w:abstractNumId w:val="21"/>
  </w:num>
  <w:num w:numId="10">
    <w:abstractNumId w:val="5"/>
  </w:num>
  <w:num w:numId="11">
    <w:abstractNumId w:val="23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16"/>
  </w:num>
  <w:num w:numId="17">
    <w:abstractNumId w:val="9"/>
  </w:num>
  <w:num w:numId="18">
    <w:abstractNumId w:val="2"/>
  </w:num>
  <w:num w:numId="19">
    <w:abstractNumId w:val="6"/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11"/>
  </w:num>
  <w:num w:numId="25">
    <w:abstractNumId w:val="8"/>
  </w:num>
  <w:num w:numId="26">
    <w:abstractNumId w:val="7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E26"/>
    <w:rsid w:val="00002594"/>
    <w:rsid w:val="000152FD"/>
    <w:rsid w:val="000243A4"/>
    <w:rsid w:val="00025E44"/>
    <w:rsid w:val="000334AF"/>
    <w:rsid w:val="00044450"/>
    <w:rsid w:val="0005345B"/>
    <w:rsid w:val="000540D2"/>
    <w:rsid w:val="00097A12"/>
    <w:rsid w:val="000B6F06"/>
    <w:rsid w:val="000F62B4"/>
    <w:rsid w:val="00106D42"/>
    <w:rsid w:val="00112FE8"/>
    <w:rsid w:val="00115FD1"/>
    <w:rsid w:val="00134223"/>
    <w:rsid w:val="00134F88"/>
    <w:rsid w:val="00163A33"/>
    <w:rsid w:val="00165EA8"/>
    <w:rsid w:val="00171511"/>
    <w:rsid w:val="00180E01"/>
    <w:rsid w:val="00183B48"/>
    <w:rsid w:val="00194404"/>
    <w:rsid w:val="001A7E6C"/>
    <w:rsid w:val="001B0744"/>
    <w:rsid w:val="001E0635"/>
    <w:rsid w:val="001E355B"/>
    <w:rsid w:val="001F0226"/>
    <w:rsid w:val="001F5F86"/>
    <w:rsid w:val="00221C9C"/>
    <w:rsid w:val="00240043"/>
    <w:rsid w:val="002510CA"/>
    <w:rsid w:val="0026364E"/>
    <w:rsid w:val="00281303"/>
    <w:rsid w:val="00290D12"/>
    <w:rsid w:val="002B2457"/>
    <w:rsid w:val="002D0668"/>
    <w:rsid w:val="002D25E5"/>
    <w:rsid w:val="002F1B54"/>
    <w:rsid w:val="00300018"/>
    <w:rsid w:val="003039B8"/>
    <w:rsid w:val="0031093C"/>
    <w:rsid w:val="003123EB"/>
    <w:rsid w:val="00321BF3"/>
    <w:rsid w:val="00326BDC"/>
    <w:rsid w:val="00336792"/>
    <w:rsid w:val="00341BD3"/>
    <w:rsid w:val="00360F26"/>
    <w:rsid w:val="00365B96"/>
    <w:rsid w:val="00370802"/>
    <w:rsid w:val="00382A7B"/>
    <w:rsid w:val="003A498B"/>
    <w:rsid w:val="003B5446"/>
    <w:rsid w:val="003B67DD"/>
    <w:rsid w:val="003C457E"/>
    <w:rsid w:val="003F62A5"/>
    <w:rsid w:val="00411F69"/>
    <w:rsid w:val="0041502B"/>
    <w:rsid w:val="00434461"/>
    <w:rsid w:val="004429B3"/>
    <w:rsid w:val="00451F3F"/>
    <w:rsid w:val="00452371"/>
    <w:rsid w:val="00454B1E"/>
    <w:rsid w:val="00454F25"/>
    <w:rsid w:val="0047721C"/>
    <w:rsid w:val="004821C5"/>
    <w:rsid w:val="00483D13"/>
    <w:rsid w:val="00485014"/>
    <w:rsid w:val="004A5FB4"/>
    <w:rsid w:val="004B058E"/>
    <w:rsid w:val="004D3D1A"/>
    <w:rsid w:val="004E10FB"/>
    <w:rsid w:val="004E7967"/>
    <w:rsid w:val="004E7C79"/>
    <w:rsid w:val="004F1E46"/>
    <w:rsid w:val="00504C70"/>
    <w:rsid w:val="00523CA7"/>
    <w:rsid w:val="00533B4A"/>
    <w:rsid w:val="00562A7E"/>
    <w:rsid w:val="00567177"/>
    <w:rsid w:val="0057117A"/>
    <w:rsid w:val="005757D3"/>
    <w:rsid w:val="005A1250"/>
    <w:rsid w:val="005A4FF5"/>
    <w:rsid w:val="005A63AB"/>
    <w:rsid w:val="005B1E97"/>
    <w:rsid w:val="005B46BA"/>
    <w:rsid w:val="005C2B14"/>
    <w:rsid w:val="005C3E45"/>
    <w:rsid w:val="005E2391"/>
    <w:rsid w:val="005E4708"/>
    <w:rsid w:val="00607626"/>
    <w:rsid w:val="00631636"/>
    <w:rsid w:val="00631C40"/>
    <w:rsid w:val="00632AB5"/>
    <w:rsid w:val="00634588"/>
    <w:rsid w:val="00653E1E"/>
    <w:rsid w:val="006614CD"/>
    <w:rsid w:val="00670BB3"/>
    <w:rsid w:val="006735D7"/>
    <w:rsid w:val="006907A9"/>
    <w:rsid w:val="00690D26"/>
    <w:rsid w:val="00693EAA"/>
    <w:rsid w:val="006B3F98"/>
    <w:rsid w:val="006C4CCA"/>
    <w:rsid w:val="006E3053"/>
    <w:rsid w:val="006F2133"/>
    <w:rsid w:val="0070210F"/>
    <w:rsid w:val="00707D2E"/>
    <w:rsid w:val="007156ED"/>
    <w:rsid w:val="00721A48"/>
    <w:rsid w:val="00722DA6"/>
    <w:rsid w:val="007309CF"/>
    <w:rsid w:val="007447DF"/>
    <w:rsid w:val="007620D3"/>
    <w:rsid w:val="007708D4"/>
    <w:rsid w:val="007711D0"/>
    <w:rsid w:val="00782195"/>
    <w:rsid w:val="0079593C"/>
    <w:rsid w:val="007B2DD6"/>
    <w:rsid w:val="007B36BB"/>
    <w:rsid w:val="007B5453"/>
    <w:rsid w:val="007B767E"/>
    <w:rsid w:val="007C0631"/>
    <w:rsid w:val="007C1D5F"/>
    <w:rsid w:val="007D6C67"/>
    <w:rsid w:val="007E05F2"/>
    <w:rsid w:val="007E103D"/>
    <w:rsid w:val="00802CF4"/>
    <w:rsid w:val="0081200B"/>
    <w:rsid w:val="0084266C"/>
    <w:rsid w:val="00843D63"/>
    <w:rsid w:val="00845E55"/>
    <w:rsid w:val="008604B7"/>
    <w:rsid w:val="0088405B"/>
    <w:rsid w:val="00894088"/>
    <w:rsid w:val="008A61B9"/>
    <w:rsid w:val="008B3464"/>
    <w:rsid w:val="008B3596"/>
    <w:rsid w:val="008C3CD7"/>
    <w:rsid w:val="008E21CE"/>
    <w:rsid w:val="008F67E9"/>
    <w:rsid w:val="00911187"/>
    <w:rsid w:val="00920E60"/>
    <w:rsid w:val="00925B3C"/>
    <w:rsid w:val="0095595C"/>
    <w:rsid w:val="00985270"/>
    <w:rsid w:val="009920CE"/>
    <w:rsid w:val="009A02EE"/>
    <w:rsid w:val="009C1691"/>
    <w:rsid w:val="009D1F92"/>
    <w:rsid w:val="009D228B"/>
    <w:rsid w:val="009D2353"/>
    <w:rsid w:val="009D4269"/>
    <w:rsid w:val="009F5997"/>
    <w:rsid w:val="00A027FA"/>
    <w:rsid w:val="00A22C09"/>
    <w:rsid w:val="00A31996"/>
    <w:rsid w:val="00A403AB"/>
    <w:rsid w:val="00A478DB"/>
    <w:rsid w:val="00A73DB7"/>
    <w:rsid w:val="00A804F6"/>
    <w:rsid w:val="00A83E7E"/>
    <w:rsid w:val="00A85A81"/>
    <w:rsid w:val="00A91E26"/>
    <w:rsid w:val="00A950A1"/>
    <w:rsid w:val="00AA021C"/>
    <w:rsid w:val="00AA4EEE"/>
    <w:rsid w:val="00AA5C02"/>
    <w:rsid w:val="00AC5C46"/>
    <w:rsid w:val="00AD5FF0"/>
    <w:rsid w:val="00AD737F"/>
    <w:rsid w:val="00AF738B"/>
    <w:rsid w:val="00B04B7E"/>
    <w:rsid w:val="00B16A65"/>
    <w:rsid w:val="00B208E7"/>
    <w:rsid w:val="00B32779"/>
    <w:rsid w:val="00B3465A"/>
    <w:rsid w:val="00B41C82"/>
    <w:rsid w:val="00B80C58"/>
    <w:rsid w:val="00B95B15"/>
    <w:rsid w:val="00BB4E99"/>
    <w:rsid w:val="00BB7591"/>
    <w:rsid w:val="00BC0867"/>
    <w:rsid w:val="00BF3055"/>
    <w:rsid w:val="00BF7C59"/>
    <w:rsid w:val="00C07B78"/>
    <w:rsid w:val="00C13A27"/>
    <w:rsid w:val="00C220C8"/>
    <w:rsid w:val="00C2401D"/>
    <w:rsid w:val="00C42808"/>
    <w:rsid w:val="00C52ADF"/>
    <w:rsid w:val="00C56CF2"/>
    <w:rsid w:val="00C6093B"/>
    <w:rsid w:val="00C638FA"/>
    <w:rsid w:val="00C76AD0"/>
    <w:rsid w:val="00C95931"/>
    <w:rsid w:val="00C975B5"/>
    <w:rsid w:val="00CA0BB2"/>
    <w:rsid w:val="00CA4A71"/>
    <w:rsid w:val="00CB3D01"/>
    <w:rsid w:val="00CB67A2"/>
    <w:rsid w:val="00CF3723"/>
    <w:rsid w:val="00CF519B"/>
    <w:rsid w:val="00D12D86"/>
    <w:rsid w:val="00D161F0"/>
    <w:rsid w:val="00D17E7E"/>
    <w:rsid w:val="00D212B1"/>
    <w:rsid w:val="00D43ACF"/>
    <w:rsid w:val="00D45D28"/>
    <w:rsid w:val="00D7644C"/>
    <w:rsid w:val="00D94579"/>
    <w:rsid w:val="00D96981"/>
    <w:rsid w:val="00DA31CC"/>
    <w:rsid w:val="00DB6E45"/>
    <w:rsid w:val="00DC49A5"/>
    <w:rsid w:val="00DF2C14"/>
    <w:rsid w:val="00DF5561"/>
    <w:rsid w:val="00E143F8"/>
    <w:rsid w:val="00E21DDB"/>
    <w:rsid w:val="00E46C3F"/>
    <w:rsid w:val="00E55BD4"/>
    <w:rsid w:val="00EA61D7"/>
    <w:rsid w:val="00EC2CB4"/>
    <w:rsid w:val="00EC40AF"/>
    <w:rsid w:val="00ED3103"/>
    <w:rsid w:val="00EE0A3A"/>
    <w:rsid w:val="00EE3F7C"/>
    <w:rsid w:val="00EE51BF"/>
    <w:rsid w:val="00EF3790"/>
    <w:rsid w:val="00EF657C"/>
    <w:rsid w:val="00F06FE8"/>
    <w:rsid w:val="00F42137"/>
    <w:rsid w:val="00F461B4"/>
    <w:rsid w:val="00F52019"/>
    <w:rsid w:val="00F7191D"/>
    <w:rsid w:val="00F72066"/>
    <w:rsid w:val="00F93922"/>
    <w:rsid w:val="00FA00FF"/>
    <w:rsid w:val="00FC4711"/>
    <w:rsid w:val="00FD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uiPriority w:val="9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A91E2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E46C3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40D2"/>
  </w:style>
  <w:style w:type="paragraph" w:customStyle="1" w:styleId="ConsPlusTitle">
    <w:name w:val="ConsPlusTitle"/>
    <w:rsid w:val="00FC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D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2391"/>
  </w:style>
  <w:style w:type="paragraph" w:customStyle="1" w:styleId="ConsPlusDocList">
    <w:name w:val="ConsPlusDocList"/>
    <w:next w:val="a"/>
    <w:rsid w:val="004F1E4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andard">
    <w:name w:val="Standard"/>
    <w:rsid w:val="004F1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d">
    <w:name w:val="Plain Text"/>
    <w:basedOn w:val="Standard"/>
    <w:link w:val="ae"/>
    <w:rsid w:val="004F1E46"/>
    <w:rPr>
      <w:rFonts w:ascii="Courier New" w:eastAsia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F1E46"/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styleId="af">
    <w:name w:val="No Spacing"/>
    <w:rsid w:val="004F1E46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82A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2B2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">
    <w:name w:val="Абзац списка2"/>
    <w:basedOn w:val="a"/>
    <w:rsid w:val="00D161F0"/>
    <w:pPr>
      <w:suppressAutoHyphens/>
      <w:spacing w:before="240"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5E470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E4708"/>
  </w:style>
  <w:style w:type="paragraph" w:customStyle="1" w:styleId="af3">
    <w:name w:val="Нормальный (таблица)"/>
    <w:basedOn w:val="a"/>
    <w:next w:val="a"/>
    <w:rsid w:val="005E4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basedOn w:val="a"/>
    <w:next w:val="a"/>
    <w:rsid w:val="005E4708"/>
    <w:pPr>
      <w:overflowPunct w:val="0"/>
      <w:autoSpaceDE w:val="0"/>
      <w:autoSpaceDN w:val="0"/>
      <w:adjustRightInd w:val="0"/>
      <w:spacing w:before="720"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4">
    <w:name w:val="FollowedHyperlink"/>
    <w:basedOn w:val="a0"/>
    <w:uiPriority w:val="99"/>
    <w:semiHidden/>
    <w:unhideWhenUsed/>
    <w:rsid w:val="005E4708"/>
    <w:rPr>
      <w:color w:val="954F72"/>
      <w:u w:val="single"/>
    </w:rPr>
  </w:style>
  <w:style w:type="paragraph" w:customStyle="1" w:styleId="xl63">
    <w:name w:val="xl6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4">
    <w:name w:val="xl74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6">
    <w:name w:val="xl76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89">
    <w:name w:val="xl89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E47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0">
    <w:name w:val="xl110"/>
    <w:basedOn w:val="a"/>
    <w:rsid w:val="005E47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E4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E4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E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E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E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E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7E103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E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AE73-F233-4C23-905A-00B67F14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</CharactersWithSpaces>
  <SharedDoc>false</SharedDoc>
  <HLinks>
    <vt:vector size="6" baseType="variant">
      <vt:variant>
        <vt:i4>656405</vt:i4>
      </vt:variant>
      <vt:variant>
        <vt:i4>0</vt:i4>
      </vt:variant>
      <vt:variant>
        <vt:i4>0</vt:i4>
      </vt:variant>
      <vt:variant>
        <vt:i4>5</vt:i4>
      </vt:variant>
      <vt:variant>
        <vt:lpwstr>http://город-камбарка.рф/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2021-04-15T07:41:00Z</cp:lastPrinted>
  <dcterms:created xsi:type="dcterms:W3CDTF">2021-03-02T07:30:00Z</dcterms:created>
  <dcterms:modified xsi:type="dcterms:W3CDTF">2021-06-01T08:28:00Z</dcterms:modified>
</cp:coreProperties>
</file>