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18" w:rsidRPr="00A86B17" w:rsidRDefault="00002902"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РЕШЕНИЕ</w:t>
      </w:r>
    </w:p>
    <w:p w:rsidR="00295018" w:rsidRPr="00A86B17" w:rsidRDefault="00295018"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Совета депутатов муниципального образования «Камбарское»</w:t>
      </w:r>
    </w:p>
    <w:p w:rsidR="00295018" w:rsidRPr="00A86B17" w:rsidRDefault="00295018" w:rsidP="00B235A0">
      <w:pPr>
        <w:pStyle w:val="ab"/>
        <w:spacing w:after="0" w:line="240" w:lineRule="auto"/>
        <w:ind w:left="0"/>
        <w:jc w:val="center"/>
        <w:rPr>
          <w:rFonts w:ascii="Times New Roman" w:hAnsi="Times New Roman" w:cs="Times New Roman"/>
          <w:sz w:val="18"/>
          <w:szCs w:val="18"/>
        </w:rPr>
      </w:pPr>
      <w:r w:rsidRPr="00A86B17">
        <w:rPr>
          <w:rFonts w:ascii="Times New Roman" w:hAnsi="Times New Roman" w:cs="Times New Roman"/>
          <w:sz w:val="18"/>
          <w:szCs w:val="18"/>
        </w:rPr>
        <w:t xml:space="preserve">«Об избрании Председателя Совета депутатов муниципального образования «Камбарское» </w:t>
      </w:r>
    </w:p>
    <w:p w:rsidR="00295018" w:rsidRPr="00A86B17" w:rsidRDefault="00295018" w:rsidP="00B235A0">
      <w:pPr>
        <w:pStyle w:val="ab"/>
        <w:spacing w:after="0" w:line="240" w:lineRule="auto"/>
        <w:ind w:left="0"/>
        <w:jc w:val="center"/>
        <w:rPr>
          <w:rFonts w:ascii="Times New Roman" w:hAnsi="Times New Roman" w:cs="Times New Roman"/>
          <w:sz w:val="18"/>
          <w:szCs w:val="18"/>
        </w:rPr>
      </w:pPr>
      <w:r w:rsidRPr="00A86B17">
        <w:rPr>
          <w:rFonts w:ascii="Times New Roman" w:hAnsi="Times New Roman" w:cs="Times New Roman"/>
          <w:sz w:val="18"/>
          <w:szCs w:val="18"/>
        </w:rPr>
        <w:t>пятого созыва»</w:t>
      </w:r>
    </w:p>
    <w:p w:rsidR="00295018" w:rsidRPr="00A86B17" w:rsidRDefault="00295018"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28 сентября 2018г.</w:t>
      </w:r>
    </w:p>
    <w:p w:rsidR="00295018" w:rsidRPr="00A86B17" w:rsidRDefault="00295018" w:rsidP="00B235A0">
      <w:pPr>
        <w:spacing w:after="0" w:line="240" w:lineRule="auto"/>
        <w:ind w:firstLine="708"/>
        <w:jc w:val="both"/>
        <w:rPr>
          <w:rFonts w:ascii="Times New Roman" w:hAnsi="Times New Roman" w:cs="Times New Roman"/>
          <w:sz w:val="18"/>
          <w:szCs w:val="18"/>
        </w:rPr>
      </w:pPr>
      <w:r w:rsidRPr="00A86B17">
        <w:rPr>
          <w:rFonts w:ascii="Times New Roman" w:hAnsi="Times New Roman" w:cs="Times New Roman"/>
          <w:sz w:val="18"/>
          <w:szCs w:val="18"/>
        </w:rPr>
        <w:t xml:space="preserve">В соответствии со статьей 36 Федерального закона от 6 октября 2003 г.   № 131 «Об общих принципах организации местного самоуправления в Российской Федерации», Уставом муниципального образования «Камбарское», Регламентом Совета депутатов муниципального образования «Камбарское» и на основании протокола счетной комиссии для проведения тайного голосования, по итогам тайного голосования Совет депутатов муниципального образования «Камбарское» </w:t>
      </w:r>
      <w:r w:rsidRPr="00A86B17">
        <w:rPr>
          <w:rFonts w:ascii="Times New Roman" w:hAnsi="Times New Roman" w:cs="Times New Roman"/>
          <w:b/>
          <w:sz w:val="18"/>
          <w:szCs w:val="18"/>
        </w:rPr>
        <w:t>решает</w:t>
      </w:r>
      <w:r w:rsidRPr="00A86B17">
        <w:rPr>
          <w:rFonts w:ascii="Times New Roman" w:hAnsi="Times New Roman" w:cs="Times New Roman"/>
          <w:sz w:val="18"/>
          <w:szCs w:val="18"/>
        </w:rPr>
        <w:t>:</w:t>
      </w:r>
    </w:p>
    <w:p w:rsidR="00295018" w:rsidRPr="00A86B17" w:rsidRDefault="00295018"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Избрать Председателем Совета депутатов муниципального образования «Камбарское»:  Сомову  Светлану  Михайловну.</w:t>
      </w:r>
    </w:p>
    <w:p w:rsidR="00295018" w:rsidRPr="00A86B17" w:rsidRDefault="00295018"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Настоящее решение подлежит официальному опубликованию</w:t>
      </w:r>
    </w:p>
    <w:p w:rsidR="00295018" w:rsidRPr="00A86B17" w:rsidRDefault="00295018"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295018" w:rsidRPr="00A86B17" w:rsidRDefault="00295018"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295018" w:rsidRPr="00A86B17" w:rsidRDefault="00295018"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г. Камбарка</w:t>
      </w:r>
    </w:p>
    <w:p w:rsidR="00295018" w:rsidRPr="00A86B17" w:rsidRDefault="00295018"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«28» сентября 2018 года</w:t>
      </w:r>
    </w:p>
    <w:p w:rsidR="00295018" w:rsidRPr="00A86B17" w:rsidRDefault="00295018"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5</w:t>
      </w:r>
    </w:p>
    <w:p w:rsidR="00A25310" w:rsidRPr="00A86B17" w:rsidRDefault="00002902"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РЕШЕНИЕ</w:t>
      </w:r>
    </w:p>
    <w:p w:rsidR="00A25310" w:rsidRPr="00A86B17" w:rsidRDefault="00A25310"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Совета депутатов муниципального образования «Камбарское»</w:t>
      </w:r>
    </w:p>
    <w:p w:rsidR="00A25310" w:rsidRPr="00A86B17" w:rsidRDefault="00A25310" w:rsidP="00B235A0">
      <w:pPr>
        <w:pStyle w:val="ab"/>
        <w:spacing w:after="0" w:line="240" w:lineRule="auto"/>
        <w:ind w:left="0"/>
        <w:jc w:val="center"/>
        <w:rPr>
          <w:rFonts w:ascii="Times New Roman" w:hAnsi="Times New Roman" w:cs="Times New Roman"/>
          <w:sz w:val="18"/>
          <w:szCs w:val="18"/>
        </w:rPr>
      </w:pPr>
      <w:r w:rsidRPr="00A86B17">
        <w:rPr>
          <w:rFonts w:ascii="Times New Roman" w:hAnsi="Times New Roman" w:cs="Times New Roman"/>
          <w:sz w:val="18"/>
          <w:szCs w:val="18"/>
        </w:rPr>
        <w:t>«Об избрании заместителя Председателя Совета депутатов муниципального образования «Камбарское» пятого созыва»</w:t>
      </w:r>
    </w:p>
    <w:p w:rsidR="00A25310" w:rsidRPr="00A86B17" w:rsidRDefault="00A25310"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28 сентября 2018г.</w:t>
      </w:r>
    </w:p>
    <w:p w:rsidR="00A25310" w:rsidRPr="00A86B17" w:rsidRDefault="00A25310" w:rsidP="00B235A0">
      <w:pPr>
        <w:spacing w:after="0" w:line="240" w:lineRule="auto"/>
        <w:ind w:firstLine="708"/>
        <w:jc w:val="both"/>
        <w:rPr>
          <w:rFonts w:ascii="Times New Roman" w:hAnsi="Times New Roman" w:cs="Times New Roman"/>
          <w:sz w:val="18"/>
          <w:szCs w:val="18"/>
        </w:rPr>
      </w:pPr>
      <w:r w:rsidRPr="00A86B17">
        <w:rPr>
          <w:rFonts w:ascii="Times New Roman" w:hAnsi="Times New Roman" w:cs="Times New Roman"/>
          <w:sz w:val="18"/>
          <w:szCs w:val="18"/>
        </w:rPr>
        <w:t xml:space="preserve">В соответствии с Уставом муниципального образования «Камбарское», Регламентом Совета депутатов муниципального образования «Камбарское» Совет депутатов муниципального образования «Камбарское» </w:t>
      </w:r>
      <w:r w:rsidRPr="00A86B17">
        <w:rPr>
          <w:rFonts w:ascii="Times New Roman" w:hAnsi="Times New Roman" w:cs="Times New Roman"/>
          <w:b/>
          <w:sz w:val="18"/>
          <w:szCs w:val="18"/>
        </w:rPr>
        <w:t>решает</w:t>
      </w:r>
      <w:r w:rsidRPr="00A86B17">
        <w:rPr>
          <w:rFonts w:ascii="Times New Roman" w:hAnsi="Times New Roman" w:cs="Times New Roman"/>
          <w:sz w:val="18"/>
          <w:szCs w:val="18"/>
        </w:rPr>
        <w:t>:</w:t>
      </w:r>
    </w:p>
    <w:p w:rsidR="00A25310" w:rsidRPr="00A86B17" w:rsidRDefault="00A25310"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Избрать заместителем Председателя Совета депутатов муниципального образования «Камбарское» пятого созыва: Ижболдина Алексея Александровича – депутата по Фабричному избирательному округу № 1.</w:t>
      </w:r>
    </w:p>
    <w:p w:rsidR="00A25310" w:rsidRPr="00A86B17" w:rsidRDefault="00A25310"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Настоящее решение вступает в силу с момента его принятия.</w:t>
      </w:r>
    </w:p>
    <w:p w:rsidR="00A25310" w:rsidRPr="00A86B17" w:rsidRDefault="00A25310"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Настоящее решение подлежит официальному опубликованию.</w:t>
      </w:r>
    </w:p>
    <w:p w:rsidR="00A25310" w:rsidRPr="00A86B17" w:rsidRDefault="00A25310"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A25310" w:rsidRPr="00A86B17" w:rsidRDefault="00A25310" w:rsidP="00B235A0">
      <w:pPr>
        <w:pStyle w:val="ConsPlusNormal"/>
        <w:jc w:val="right"/>
        <w:rPr>
          <w:rFonts w:ascii="Times New Roman" w:hAnsi="Times New Roman" w:cs="Times New Roman"/>
          <w:sz w:val="18"/>
          <w:szCs w:val="18"/>
        </w:rPr>
      </w:pPr>
      <w:r w:rsidRPr="00A86B17">
        <w:rPr>
          <w:rFonts w:ascii="Times New Roman" w:hAnsi="Times New Roman" w:cs="Times New Roman"/>
          <w:b/>
          <w:sz w:val="18"/>
          <w:szCs w:val="18"/>
        </w:rPr>
        <w:t>муниципального образования «Камбарское»                                   С.М.Сомова</w:t>
      </w:r>
    </w:p>
    <w:p w:rsidR="00A25310" w:rsidRPr="00A86B17" w:rsidRDefault="00A25310"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г. Камбарка</w:t>
      </w:r>
    </w:p>
    <w:p w:rsidR="00A25310" w:rsidRPr="00A86B17" w:rsidRDefault="00A25310"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«28» сентября 2018 года</w:t>
      </w:r>
    </w:p>
    <w:p w:rsidR="00A25310" w:rsidRPr="00A86B17" w:rsidRDefault="00A25310"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6</w:t>
      </w:r>
    </w:p>
    <w:p w:rsidR="00196456" w:rsidRPr="00A86B17" w:rsidRDefault="00002902"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lastRenderedPageBreak/>
        <w:t>РЕШЕНИЕ</w:t>
      </w:r>
    </w:p>
    <w:p w:rsidR="00196456" w:rsidRPr="00A86B17" w:rsidRDefault="00196456"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Совета депутатов муниципального образования «Камбарское»</w:t>
      </w:r>
    </w:p>
    <w:p w:rsidR="00196456" w:rsidRPr="00A86B17" w:rsidRDefault="00196456" w:rsidP="00B235A0">
      <w:pPr>
        <w:pStyle w:val="ab"/>
        <w:spacing w:after="0" w:line="240" w:lineRule="auto"/>
        <w:ind w:left="0"/>
        <w:jc w:val="center"/>
        <w:rPr>
          <w:rFonts w:ascii="Times New Roman" w:hAnsi="Times New Roman" w:cs="Times New Roman"/>
          <w:sz w:val="18"/>
          <w:szCs w:val="18"/>
        </w:rPr>
      </w:pPr>
      <w:r w:rsidRPr="00A86B17">
        <w:rPr>
          <w:rFonts w:ascii="Times New Roman" w:hAnsi="Times New Roman" w:cs="Times New Roman"/>
          <w:sz w:val="18"/>
          <w:szCs w:val="18"/>
        </w:rPr>
        <w:t>«О формировании президиума муниципального образования «Камбарское» пятого созыва»</w:t>
      </w:r>
    </w:p>
    <w:p w:rsidR="00196456" w:rsidRPr="00A86B17" w:rsidRDefault="00196456"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28 сентября 2018г.</w:t>
      </w:r>
    </w:p>
    <w:p w:rsidR="00196456" w:rsidRPr="00A86B17" w:rsidRDefault="00196456" w:rsidP="00B235A0">
      <w:pPr>
        <w:spacing w:after="0" w:line="240" w:lineRule="auto"/>
        <w:ind w:firstLine="708"/>
        <w:jc w:val="both"/>
        <w:rPr>
          <w:rFonts w:ascii="Times New Roman" w:hAnsi="Times New Roman" w:cs="Times New Roman"/>
          <w:sz w:val="18"/>
          <w:szCs w:val="18"/>
        </w:rPr>
      </w:pPr>
      <w:r w:rsidRPr="00A86B17">
        <w:rPr>
          <w:rFonts w:ascii="Times New Roman" w:hAnsi="Times New Roman" w:cs="Times New Roman"/>
          <w:sz w:val="18"/>
          <w:szCs w:val="18"/>
        </w:rPr>
        <w:t xml:space="preserve">В соответствии с Уставом муниципального образования «Камбарское», Регламентом Совета депутатов муниципального образования «Камбарское», </w:t>
      </w:r>
    </w:p>
    <w:p w:rsidR="00196456" w:rsidRPr="00A86B17" w:rsidRDefault="00196456" w:rsidP="00B235A0">
      <w:pPr>
        <w:spacing w:after="0" w:line="240" w:lineRule="auto"/>
        <w:ind w:firstLine="708"/>
        <w:jc w:val="both"/>
        <w:rPr>
          <w:rFonts w:ascii="Times New Roman" w:hAnsi="Times New Roman" w:cs="Times New Roman"/>
          <w:sz w:val="18"/>
          <w:szCs w:val="18"/>
        </w:rPr>
      </w:pPr>
      <w:r w:rsidRPr="00A86B17">
        <w:rPr>
          <w:rFonts w:ascii="Times New Roman" w:hAnsi="Times New Roman" w:cs="Times New Roman"/>
          <w:sz w:val="18"/>
          <w:szCs w:val="18"/>
        </w:rPr>
        <w:t xml:space="preserve">Совет депутатов муниципального образования «Камбарское» </w:t>
      </w:r>
      <w:r w:rsidRPr="00A86B17">
        <w:rPr>
          <w:rFonts w:ascii="Times New Roman" w:hAnsi="Times New Roman" w:cs="Times New Roman"/>
          <w:b/>
          <w:sz w:val="18"/>
          <w:szCs w:val="18"/>
        </w:rPr>
        <w:t>решает</w:t>
      </w:r>
      <w:r w:rsidRPr="00A86B17">
        <w:rPr>
          <w:rFonts w:ascii="Times New Roman" w:hAnsi="Times New Roman" w:cs="Times New Roman"/>
          <w:sz w:val="18"/>
          <w:szCs w:val="18"/>
        </w:rPr>
        <w:t>:</w:t>
      </w:r>
    </w:p>
    <w:p w:rsidR="00196456" w:rsidRPr="00A86B17" w:rsidRDefault="00196456"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Сформировать Президиум Совета депутатов муниципального образования «Камбарское» пятого созыва в количестве пяти депутатов.  </w:t>
      </w:r>
    </w:p>
    <w:p w:rsidR="00196456" w:rsidRPr="00A86B17" w:rsidRDefault="00196456"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Включить в состав президиума Совета депутатов муниципального образования «Камбарское»:</w:t>
      </w:r>
    </w:p>
    <w:p w:rsidR="00196456" w:rsidRPr="00A86B17" w:rsidRDefault="00196456"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Сомову  Светлану  Михайловну – депутата по Фабричному избирательному округу № 1,</w:t>
      </w:r>
    </w:p>
    <w:p w:rsidR="00196456" w:rsidRPr="00A86B17" w:rsidRDefault="00196456"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Ижболдина Алексея Александровича – депутата по Фабричному избирательному округу № 1</w:t>
      </w:r>
    </w:p>
    <w:p w:rsidR="00196456" w:rsidRPr="00A86B17" w:rsidRDefault="00196456" w:rsidP="00B235A0">
      <w:pPr>
        <w:pStyle w:val="ab"/>
        <w:spacing w:after="0" w:line="240" w:lineRule="auto"/>
        <w:ind w:left="0"/>
        <w:jc w:val="both"/>
        <w:rPr>
          <w:rFonts w:ascii="Times New Roman" w:hAnsi="Times New Roman" w:cs="Times New Roman"/>
          <w:sz w:val="18"/>
          <w:szCs w:val="18"/>
          <w:vertAlign w:val="subscript"/>
        </w:rPr>
      </w:pPr>
      <w:r w:rsidRPr="00A86B17">
        <w:rPr>
          <w:rFonts w:ascii="Times New Roman" w:hAnsi="Times New Roman" w:cs="Times New Roman"/>
          <w:sz w:val="18"/>
          <w:szCs w:val="18"/>
        </w:rPr>
        <w:t>- Силина Андрея Александровича – депутата по Азинскому избирательному округу № 5,</w:t>
      </w:r>
    </w:p>
    <w:p w:rsidR="00196456" w:rsidRPr="00A86B17" w:rsidRDefault="00196456" w:rsidP="00B235A0">
      <w:pPr>
        <w:pStyle w:val="ab"/>
        <w:spacing w:after="0" w:line="240" w:lineRule="auto"/>
        <w:ind w:left="0"/>
        <w:jc w:val="both"/>
        <w:rPr>
          <w:rFonts w:ascii="Times New Roman" w:hAnsi="Times New Roman" w:cs="Times New Roman"/>
          <w:sz w:val="18"/>
          <w:szCs w:val="18"/>
          <w:vertAlign w:val="subscript"/>
        </w:rPr>
      </w:pPr>
      <w:r w:rsidRPr="00A86B17">
        <w:rPr>
          <w:rFonts w:ascii="Times New Roman" w:hAnsi="Times New Roman" w:cs="Times New Roman"/>
          <w:sz w:val="18"/>
          <w:szCs w:val="18"/>
        </w:rPr>
        <w:t>- Климовских Александра Федоровича – депутата по Азинскому избирательному округу № 5,</w:t>
      </w:r>
    </w:p>
    <w:p w:rsidR="00196456" w:rsidRPr="00A86B17" w:rsidRDefault="00196456" w:rsidP="00B235A0">
      <w:pPr>
        <w:pStyle w:val="ab"/>
        <w:spacing w:after="0" w:line="240" w:lineRule="auto"/>
        <w:ind w:left="0"/>
        <w:jc w:val="both"/>
        <w:rPr>
          <w:rFonts w:ascii="Times New Roman" w:hAnsi="Times New Roman" w:cs="Times New Roman"/>
          <w:sz w:val="18"/>
          <w:szCs w:val="18"/>
          <w:vertAlign w:val="subscript"/>
        </w:rPr>
      </w:pPr>
      <w:r w:rsidRPr="00A86B17">
        <w:rPr>
          <w:rFonts w:ascii="Times New Roman" w:hAnsi="Times New Roman" w:cs="Times New Roman"/>
          <w:sz w:val="18"/>
          <w:szCs w:val="18"/>
        </w:rPr>
        <w:t>- Шулепова Николая Юрьевича – депутата по Азинскому избирательному округу № 5.</w:t>
      </w:r>
    </w:p>
    <w:p w:rsidR="00196456" w:rsidRPr="00A86B17" w:rsidRDefault="00196456"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Настоящее решение вступает в силу с момента его принятия.</w:t>
      </w:r>
    </w:p>
    <w:p w:rsidR="00196456" w:rsidRPr="00A86B17" w:rsidRDefault="00196456" w:rsidP="00B235A0">
      <w:pPr>
        <w:pStyle w:val="ab"/>
        <w:numPr>
          <w:ilvl w:val="0"/>
          <w:numId w:val="2"/>
        </w:numPr>
        <w:spacing w:after="0" w:line="240" w:lineRule="auto"/>
        <w:ind w:left="0"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Настоящее решение подлежит официальному опубликованию. </w:t>
      </w:r>
    </w:p>
    <w:p w:rsidR="00196456" w:rsidRPr="00A86B17" w:rsidRDefault="00196456"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196456" w:rsidRPr="00A86B17" w:rsidRDefault="00196456"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196456" w:rsidRPr="00A86B17" w:rsidRDefault="00196456"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г. Камбарка</w:t>
      </w:r>
    </w:p>
    <w:p w:rsidR="00196456" w:rsidRPr="00A86B17" w:rsidRDefault="00196456"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«28» сентября 2018 года</w:t>
      </w:r>
    </w:p>
    <w:p w:rsidR="00196456" w:rsidRPr="00A86B17" w:rsidRDefault="00196456"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7</w:t>
      </w:r>
    </w:p>
    <w:p w:rsidR="00196456" w:rsidRPr="00A86B17" w:rsidRDefault="00002902" w:rsidP="00B235A0">
      <w:pPr>
        <w:spacing w:after="0" w:line="240" w:lineRule="auto"/>
        <w:jc w:val="center"/>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РЕШЕНИ</w:t>
      </w:r>
      <w:r w:rsidR="00196456" w:rsidRPr="00A86B17">
        <w:rPr>
          <w:rFonts w:ascii="Times New Roman" w:eastAsia="Times New Roman" w:hAnsi="Times New Roman" w:cs="Times New Roman"/>
          <w:b/>
          <w:sz w:val="18"/>
          <w:szCs w:val="18"/>
        </w:rPr>
        <w:t>Е</w:t>
      </w:r>
    </w:p>
    <w:p w:rsidR="00855ABC" w:rsidRPr="00A86B17" w:rsidRDefault="00196456"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b/>
          <w:sz w:val="18"/>
          <w:szCs w:val="18"/>
        </w:rPr>
        <w:t>Совета депутатов муниципального образования «Камбарское»</w:t>
      </w:r>
    </w:p>
    <w:p w:rsidR="00196456" w:rsidRPr="00A86B17" w:rsidRDefault="00196456" w:rsidP="00B235A0">
      <w:pPr>
        <w:shd w:val="clear" w:color="auto" w:fill="FFFFFF"/>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«Об установлении на территории муниципального образования «Камбарское»</w:t>
      </w:r>
    </w:p>
    <w:p w:rsidR="00196456" w:rsidRPr="00A86B17" w:rsidRDefault="00196456" w:rsidP="00B235A0">
      <w:pPr>
        <w:shd w:val="clear" w:color="auto" w:fill="FFFFFF"/>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налога на имущество физических лиц»</w:t>
      </w:r>
    </w:p>
    <w:p w:rsidR="00196456" w:rsidRPr="00A86B17" w:rsidRDefault="00196456" w:rsidP="00B235A0">
      <w:pPr>
        <w:shd w:val="clear" w:color="auto" w:fill="FFFFFF"/>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28 » сентября 2018 г.                                г. Камбарка</w:t>
      </w:r>
    </w:p>
    <w:p w:rsidR="00196456" w:rsidRPr="00A86B17" w:rsidRDefault="00196456" w:rsidP="00B235A0">
      <w:pPr>
        <w:shd w:val="clear" w:color="auto" w:fill="FFFFFF"/>
        <w:spacing w:after="0" w:line="240" w:lineRule="auto"/>
        <w:ind w:firstLine="709"/>
        <w:jc w:val="both"/>
        <w:outlineLvl w:val="2"/>
        <w:rPr>
          <w:rFonts w:ascii="Times New Roman" w:hAnsi="Times New Roman" w:cs="Times New Roman"/>
          <w:sz w:val="18"/>
          <w:szCs w:val="18"/>
        </w:rPr>
      </w:pPr>
      <w:r w:rsidRPr="00A86B17">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 главой 32 Налогового кодекса Российской Федерации, пунктом 1 статьи 1, частью 3 статьи 3 Федерального закона от 4 октября 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Законом Удмуртской Республики от 18.11.2014 года № 63-РЗ «Об установлении </w:t>
      </w:r>
      <w:r w:rsidRPr="00A86B17">
        <w:rPr>
          <w:rFonts w:ascii="Times New Roman" w:hAnsi="Times New Roman" w:cs="Times New Roman"/>
          <w:sz w:val="18"/>
          <w:szCs w:val="18"/>
        </w:rPr>
        <w:lastRenderedPageBreak/>
        <w:t>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w:t>
      </w:r>
      <w:r w:rsidRPr="00A86B17">
        <w:rPr>
          <w:rFonts w:ascii="Times New Roman" w:eastAsia="Times New Roman" w:hAnsi="Times New Roman" w:cs="Times New Roman"/>
          <w:caps/>
          <w:sz w:val="18"/>
          <w:szCs w:val="18"/>
        </w:rPr>
        <w:t xml:space="preserve">, </w:t>
      </w:r>
      <w:r w:rsidRPr="00A86B17">
        <w:rPr>
          <w:rFonts w:ascii="Times New Roman" w:eastAsia="Times New Roman" w:hAnsi="Times New Roman" w:cs="Times New Roman"/>
          <w:sz w:val="18"/>
          <w:szCs w:val="18"/>
        </w:rPr>
        <w:t xml:space="preserve">руководствуясь Уставом муниципального образовании «Камбарское», </w:t>
      </w:r>
      <w:r w:rsidRPr="00A86B17">
        <w:rPr>
          <w:rFonts w:ascii="Times New Roman" w:eastAsia="Times New Roman" w:hAnsi="Times New Roman" w:cs="Times New Roman"/>
          <w:kern w:val="36"/>
          <w:sz w:val="18"/>
          <w:szCs w:val="18"/>
        </w:rPr>
        <w:t>Совет депутатов</w:t>
      </w:r>
      <w:r w:rsidRPr="00A86B17">
        <w:rPr>
          <w:rFonts w:ascii="Times New Roman" w:eastAsia="Times New Roman" w:hAnsi="Times New Roman" w:cs="Times New Roman"/>
          <w:sz w:val="18"/>
          <w:szCs w:val="18"/>
        </w:rPr>
        <w:t xml:space="preserve"> муниципального образования «Камбарское»</w:t>
      </w:r>
      <w:r w:rsidRPr="00A86B17">
        <w:rPr>
          <w:rFonts w:ascii="Times New Roman" w:eastAsia="Times New Roman" w:hAnsi="Times New Roman" w:cs="Times New Roman"/>
          <w:kern w:val="36"/>
          <w:sz w:val="18"/>
          <w:szCs w:val="18"/>
        </w:rPr>
        <w:t xml:space="preserve"> решает:</w:t>
      </w:r>
    </w:p>
    <w:p w:rsidR="00196456" w:rsidRPr="00A86B17" w:rsidRDefault="00002902" w:rsidP="00B235A0">
      <w:pPr>
        <w:pStyle w:val="11"/>
        <w:widowControl w:val="0"/>
        <w:shd w:val="clear" w:color="auto" w:fill="auto"/>
        <w:tabs>
          <w:tab w:val="left" w:pos="994"/>
          <w:tab w:val="left" w:leader="underscore" w:pos="9553"/>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1. </w:t>
      </w:r>
      <w:r w:rsidR="00196456" w:rsidRPr="00A86B17">
        <w:rPr>
          <w:rFonts w:ascii="Times New Roman" w:hAnsi="Times New Roman" w:cs="Times New Roman"/>
          <w:sz w:val="18"/>
          <w:szCs w:val="18"/>
        </w:rPr>
        <w:t>Установить и ввести на территории муниципального образования «Камбарское</w:t>
      </w:r>
      <w:r w:rsidR="00196456" w:rsidRPr="00A86B17">
        <w:rPr>
          <w:rFonts w:ascii="Times New Roman" w:hAnsi="Times New Roman" w:cs="Times New Roman"/>
          <w:spacing w:val="10"/>
          <w:sz w:val="18"/>
          <w:szCs w:val="18"/>
        </w:rPr>
        <w:t xml:space="preserve">» </w:t>
      </w:r>
      <w:r w:rsidR="00196456" w:rsidRPr="00A86B17">
        <w:rPr>
          <w:rFonts w:ascii="Times New Roman" w:hAnsi="Times New Roman" w:cs="Times New Roman"/>
          <w:sz w:val="18"/>
          <w:szCs w:val="18"/>
        </w:rPr>
        <w:t>налог на имущество физических лиц.</w:t>
      </w:r>
    </w:p>
    <w:p w:rsidR="00196456" w:rsidRPr="00A86B17" w:rsidRDefault="00002902" w:rsidP="00B235A0">
      <w:pPr>
        <w:pStyle w:val="11"/>
        <w:widowControl w:val="0"/>
        <w:shd w:val="clear" w:color="auto" w:fill="auto"/>
        <w:tabs>
          <w:tab w:val="left" w:pos="994"/>
          <w:tab w:val="left" w:leader="underscore" w:pos="9553"/>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2. </w:t>
      </w:r>
      <w:r w:rsidR="00196456" w:rsidRPr="00A86B17">
        <w:rPr>
          <w:rFonts w:ascii="Times New Roman" w:hAnsi="Times New Roman" w:cs="Times New Roman"/>
          <w:sz w:val="18"/>
          <w:szCs w:val="18"/>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w:t>
      </w:r>
      <w:hyperlink r:id="rId8" w:anchor="dst10355" w:history="1">
        <w:r w:rsidR="00196456" w:rsidRPr="00A86B17">
          <w:rPr>
            <w:rStyle w:val="ae"/>
            <w:rFonts w:ascii="Times New Roman" w:hAnsi="Times New Roman" w:cs="Times New Roman"/>
            <w:color w:val="auto"/>
            <w:sz w:val="18"/>
            <w:szCs w:val="18"/>
          </w:rPr>
          <w:t>налоговым периодом</w:t>
        </w:r>
      </w:hyperlink>
      <w:r w:rsidR="00196456" w:rsidRPr="00A86B17">
        <w:rPr>
          <w:rFonts w:ascii="Times New Roman" w:hAnsi="Times New Roman" w:cs="Times New Roman"/>
          <w:sz w:val="18"/>
          <w:szCs w:val="18"/>
        </w:rPr>
        <w:t>.</w:t>
      </w:r>
    </w:p>
    <w:p w:rsidR="00196456" w:rsidRPr="00A86B17" w:rsidRDefault="00002902" w:rsidP="00B235A0">
      <w:pPr>
        <w:pStyle w:val="11"/>
        <w:widowControl w:val="0"/>
        <w:shd w:val="clear" w:color="auto" w:fill="auto"/>
        <w:tabs>
          <w:tab w:val="left" w:pos="994"/>
          <w:tab w:val="left" w:leader="underscore" w:pos="9553"/>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3. </w:t>
      </w:r>
      <w:r w:rsidR="00196456" w:rsidRPr="00A86B17">
        <w:rPr>
          <w:rFonts w:ascii="Times New Roman" w:hAnsi="Times New Roman" w:cs="Times New Roman"/>
          <w:sz w:val="18"/>
          <w:szCs w:val="18"/>
        </w:rPr>
        <w:t>Установить следующие ставки налога на имущество физических лиц:</w:t>
      </w:r>
    </w:p>
    <w:p w:rsidR="00196456" w:rsidRPr="00A86B17" w:rsidRDefault="00002902" w:rsidP="00B235A0">
      <w:pPr>
        <w:widowControl w:val="0"/>
        <w:suppressAutoHyphens/>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xml:space="preserve">1) </w:t>
      </w:r>
      <w:r w:rsidR="00196456" w:rsidRPr="00A86B17">
        <w:rPr>
          <w:rFonts w:ascii="Times New Roman" w:hAnsi="Times New Roman" w:cs="Times New Roman"/>
          <w:sz w:val="18"/>
          <w:szCs w:val="18"/>
        </w:rPr>
        <w:t>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2114"/>
      </w:tblGrid>
      <w:tr w:rsidR="00196456" w:rsidRPr="00A86B17" w:rsidTr="00A86B17">
        <w:tc>
          <w:tcPr>
            <w:tcW w:w="2707"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Кадастровая стоимость объекта налогообложения, тыс. руб.</w:t>
            </w:r>
          </w:p>
        </w:tc>
        <w:tc>
          <w:tcPr>
            <w:tcW w:w="2114"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Ставка налога. %</w:t>
            </w:r>
          </w:p>
        </w:tc>
      </w:tr>
      <w:tr w:rsidR="00196456" w:rsidRPr="00A86B17" w:rsidTr="00A86B17">
        <w:tc>
          <w:tcPr>
            <w:tcW w:w="2707"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До 10000 (включительно)</w:t>
            </w:r>
          </w:p>
        </w:tc>
        <w:tc>
          <w:tcPr>
            <w:tcW w:w="2114"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0,1</w:t>
            </w:r>
          </w:p>
        </w:tc>
      </w:tr>
      <w:tr w:rsidR="00196456" w:rsidRPr="00A86B17" w:rsidTr="00A86B17">
        <w:tc>
          <w:tcPr>
            <w:tcW w:w="2707"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Свыше 10000 до 50000 (включительно)</w:t>
            </w:r>
          </w:p>
        </w:tc>
        <w:tc>
          <w:tcPr>
            <w:tcW w:w="2114"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0,2</w:t>
            </w:r>
          </w:p>
        </w:tc>
      </w:tr>
      <w:tr w:rsidR="00196456" w:rsidRPr="00A86B17" w:rsidTr="00A86B17">
        <w:tc>
          <w:tcPr>
            <w:tcW w:w="2707"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Свыше 50000 до 300000 (включительно)</w:t>
            </w:r>
          </w:p>
        </w:tc>
        <w:tc>
          <w:tcPr>
            <w:tcW w:w="2114"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0,3</w:t>
            </w:r>
          </w:p>
        </w:tc>
      </w:tr>
    </w:tbl>
    <w:p w:rsidR="00196456" w:rsidRPr="00A86B17" w:rsidRDefault="00002902" w:rsidP="00B235A0">
      <w:pPr>
        <w:widowControl w:val="0"/>
        <w:suppressAutoHyphens/>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xml:space="preserve">2) </w:t>
      </w:r>
      <w:r w:rsidR="00196456" w:rsidRPr="00A86B17">
        <w:rPr>
          <w:rFonts w:ascii="Times New Roman" w:hAnsi="Times New Roman" w:cs="Times New Roman"/>
          <w:sz w:val="18"/>
          <w:szCs w:val="18"/>
        </w:rPr>
        <w:t>в отношении гаражей и машино-мест, в том числе расположенных в объетах, включенных в подпункт 4 и подпункт 5 данного пункта,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- 0,1 процента;</w:t>
      </w:r>
    </w:p>
    <w:p w:rsidR="00196456" w:rsidRPr="00A86B17" w:rsidRDefault="00196456" w:rsidP="00B235A0">
      <w:pPr>
        <w:widowControl w:val="0"/>
        <w:tabs>
          <w:tab w:val="left" w:leader="underscore" w:pos="9144"/>
        </w:tabs>
        <w:suppressAutoHyphens/>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3) </w:t>
      </w:r>
      <w:r w:rsidR="00002902" w:rsidRPr="00A86B17">
        <w:rPr>
          <w:rFonts w:ascii="Times New Roman" w:hAnsi="Times New Roman" w:cs="Times New Roman"/>
          <w:sz w:val="18"/>
          <w:szCs w:val="18"/>
        </w:rPr>
        <w:t xml:space="preserve"> </w:t>
      </w:r>
      <w:r w:rsidRPr="00A86B17">
        <w:rPr>
          <w:rFonts w:ascii="Times New Roman" w:hAnsi="Times New Roman" w:cs="Times New Roman"/>
          <w:sz w:val="18"/>
          <w:szCs w:val="18"/>
        </w:rPr>
        <w:t xml:space="preserve">в отношении единых недвижимых комплексов, в состав которых входит хотя бы </w:t>
      </w:r>
      <w:r w:rsidRPr="00A86B17">
        <w:rPr>
          <w:rStyle w:val="ad"/>
          <w:rFonts w:eastAsia="Arial Unicode MS"/>
          <w:sz w:val="18"/>
          <w:szCs w:val="18"/>
        </w:rPr>
        <w:t>один</w:t>
      </w:r>
      <w:r w:rsidRPr="00A86B17">
        <w:rPr>
          <w:rFonts w:ascii="Times New Roman" w:hAnsi="Times New Roman" w:cs="Times New Roman"/>
          <w:sz w:val="18"/>
          <w:szCs w:val="18"/>
        </w:rPr>
        <w:t xml:space="preserve"> жилой дом:</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276"/>
      </w:tblGrid>
      <w:tr w:rsidR="00196456" w:rsidRPr="00A86B17" w:rsidTr="00B235A0">
        <w:tc>
          <w:tcPr>
            <w:tcW w:w="3402"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Кадастровая стоимость объекта налогообложения,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Ставка налога, %</w:t>
            </w:r>
          </w:p>
        </w:tc>
      </w:tr>
      <w:tr w:rsidR="00196456" w:rsidRPr="00A86B17" w:rsidTr="00B235A0">
        <w:tc>
          <w:tcPr>
            <w:tcW w:w="3402"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rPr>
                <w:rFonts w:ascii="Times New Roman" w:hAnsi="Times New Roman" w:cs="Times New Roman"/>
                <w:sz w:val="18"/>
                <w:szCs w:val="18"/>
              </w:rPr>
            </w:pPr>
            <w:r w:rsidRPr="00A86B17">
              <w:rPr>
                <w:rFonts w:ascii="Times New Roman" w:hAnsi="Times New Roman" w:cs="Times New Roman"/>
                <w:sz w:val="18"/>
                <w:szCs w:val="18"/>
              </w:rPr>
              <w:t>До 10000 (включительно)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0,1</w:t>
            </w:r>
          </w:p>
        </w:tc>
      </w:tr>
      <w:tr w:rsidR="00196456" w:rsidRPr="00A86B17" w:rsidTr="00B235A0">
        <w:tc>
          <w:tcPr>
            <w:tcW w:w="3402"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rPr>
                <w:rFonts w:ascii="Times New Roman" w:hAnsi="Times New Roman" w:cs="Times New Roman"/>
                <w:sz w:val="18"/>
                <w:szCs w:val="18"/>
              </w:rPr>
            </w:pPr>
            <w:r w:rsidRPr="00A86B17">
              <w:rPr>
                <w:rFonts w:ascii="Times New Roman" w:hAnsi="Times New Roman" w:cs="Times New Roman"/>
                <w:sz w:val="18"/>
                <w:szCs w:val="18"/>
              </w:rPr>
              <w:t>Свыше 10000 до 50000 (включительно)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0,2</w:t>
            </w:r>
          </w:p>
        </w:tc>
      </w:tr>
      <w:tr w:rsidR="00196456" w:rsidRPr="00A86B17" w:rsidTr="00B235A0">
        <w:tc>
          <w:tcPr>
            <w:tcW w:w="3402"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rPr>
                <w:rFonts w:ascii="Times New Roman" w:hAnsi="Times New Roman" w:cs="Times New Roman"/>
                <w:sz w:val="18"/>
                <w:szCs w:val="18"/>
              </w:rPr>
            </w:pPr>
            <w:r w:rsidRPr="00A86B17">
              <w:rPr>
                <w:rFonts w:ascii="Times New Roman" w:hAnsi="Times New Roman" w:cs="Times New Roman"/>
                <w:sz w:val="18"/>
                <w:szCs w:val="18"/>
              </w:rPr>
              <w:t>Свыше 50000 до 300000 (включительно)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widowControl w:val="0"/>
              <w:suppressAutoHyphens/>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0,3</w:t>
            </w:r>
          </w:p>
        </w:tc>
      </w:tr>
    </w:tbl>
    <w:p w:rsidR="00196456" w:rsidRPr="00A86B17" w:rsidRDefault="00002902" w:rsidP="00B235A0">
      <w:pPr>
        <w:widowControl w:val="0"/>
        <w:suppressAutoHyphens/>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xml:space="preserve">4) </w:t>
      </w:r>
      <w:r w:rsidR="00196456" w:rsidRPr="00A86B17">
        <w:rPr>
          <w:rFonts w:ascii="Times New Roman" w:hAnsi="Times New Roman" w:cs="Times New Roman"/>
          <w:sz w:val="18"/>
          <w:szCs w:val="18"/>
        </w:rPr>
        <w:t>в отношении объектов налогообложения, включенных в перечень объектов недвижимого имущества, утверждаемый Правительством Удмуртской Республики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378.2Налогового кодекса Российской Федерации, в отношении которых налоговая база определяется как кадастровая стоимость на соответствующий налоговый период,  - 2 процента;</w:t>
      </w:r>
    </w:p>
    <w:p w:rsidR="00196456" w:rsidRPr="00A86B17" w:rsidRDefault="00002902" w:rsidP="00B235A0">
      <w:pPr>
        <w:pStyle w:val="11"/>
        <w:widowControl w:val="0"/>
        <w:shd w:val="clear" w:color="auto" w:fill="auto"/>
        <w:tabs>
          <w:tab w:val="left" w:pos="1172"/>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5) </w:t>
      </w:r>
      <w:r w:rsidR="00196456" w:rsidRPr="00A86B17">
        <w:rPr>
          <w:rFonts w:ascii="Times New Roman" w:hAnsi="Times New Roman" w:cs="Times New Roman"/>
          <w:sz w:val="18"/>
          <w:szCs w:val="18"/>
        </w:rPr>
        <w:t>в отношении объектов налогообложения, кадастровая стоимость каждого из которых превышает 300 миллионов рублей, - 2 процента;</w:t>
      </w:r>
    </w:p>
    <w:p w:rsidR="00196456" w:rsidRPr="00A86B17" w:rsidRDefault="00002902" w:rsidP="00B235A0">
      <w:pPr>
        <w:pStyle w:val="11"/>
        <w:widowControl w:val="0"/>
        <w:shd w:val="clear" w:color="auto" w:fill="auto"/>
        <w:tabs>
          <w:tab w:val="left" w:pos="1027"/>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6) </w:t>
      </w:r>
      <w:r w:rsidR="00196456" w:rsidRPr="00A86B17">
        <w:rPr>
          <w:rFonts w:ascii="Times New Roman" w:hAnsi="Times New Roman" w:cs="Times New Roman"/>
          <w:sz w:val="18"/>
          <w:szCs w:val="18"/>
        </w:rPr>
        <w:t>в отношении прочих объектов налогообложения - 0,5 процента.</w:t>
      </w:r>
    </w:p>
    <w:p w:rsidR="00196456" w:rsidRPr="00A86B17" w:rsidRDefault="00002902" w:rsidP="00B235A0">
      <w:pPr>
        <w:pStyle w:val="11"/>
        <w:widowControl w:val="0"/>
        <w:shd w:val="clear" w:color="auto" w:fill="auto"/>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4. </w:t>
      </w:r>
      <w:r w:rsidR="00196456" w:rsidRPr="00A86B17">
        <w:rPr>
          <w:rFonts w:ascii="Times New Roman" w:hAnsi="Times New Roman" w:cs="Times New Roman"/>
          <w:sz w:val="18"/>
          <w:szCs w:val="18"/>
        </w:rPr>
        <w:t>Установить налоговые льготы по налогу на имущество физических лиц для следующих категорий налогоплательщиков:</w:t>
      </w:r>
    </w:p>
    <w:p w:rsidR="00196456" w:rsidRPr="00A86B17" w:rsidRDefault="00196456" w:rsidP="00B235A0">
      <w:pPr>
        <w:pStyle w:val="11"/>
        <w:widowControl w:val="0"/>
        <w:shd w:val="clear" w:color="auto" w:fill="auto"/>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членов многодетных малообеспеченных семей, имеющих трех и более детей, не достигших возраста 18 лет, а также детей из этих семей,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196456" w:rsidRPr="00A86B17" w:rsidRDefault="00196456" w:rsidP="00B235A0">
      <w:pPr>
        <w:pStyle w:val="11"/>
        <w:widowControl w:val="0"/>
        <w:shd w:val="clear" w:color="auto" w:fill="auto"/>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детей, не достигших возраста 18 лет, а также детей, обучающихся в организациях, осуществляющих </w:t>
      </w:r>
      <w:r w:rsidRPr="00A86B17">
        <w:rPr>
          <w:rFonts w:ascii="Times New Roman" w:hAnsi="Times New Roman" w:cs="Times New Roman"/>
          <w:sz w:val="18"/>
          <w:szCs w:val="18"/>
        </w:rPr>
        <w:lastRenderedPageBreak/>
        <w:t>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1 и 11 групп инвалидности;</w:t>
      </w:r>
    </w:p>
    <w:p w:rsidR="00196456" w:rsidRPr="00A86B17" w:rsidRDefault="00196456" w:rsidP="00B235A0">
      <w:pPr>
        <w:pStyle w:val="11"/>
        <w:widowControl w:val="0"/>
        <w:shd w:val="clear" w:color="auto" w:fill="auto"/>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детей-сирот и детей, оставшихся без попечения родителей, лиц из числа детей- сирот и детей, оставшихся без попечения родителей, не достигших возраста 18 лет,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196456" w:rsidRPr="00A86B17" w:rsidRDefault="00002902" w:rsidP="00B235A0">
      <w:pPr>
        <w:spacing w:after="0" w:line="240" w:lineRule="auto"/>
        <w:jc w:val="both"/>
        <w:rPr>
          <w:rFonts w:ascii="Times New Roman" w:hAnsi="Times New Roman" w:cs="Times New Roman"/>
          <w:sz w:val="18"/>
          <w:szCs w:val="18"/>
          <w:shd w:val="clear" w:color="auto" w:fill="FFFFFF"/>
        </w:rPr>
      </w:pPr>
      <w:r w:rsidRPr="00A86B17">
        <w:rPr>
          <w:rFonts w:ascii="Times New Roman" w:hAnsi="Times New Roman" w:cs="Times New Roman"/>
          <w:sz w:val="18"/>
          <w:szCs w:val="18"/>
          <w:shd w:val="clear" w:color="auto" w:fill="FFFFFF"/>
        </w:rPr>
        <w:t xml:space="preserve">5. </w:t>
      </w:r>
      <w:r w:rsidR="00196456" w:rsidRPr="00A86B17">
        <w:rPr>
          <w:rFonts w:ascii="Times New Roman" w:hAnsi="Times New Roman" w:cs="Times New Roman"/>
          <w:sz w:val="18"/>
          <w:szCs w:val="18"/>
          <w:shd w:val="clear" w:color="auto" w:fill="FFFFFF"/>
        </w:rPr>
        <w:t>Установить следующие основания и порядок применения налоговых льгот, предусмотренных пунктом 4 настоящего решения:</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5.1.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5.2.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5.3 Налоговая льгота предоставляется в отношении следующих видов объектов налогообложения:</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1) квартира или часть квартиры, комната;</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2) жилой дом или часть жилого дома</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3) помещение или сооружение, указанные в подпункте 14 пункта 1 статьи 407Налогового кодекса Российской Федерации;</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4) хозяйственное строение или сооружение, указанное в подпункте 15 пункта 1 статьи 407 Налогового кодекса Российской Федерации;</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5) гараж или машино-место.</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6. Налоговая льгота не предоставляется в отношении объектов налогообложения, указанных в подпункте 2 пункт 2 статьи 406 Налогового кодекса Российской Федерации, за исключением гаражей и машино-мест, расположенных в таких объектах налогообложения.</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7.</w:t>
      </w:r>
      <w:r w:rsidR="00002902"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Подтверждение налогоплательщиками – физическими лицами, имеющими право на налоговые льготы по налогу на имущество физических лиц, с 01.01.2018 года осуществляется в порядке, установленном пунктом 6 статьи 407 Налогового кодекса Российской Федерации (в редакции Федерального закона от 30.09.2017 № 286-ФЗ).</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8. Уведомление о выбранных объектах налогообложения, в отношении которых предоставляется налоговая льгота, предоставляется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 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 </w:t>
      </w:r>
    </w:p>
    <w:p w:rsidR="00196456" w:rsidRPr="00A86B17" w:rsidRDefault="00196456" w:rsidP="00B235A0">
      <w:pPr>
        <w:pStyle w:val="11"/>
        <w:widowControl w:val="0"/>
        <w:shd w:val="clear" w:color="auto" w:fill="auto"/>
        <w:tabs>
          <w:tab w:val="left" w:pos="954"/>
        </w:tabs>
        <w:suppressAutoHyphens/>
        <w:spacing w:line="240" w:lineRule="auto"/>
        <w:ind w:firstLine="0"/>
        <w:jc w:val="both"/>
        <w:rPr>
          <w:rFonts w:ascii="Times New Roman" w:hAnsi="Times New Roman" w:cs="Times New Roman"/>
          <w:sz w:val="18"/>
          <w:szCs w:val="18"/>
        </w:rPr>
      </w:pPr>
      <w:r w:rsidRPr="00A86B17">
        <w:rPr>
          <w:rFonts w:ascii="Times New Roman" w:hAnsi="Times New Roman" w:cs="Times New Roman"/>
          <w:sz w:val="18"/>
          <w:szCs w:val="18"/>
        </w:rPr>
        <w:t>При непредставлении налогоплательщиком, имеющим право на налоговую льготу, уведомление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196456" w:rsidRPr="00A86B17" w:rsidRDefault="00196456" w:rsidP="00B235A0">
      <w:pPr>
        <w:pStyle w:val="11"/>
        <w:widowControl w:val="0"/>
        <w:shd w:val="clear" w:color="auto" w:fill="auto"/>
        <w:suppressAutoHyphens/>
        <w:spacing w:line="240" w:lineRule="auto"/>
        <w:ind w:firstLine="0"/>
        <w:jc w:val="both"/>
        <w:rPr>
          <w:rFonts w:ascii="Times New Roman" w:hAnsi="Times New Roman" w:cs="Times New Roman"/>
          <w:b/>
          <w:sz w:val="18"/>
          <w:szCs w:val="18"/>
        </w:rPr>
      </w:pPr>
      <w:r w:rsidRPr="00A86B17">
        <w:rPr>
          <w:rFonts w:ascii="Times New Roman" w:hAnsi="Times New Roman" w:cs="Times New Roman"/>
          <w:sz w:val="18"/>
          <w:szCs w:val="18"/>
        </w:rPr>
        <w:t>9</w:t>
      </w:r>
      <w:r w:rsidRPr="00A86B17">
        <w:rPr>
          <w:rFonts w:ascii="Times New Roman" w:hAnsi="Times New Roman" w:cs="Times New Roman"/>
          <w:b/>
          <w:sz w:val="18"/>
          <w:szCs w:val="18"/>
        </w:rPr>
        <w:t>.</w:t>
      </w:r>
      <w:r w:rsidRPr="00A86B17">
        <w:rPr>
          <w:rFonts w:ascii="Times New Roman" w:hAnsi="Times New Roman" w:cs="Times New Roman"/>
          <w:sz w:val="18"/>
          <w:szCs w:val="18"/>
        </w:rPr>
        <w:t xml:space="preserve"> Лица, имеющие в соответствии с пунктом 4 настоящего решения право на налоговую льготу, могут предоставить в налоговый орган следующие документы, подтверждающие право налогоплательщика на налоговую льготу</w:t>
      </w:r>
      <w:r w:rsidRPr="00A86B17">
        <w:rPr>
          <w:rFonts w:ascii="Times New Roman" w:hAnsi="Times New Roman" w:cs="Times New Roman"/>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1940"/>
      </w:tblGrid>
      <w:tr w:rsidR="00196456" w:rsidRPr="00A86B17" w:rsidTr="00855ABC">
        <w:tc>
          <w:tcPr>
            <w:tcW w:w="2881"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709"/>
              <w:jc w:val="center"/>
              <w:rPr>
                <w:rFonts w:ascii="Times New Roman" w:hAnsi="Times New Roman" w:cs="Times New Roman"/>
                <w:sz w:val="18"/>
                <w:szCs w:val="18"/>
              </w:rPr>
            </w:pPr>
            <w:r w:rsidRPr="00A86B17">
              <w:rPr>
                <w:rFonts w:ascii="Times New Roman" w:hAnsi="Times New Roman" w:cs="Times New Roman"/>
                <w:sz w:val="18"/>
                <w:szCs w:val="18"/>
              </w:rPr>
              <w:lastRenderedPageBreak/>
              <w:t xml:space="preserve">Категория налогоплательщиков, имеющих </w:t>
            </w:r>
            <w:r w:rsidRPr="00A86B17">
              <w:rPr>
                <w:rStyle w:val="5"/>
                <w:rFonts w:eastAsiaTheme="minorHAnsi"/>
                <w:sz w:val="18"/>
                <w:szCs w:val="18"/>
              </w:rPr>
              <w:t>право на налоговую льготу</w:t>
            </w:r>
          </w:p>
        </w:tc>
        <w:tc>
          <w:tcPr>
            <w:tcW w:w="1940"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0"/>
              <w:jc w:val="center"/>
              <w:rPr>
                <w:rFonts w:ascii="Times New Roman" w:hAnsi="Times New Roman" w:cs="Times New Roman"/>
                <w:sz w:val="18"/>
                <w:szCs w:val="18"/>
              </w:rPr>
            </w:pPr>
            <w:r w:rsidRPr="00A86B17">
              <w:rPr>
                <w:rFonts w:ascii="Times New Roman" w:hAnsi="Times New Roman" w:cs="Times New Roman"/>
                <w:sz w:val="18"/>
                <w:szCs w:val="18"/>
              </w:rPr>
              <w:t>Документы, подтверждающие право налогоплательщика на налоговую льготу</w:t>
            </w:r>
          </w:p>
        </w:tc>
      </w:tr>
      <w:tr w:rsidR="00196456" w:rsidRPr="00A86B17" w:rsidTr="00855ABC">
        <w:tc>
          <w:tcPr>
            <w:tcW w:w="2881"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0"/>
              <w:rPr>
                <w:rFonts w:ascii="Times New Roman" w:hAnsi="Times New Roman" w:cs="Times New Roman"/>
                <w:sz w:val="18"/>
                <w:szCs w:val="18"/>
              </w:rPr>
            </w:pPr>
            <w:r w:rsidRPr="00A86B17">
              <w:rPr>
                <w:rFonts w:ascii="Times New Roman" w:hAnsi="Times New Roman" w:cs="Times New Roman"/>
                <w:sz w:val="18"/>
                <w:szCs w:val="18"/>
              </w:rPr>
              <w:t>Члены многодетных малообеспеченных семей, имеющих трех и более детей, не достигших возраста 18 лет, а также дети из этих семей,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1940"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1.Копию удостоверения многодетного малообеспеченного родителя (опекуна, попечителя);</w:t>
            </w:r>
          </w:p>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2.Копию свидетельства о рождении;</w:t>
            </w:r>
          </w:p>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3.Справку из учебного заведения</w:t>
            </w:r>
          </w:p>
        </w:tc>
      </w:tr>
      <w:tr w:rsidR="00196456" w:rsidRPr="00A86B17" w:rsidTr="00855ABC">
        <w:tc>
          <w:tcPr>
            <w:tcW w:w="2881"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0"/>
              <w:rPr>
                <w:rFonts w:ascii="Times New Roman" w:hAnsi="Times New Roman" w:cs="Times New Roman"/>
                <w:sz w:val="18"/>
                <w:szCs w:val="18"/>
              </w:rPr>
            </w:pPr>
            <w:r w:rsidRPr="00A86B17">
              <w:rPr>
                <w:rFonts w:ascii="Times New Roman" w:hAnsi="Times New Roman" w:cs="Times New Roman"/>
                <w:sz w:val="18"/>
                <w:szCs w:val="18"/>
              </w:rPr>
              <w:t>Дети, не достигших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1 и 11 групп инвалидности</w:t>
            </w:r>
          </w:p>
        </w:tc>
        <w:tc>
          <w:tcPr>
            <w:tcW w:w="1940"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1.Копию справки МСЭ, подтверждающую группу инвалидности;</w:t>
            </w:r>
          </w:p>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2. Копию свидетельства о рождении;</w:t>
            </w:r>
          </w:p>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3.Справку из учебного заведения</w:t>
            </w:r>
          </w:p>
        </w:tc>
      </w:tr>
      <w:tr w:rsidR="00196456" w:rsidRPr="00A86B17" w:rsidTr="00855ABC">
        <w:tc>
          <w:tcPr>
            <w:tcW w:w="2881"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0"/>
              <w:rPr>
                <w:rFonts w:ascii="Times New Roman" w:hAnsi="Times New Roman" w:cs="Times New Roman"/>
                <w:sz w:val="18"/>
                <w:szCs w:val="18"/>
              </w:rPr>
            </w:pPr>
            <w:r w:rsidRPr="00A86B17">
              <w:rPr>
                <w:rFonts w:ascii="Times New Roman" w:hAnsi="Times New Roman" w:cs="Times New Roman"/>
                <w:sz w:val="18"/>
                <w:szCs w:val="18"/>
              </w:rPr>
              <w:t>Дети-сироты и дети, оставшиеся без попечения родителей, лица из числа детей- сирот и детей, оставшихся без попечения родителей, не достигшие возраста 18 лет, а также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1940" w:type="dxa"/>
            <w:tcBorders>
              <w:top w:val="single" w:sz="4" w:space="0" w:color="000000"/>
              <w:left w:val="single" w:sz="4" w:space="0" w:color="000000"/>
              <w:bottom w:val="single" w:sz="4" w:space="0" w:color="000000"/>
              <w:right w:val="single" w:sz="4" w:space="0" w:color="000000"/>
            </w:tcBorders>
            <w:hideMark/>
          </w:tcPr>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1.Справка-подтверждение о том, что лицо относится к указанной категории, выданную органом опеки и попечительства по месту его учета;</w:t>
            </w:r>
          </w:p>
          <w:p w:rsidR="00196456" w:rsidRPr="00A86B17" w:rsidRDefault="00196456" w:rsidP="00B235A0">
            <w:pPr>
              <w:pStyle w:val="11"/>
              <w:widowControl w:val="0"/>
              <w:shd w:val="clear" w:color="auto" w:fill="auto"/>
              <w:suppressAutoHyphens/>
              <w:spacing w:line="240" w:lineRule="auto"/>
              <w:ind w:firstLine="25"/>
              <w:rPr>
                <w:rFonts w:ascii="Times New Roman" w:hAnsi="Times New Roman" w:cs="Times New Roman"/>
                <w:sz w:val="18"/>
                <w:szCs w:val="18"/>
              </w:rPr>
            </w:pPr>
            <w:r w:rsidRPr="00A86B17">
              <w:rPr>
                <w:rFonts w:ascii="Times New Roman" w:hAnsi="Times New Roman" w:cs="Times New Roman"/>
                <w:sz w:val="18"/>
                <w:szCs w:val="18"/>
              </w:rPr>
              <w:t>2. Справку из учебного заведения</w:t>
            </w:r>
          </w:p>
        </w:tc>
      </w:tr>
    </w:tbl>
    <w:p w:rsidR="00196456" w:rsidRPr="00A86B17" w:rsidRDefault="00002902" w:rsidP="00B235A0">
      <w:pPr>
        <w:shd w:val="clear" w:color="auto" w:fill="FFFFFF"/>
        <w:spacing w:after="0" w:line="240" w:lineRule="auto"/>
        <w:jc w:val="both"/>
        <w:rPr>
          <w:rStyle w:val="dt-m12"/>
          <w:rFonts w:ascii="Times New Roman" w:hAnsi="Times New Roman" w:cs="Times New Roman"/>
          <w:sz w:val="18"/>
          <w:szCs w:val="18"/>
        </w:rPr>
      </w:pPr>
      <w:r w:rsidRPr="00A86B17">
        <w:rPr>
          <w:rFonts w:ascii="Times New Roman" w:hAnsi="Times New Roman" w:cs="Times New Roman"/>
          <w:sz w:val="18"/>
          <w:szCs w:val="18"/>
        </w:rPr>
        <w:t xml:space="preserve"> </w:t>
      </w:r>
      <w:r w:rsidR="00196456" w:rsidRPr="00A86B17">
        <w:rPr>
          <w:rFonts w:ascii="Times New Roman" w:hAnsi="Times New Roman" w:cs="Times New Roman"/>
          <w:sz w:val="18"/>
          <w:szCs w:val="18"/>
        </w:rPr>
        <w:t xml:space="preserve">10. </w:t>
      </w:r>
      <w:r w:rsidR="00196456" w:rsidRPr="00A86B17">
        <w:rPr>
          <w:rFonts w:ascii="Times New Roman" w:hAnsi="Times New Roman" w:cs="Times New Roman"/>
          <w:spacing w:val="4"/>
          <w:sz w:val="18"/>
          <w:szCs w:val="18"/>
        </w:rPr>
        <w:t xml:space="preserve">Решение Совета депутатов муниципального образования </w:t>
      </w:r>
      <w:r w:rsidR="00196456" w:rsidRPr="00A86B17">
        <w:rPr>
          <w:rFonts w:ascii="Times New Roman" w:hAnsi="Times New Roman" w:cs="Times New Roman"/>
          <w:sz w:val="18"/>
          <w:szCs w:val="18"/>
        </w:rPr>
        <w:t>«Камбарское</w:t>
      </w:r>
      <w:r w:rsidR="00196456" w:rsidRPr="00A86B17">
        <w:rPr>
          <w:rFonts w:ascii="Times New Roman" w:hAnsi="Times New Roman" w:cs="Times New Roman"/>
          <w:spacing w:val="4"/>
          <w:sz w:val="18"/>
          <w:szCs w:val="18"/>
        </w:rPr>
        <w:t xml:space="preserve">» </w:t>
      </w:r>
      <w:r w:rsidR="00196456" w:rsidRPr="00A86B17">
        <w:rPr>
          <w:rFonts w:ascii="Times New Roman" w:hAnsi="Times New Roman" w:cs="Times New Roman"/>
          <w:sz w:val="18"/>
          <w:szCs w:val="18"/>
        </w:rPr>
        <w:t>от 27.11.2014 года № 111 «</w:t>
      </w:r>
      <w:r w:rsidR="00196456" w:rsidRPr="00A86B17">
        <w:rPr>
          <w:rFonts w:ascii="Times New Roman" w:eastAsia="Times New Roman" w:hAnsi="Times New Roman" w:cs="Times New Roman"/>
          <w:sz w:val="18"/>
          <w:szCs w:val="18"/>
        </w:rPr>
        <w:t>Об установлении на территории муниципального образования «Камбарское» налога на имущество физических лиц</w:t>
      </w:r>
      <w:r w:rsidR="00196456" w:rsidRPr="00A86B17">
        <w:rPr>
          <w:rFonts w:ascii="Times New Roman" w:hAnsi="Times New Roman" w:cs="Times New Roman"/>
          <w:sz w:val="18"/>
          <w:szCs w:val="18"/>
        </w:rPr>
        <w:t xml:space="preserve">» с изменениями от 04.10.2016 года  № 11 «О внесении изменений в Решение Городского Совета депутатов муниципального образования «Камбарское» от 27 ноября 2014 года № 111 «Об установлении на территории муниципального образования «Камбарское» налога на имущество физических лиц» </w:t>
      </w:r>
      <w:r w:rsidR="00196456" w:rsidRPr="00A86B17">
        <w:rPr>
          <w:rFonts w:ascii="Times New Roman" w:hAnsi="Times New Roman" w:cs="Times New Roman"/>
          <w:spacing w:val="4"/>
          <w:sz w:val="18"/>
          <w:szCs w:val="18"/>
        </w:rPr>
        <w:t>признать утратившими силу.</w:t>
      </w:r>
    </w:p>
    <w:p w:rsidR="00002902" w:rsidRPr="00A86B17" w:rsidRDefault="00196456" w:rsidP="00B235A0">
      <w:pPr>
        <w:widowControl w:val="0"/>
        <w:tabs>
          <w:tab w:val="left" w:pos="9072"/>
        </w:tabs>
        <w:overflowPunct w:val="0"/>
        <w:autoSpaceDE w:val="0"/>
        <w:autoSpaceDN w:val="0"/>
        <w:adjustRightInd w:val="0"/>
        <w:spacing w:after="0" w:line="240" w:lineRule="auto"/>
        <w:jc w:val="both"/>
        <w:rPr>
          <w:rFonts w:ascii="Times New Roman" w:hAnsi="Times New Roman" w:cs="Times New Roman"/>
          <w:b/>
          <w:sz w:val="18"/>
          <w:szCs w:val="18"/>
        </w:rPr>
      </w:pPr>
      <w:r w:rsidRPr="00A86B17">
        <w:rPr>
          <w:rFonts w:ascii="Times New Roman" w:hAnsi="Times New Roman" w:cs="Times New Roman"/>
          <w:sz w:val="18"/>
          <w:szCs w:val="18"/>
        </w:rPr>
        <w:t>11. Настоящее Решение вступает в силу с 1 января 2019 года, но не ранее чем по истечении одного месяца со дня его официального опубликования. Пункт 7, подпункт 5.3 пункта 5, пункт 9 распространяют свои действия на правоотношения, возникшие с 1 января 2018 года.</w:t>
      </w:r>
    </w:p>
    <w:p w:rsidR="00196456" w:rsidRPr="00A86B17" w:rsidRDefault="00196456"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196456" w:rsidRPr="00A86B17" w:rsidRDefault="00196456"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196456" w:rsidRPr="00A86B17" w:rsidRDefault="00196456"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Исполняющий обязанности Главы </w:t>
      </w:r>
    </w:p>
    <w:p w:rsidR="00196456" w:rsidRPr="00A86B17" w:rsidRDefault="00196456"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муниципального образования «Камбарское»                                                        И.В.Зайцева </w:t>
      </w:r>
    </w:p>
    <w:p w:rsidR="00196456" w:rsidRPr="00A86B17" w:rsidRDefault="00196456"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г.Камбарка  </w:t>
      </w:r>
    </w:p>
    <w:p w:rsidR="00196456" w:rsidRPr="00A86B17" w:rsidRDefault="00196456"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от 28 сентября 2018 года             </w:t>
      </w:r>
    </w:p>
    <w:p w:rsidR="00E70505" w:rsidRPr="00A86B17" w:rsidRDefault="00196456" w:rsidP="00B235A0">
      <w:pPr>
        <w:spacing w:after="0" w:line="240" w:lineRule="auto"/>
        <w:rPr>
          <w:rFonts w:ascii="Times New Roman" w:hAnsi="Times New Roman" w:cs="Times New Roman"/>
          <w:b/>
          <w:sz w:val="18"/>
          <w:szCs w:val="18"/>
        </w:rPr>
      </w:pPr>
      <w:r w:rsidRPr="00A86B17">
        <w:rPr>
          <w:rFonts w:ascii="Times New Roman" w:hAnsi="Times New Roman" w:cs="Times New Roman"/>
          <w:sz w:val="18"/>
          <w:szCs w:val="18"/>
        </w:rPr>
        <w:t>№ 8</w:t>
      </w:r>
    </w:p>
    <w:p w:rsidR="00934CDF" w:rsidRDefault="00934CDF" w:rsidP="00B235A0">
      <w:pPr>
        <w:spacing w:after="0" w:line="240" w:lineRule="auto"/>
        <w:jc w:val="center"/>
        <w:rPr>
          <w:rFonts w:ascii="Times New Roman" w:hAnsi="Times New Roman" w:cs="Times New Roman"/>
          <w:b/>
          <w:sz w:val="18"/>
          <w:szCs w:val="18"/>
        </w:rPr>
      </w:pPr>
    </w:p>
    <w:p w:rsidR="00B05A49" w:rsidRPr="00A86B17" w:rsidRDefault="00B05A49" w:rsidP="00B235A0">
      <w:pPr>
        <w:spacing w:after="0" w:line="240" w:lineRule="auto"/>
        <w:jc w:val="center"/>
        <w:rPr>
          <w:rFonts w:ascii="Times New Roman" w:hAnsi="Times New Roman" w:cs="Times New Roman"/>
          <w:b/>
          <w:sz w:val="18"/>
          <w:szCs w:val="18"/>
        </w:rPr>
      </w:pPr>
    </w:p>
    <w:p w:rsidR="00002902" w:rsidRPr="00A86B17" w:rsidRDefault="00002902"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РЕШЕНИЕ</w:t>
      </w:r>
    </w:p>
    <w:p w:rsidR="005E46F0" w:rsidRPr="00A86B17" w:rsidRDefault="00002902"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Совета депутатов муниципального образования «Камбарское»</w:t>
      </w:r>
    </w:p>
    <w:p w:rsidR="00002902" w:rsidRPr="00A86B17" w:rsidRDefault="00002902" w:rsidP="00B235A0">
      <w:pPr>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«О земельном налоге на территории муниципального образования «Камбарское»»</w:t>
      </w:r>
    </w:p>
    <w:p w:rsidR="005E46F0" w:rsidRPr="00A86B17" w:rsidRDefault="00002902"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 28 » сентября 2018 года </w:t>
      </w:r>
    </w:p>
    <w:p w:rsidR="00002902" w:rsidRPr="00A86B17" w:rsidRDefault="00002902"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lastRenderedPageBreak/>
        <w:t xml:space="preserve">     В соответствии с Федеральным законом № 347-ФЗ от 04.11.2014 «О внесении изменений в части первую и вторую Налогового кодекса Российской Федерации» в статьи 391, 393, 396, 397 и 398 главы 31 «Земельный налог»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«Камбарское», Совет депутатов муниципального образования «Камбарское» решает:</w:t>
      </w:r>
    </w:p>
    <w:p w:rsidR="00002902" w:rsidRPr="00A86B17" w:rsidRDefault="00002902" w:rsidP="00B235A0">
      <w:pPr>
        <w:spacing w:after="0" w:line="240" w:lineRule="auto"/>
        <w:jc w:val="both"/>
        <w:rPr>
          <w:rFonts w:ascii="Times New Roman" w:hAnsi="Times New Roman" w:cs="Times New Roman"/>
          <w:sz w:val="18"/>
          <w:szCs w:val="18"/>
        </w:rPr>
      </w:pPr>
      <w:bookmarkStart w:id="0" w:name="_GoBack"/>
      <w:r w:rsidRPr="00A86B17">
        <w:rPr>
          <w:rFonts w:ascii="Times New Roman" w:hAnsi="Times New Roman" w:cs="Times New Roman"/>
          <w:sz w:val="18"/>
          <w:szCs w:val="18"/>
        </w:rPr>
        <w:t>1.Установить на территории муниципального образования «Камбарское» земельный налог.</w:t>
      </w:r>
    </w:p>
    <w:p w:rsidR="00002902" w:rsidRPr="00A86B17" w:rsidRDefault="00002902" w:rsidP="00B235A0">
      <w:pPr>
        <w:pStyle w:val="af"/>
        <w:tabs>
          <w:tab w:val="left" w:pos="1960"/>
        </w:tabs>
        <w:rPr>
          <w:rFonts w:ascii="Times New Roman" w:hAnsi="Times New Roman"/>
          <w:sz w:val="18"/>
          <w:szCs w:val="18"/>
        </w:rPr>
      </w:pPr>
      <w:r w:rsidRPr="00A86B17">
        <w:rPr>
          <w:rFonts w:ascii="Times New Roman" w:hAnsi="Times New Roman"/>
          <w:sz w:val="18"/>
          <w:szCs w:val="18"/>
        </w:rPr>
        <w:t>2</w:t>
      </w:r>
      <w:bookmarkEnd w:id="0"/>
      <w:r w:rsidRPr="00A86B17">
        <w:rPr>
          <w:rFonts w:ascii="Times New Roman" w:hAnsi="Times New Roman"/>
          <w:sz w:val="18"/>
          <w:szCs w:val="18"/>
        </w:rPr>
        <w:t>. Установить ставки земельного налога в следующих размерах:</w:t>
      </w:r>
    </w:p>
    <w:p w:rsidR="00002902" w:rsidRPr="00A86B17" w:rsidRDefault="00002902" w:rsidP="00B235A0">
      <w:pPr>
        <w:pStyle w:val="af"/>
        <w:tabs>
          <w:tab w:val="left" w:pos="1960"/>
        </w:tabs>
        <w:rPr>
          <w:rFonts w:ascii="Times New Roman" w:hAnsi="Times New Roman"/>
          <w:sz w:val="18"/>
          <w:szCs w:val="18"/>
        </w:rPr>
      </w:pPr>
      <w:r w:rsidRPr="00A86B17">
        <w:rPr>
          <w:rFonts w:ascii="Times New Roman" w:hAnsi="Times New Roman"/>
          <w:sz w:val="18"/>
          <w:szCs w:val="18"/>
        </w:rPr>
        <w:t>1) 0,3 процента в отношении земельных участков:</w:t>
      </w:r>
    </w:p>
    <w:p w:rsidR="00002902" w:rsidRPr="00A86B17" w:rsidRDefault="00002902" w:rsidP="00B235A0">
      <w:pPr>
        <w:tabs>
          <w:tab w:val="left" w:pos="1960"/>
        </w:tabs>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xml:space="preserve">- отнесенным к землям сельскохозяйственных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002902" w:rsidRPr="00A86B17" w:rsidRDefault="00002902" w:rsidP="00B235A0">
      <w:pPr>
        <w:tabs>
          <w:tab w:val="left" w:pos="1960"/>
        </w:tabs>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02902" w:rsidRPr="00A86B17" w:rsidRDefault="00002902" w:rsidP="00B235A0">
      <w:pPr>
        <w:tabs>
          <w:tab w:val="left" w:pos="1960"/>
        </w:tabs>
        <w:autoSpaceDE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002902" w:rsidRPr="00A86B17" w:rsidRDefault="00002902" w:rsidP="00B235A0">
      <w:pPr>
        <w:tabs>
          <w:tab w:val="left" w:pos="1960"/>
        </w:tabs>
        <w:autoSpaceDE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02902" w:rsidRPr="00A86B17" w:rsidRDefault="00002902" w:rsidP="00B235A0">
      <w:pPr>
        <w:tabs>
          <w:tab w:val="left" w:pos="1960"/>
        </w:tabs>
        <w:autoSpaceDE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2) 1,5 процента в отношении прочих земельных участков, в том числе в отношении земельных участков из земель сельскохозяйственного назначения или земель в составе зон сельскохозяйственного использования в населенных пунктах и используемые для сельскохозяйственного производства, фактически не используемые для сельскохозяйственного производства.</w:t>
      </w:r>
    </w:p>
    <w:p w:rsidR="00002902" w:rsidRPr="00A86B17" w:rsidRDefault="00002902" w:rsidP="00B235A0">
      <w:pPr>
        <w:numPr>
          <w:ilvl w:val="2"/>
          <w:numId w:val="5"/>
        </w:numPr>
        <w:tabs>
          <w:tab w:val="left" w:pos="1960"/>
        </w:tabs>
        <w:suppressAutoHyphens/>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lang w:eastAsia="ar-SA"/>
        </w:rPr>
        <w:t>3. Установить следующий порядок и сроки уплаты налога (авансовых платежей по налогу):</w:t>
      </w:r>
    </w:p>
    <w:p w:rsidR="00002902" w:rsidRPr="00A86B17" w:rsidRDefault="00002902" w:rsidP="00B235A0">
      <w:pPr>
        <w:numPr>
          <w:ilvl w:val="2"/>
          <w:numId w:val="5"/>
        </w:numPr>
        <w:tabs>
          <w:tab w:val="left" w:pos="1960"/>
        </w:tabs>
        <w:suppressAutoHyphens/>
        <w:spacing w:after="0" w:line="240" w:lineRule="auto"/>
        <w:jc w:val="both"/>
        <w:rPr>
          <w:rFonts w:ascii="Times New Roman" w:hAnsi="Times New Roman" w:cs="Times New Roman"/>
          <w:b/>
          <w:sz w:val="18"/>
          <w:szCs w:val="18"/>
        </w:rPr>
      </w:pPr>
      <w:r w:rsidRPr="00A86B17">
        <w:rPr>
          <w:rFonts w:ascii="Times New Roman" w:hAnsi="Times New Roman" w:cs="Times New Roman"/>
          <w:sz w:val="18"/>
          <w:szCs w:val="18"/>
          <w:lang w:eastAsia="ar-SA"/>
        </w:rPr>
        <w:t>Для налогоплательщиков – организаций, отчетный периодами являются – первый квартал, второй квартал и третий квартал календарного года.</w:t>
      </w:r>
    </w:p>
    <w:p w:rsidR="00002902" w:rsidRPr="00A86B17" w:rsidRDefault="00002902" w:rsidP="00B235A0">
      <w:pPr>
        <w:numPr>
          <w:ilvl w:val="2"/>
          <w:numId w:val="5"/>
        </w:numPr>
        <w:tabs>
          <w:tab w:val="left" w:pos="1960"/>
        </w:tabs>
        <w:suppressAutoHyphens/>
        <w:spacing w:after="0" w:line="240" w:lineRule="auto"/>
        <w:jc w:val="both"/>
        <w:rPr>
          <w:rFonts w:ascii="Times New Roman" w:hAnsi="Times New Roman" w:cs="Times New Roman"/>
          <w:b/>
          <w:sz w:val="18"/>
          <w:szCs w:val="18"/>
        </w:rPr>
      </w:pPr>
      <w:r w:rsidRPr="00A86B17">
        <w:rPr>
          <w:rFonts w:ascii="Times New Roman" w:hAnsi="Times New Roman" w:cs="Times New Roman"/>
          <w:sz w:val="18"/>
          <w:szCs w:val="18"/>
          <w:lang w:eastAsia="ar-SA"/>
        </w:rPr>
        <w:t>Авансовые платежи по налогу уплачиваются в течение налогового периода в сроки до 1 мая, 1 августа, 1 ноября текущего года.</w:t>
      </w:r>
    </w:p>
    <w:p w:rsidR="00002902" w:rsidRPr="00A86B17" w:rsidRDefault="00002902" w:rsidP="00B235A0">
      <w:pPr>
        <w:tabs>
          <w:tab w:val="left" w:pos="1960"/>
        </w:tabs>
        <w:autoSpaceDE w:val="0"/>
        <w:spacing w:after="0" w:line="240" w:lineRule="auto"/>
        <w:jc w:val="both"/>
        <w:rPr>
          <w:rFonts w:ascii="Times New Roman" w:hAnsi="Times New Roman" w:cs="Times New Roman"/>
          <w:sz w:val="18"/>
          <w:szCs w:val="18"/>
          <w:lang w:eastAsia="ar-SA"/>
        </w:rPr>
      </w:pPr>
      <w:r w:rsidRPr="00A86B17">
        <w:rPr>
          <w:rFonts w:ascii="Times New Roman" w:hAnsi="Times New Roman" w:cs="Times New Roman"/>
          <w:sz w:val="18"/>
          <w:szCs w:val="18"/>
          <w:lang w:eastAsia="ar-SA"/>
        </w:rPr>
        <w:t>По истечении налогового периода налог уплачивается не позднее 15 марта года, следующего за истекшим налоговым периодом.</w:t>
      </w:r>
    </w:p>
    <w:p w:rsidR="00002902" w:rsidRPr="00A86B17" w:rsidRDefault="00002902" w:rsidP="00B235A0">
      <w:pPr>
        <w:tabs>
          <w:tab w:val="left" w:pos="1960"/>
        </w:tabs>
        <w:autoSpaceDE w:val="0"/>
        <w:spacing w:after="0" w:line="240" w:lineRule="auto"/>
        <w:jc w:val="both"/>
        <w:rPr>
          <w:rFonts w:ascii="Times New Roman" w:hAnsi="Times New Roman" w:cs="Times New Roman"/>
          <w:sz w:val="18"/>
          <w:szCs w:val="18"/>
          <w:lang w:eastAsia="ar-SA"/>
        </w:rPr>
      </w:pPr>
      <w:r w:rsidRPr="00A86B17">
        <w:rPr>
          <w:rFonts w:ascii="Times New Roman" w:hAnsi="Times New Roman" w:cs="Times New Roman"/>
          <w:sz w:val="18"/>
          <w:szCs w:val="18"/>
          <w:lang w:eastAsia="ar-SA"/>
        </w:rPr>
        <w:t>4.Уменьшить налоговую базу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002902" w:rsidRPr="00A86B17" w:rsidRDefault="00002902" w:rsidP="00B235A0">
      <w:pPr>
        <w:tabs>
          <w:tab w:val="left" w:pos="1960"/>
        </w:tabs>
        <w:autoSpaceDE w:val="0"/>
        <w:autoSpaceDN w:val="0"/>
        <w:adjustRightInd w:val="0"/>
        <w:snapToGri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1) Добровольные пожарные, зарегистрированные в установленном порядке в реестре добровольных пожарных.</w:t>
      </w:r>
    </w:p>
    <w:p w:rsidR="00002902" w:rsidRPr="00A86B17" w:rsidRDefault="00002902" w:rsidP="00B235A0">
      <w:pPr>
        <w:pStyle w:val="af"/>
        <w:tabs>
          <w:tab w:val="left" w:pos="1960"/>
        </w:tabs>
        <w:jc w:val="both"/>
        <w:rPr>
          <w:rFonts w:ascii="Times New Roman" w:hAnsi="Times New Roman"/>
          <w:sz w:val="18"/>
          <w:szCs w:val="18"/>
        </w:rPr>
      </w:pPr>
      <w:r w:rsidRPr="00A86B17">
        <w:rPr>
          <w:rFonts w:ascii="Times New Roman" w:hAnsi="Times New Roman"/>
          <w:sz w:val="18"/>
          <w:szCs w:val="18"/>
        </w:rPr>
        <w:t>5. Подтверждение налогоплательщиками – физическими лицами, имеющими право на налоговые льготы по земельному налогу, с 01.01.2018 года осуществляется в порядке, установленном пунктом 10 статьи 396 Налогового кодекса Российской Федерации (в редакции Федерального закона от 30.09.2017 № 286-ФЗ).</w:t>
      </w:r>
    </w:p>
    <w:p w:rsidR="00002902" w:rsidRPr="00A86B17" w:rsidRDefault="00002902" w:rsidP="00B235A0">
      <w:pPr>
        <w:pStyle w:val="af0"/>
        <w:jc w:val="both"/>
        <w:rPr>
          <w:rFonts w:ascii="Times New Roman" w:hAnsi="Times New Roman"/>
          <w:sz w:val="18"/>
          <w:szCs w:val="18"/>
        </w:rPr>
      </w:pPr>
      <w:r w:rsidRPr="00A86B17">
        <w:rPr>
          <w:rFonts w:ascii="Times New Roman" w:hAnsi="Times New Roman"/>
          <w:sz w:val="18"/>
          <w:szCs w:val="18"/>
        </w:rPr>
        <w:t>6. Уменьшение налоговой базы в соответствии с пунктом 4 производится в отношении одного земельного участка по выбору налогоплательщика.</w:t>
      </w:r>
    </w:p>
    <w:p w:rsidR="00002902" w:rsidRPr="00A86B17" w:rsidRDefault="00002902" w:rsidP="00B235A0">
      <w:pPr>
        <w:pStyle w:val="af0"/>
        <w:jc w:val="both"/>
        <w:rPr>
          <w:rFonts w:ascii="Times New Roman" w:hAnsi="Times New Roman"/>
          <w:sz w:val="18"/>
          <w:szCs w:val="18"/>
        </w:rPr>
      </w:pPr>
      <w:r w:rsidRPr="00A86B17">
        <w:rPr>
          <w:rFonts w:ascii="Times New Roman" w:hAnsi="Times New Roman"/>
          <w:sz w:val="18"/>
          <w:szCs w:val="18"/>
        </w:rPr>
        <w:lastRenderedPageBreak/>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002902" w:rsidRPr="00A86B17" w:rsidRDefault="00002902" w:rsidP="00B235A0">
      <w:pPr>
        <w:pStyle w:val="af0"/>
        <w:jc w:val="both"/>
        <w:rPr>
          <w:rFonts w:ascii="Times New Roman" w:hAnsi="Times New Roman"/>
          <w:sz w:val="18"/>
          <w:szCs w:val="18"/>
        </w:rPr>
      </w:pPr>
      <w:r w:rsidRPr="00A86B17">
        <w:rPr>
          <w:rFonts w:ascii="Times New Roman" w:hAnsi="Times New Roman"/>
          <w:sz w:val="18"/>
          <w:szCs w:val="18"/>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002902" w:rsidRPr="00A86B17" w:rsidRDefault="00002902" w:rsidP="00B235A0">
      <w:pPr>
        <w:pStyle w:val="af"/>
        <w:tabs>
          <w:tab w:val="left" w:pos="1960"/>
        </w:tabs>
        <w:jc w:val="both"/>
        <w:rPr>
          <w:rFonts w:ascii="Times New Roman" w:hAnsi="Times New Roman"/>
          <w:sz w:val="18"/>
          <w:szCs w:val="18"/>
        </w:rPr>
      </w:pPr>
      <w:r w:rsidRPr="00A86B17">
        <w:rPr>
          <w:rFonts w:ascii="Times New Roman" w:hAnsi="Times New Roman"/>
          <w:sz w:val="18"/>
          <w:szCs w:val="18"/>
        </w:rPr>
        <w:t>7. Перечень документов, подтверждающих право на льготы отдельным категориям налогоплательщиков по земельному налогу, указан в приложении 1.</w:t>
      </w:r>
    </w:p>
    <w:p w:rsidR="00002902" w:rsidRPr="00A86B17" w:rsidRDefault="00002902" w:rsidP="00B235A0">
      <w:pPr>
        <w:overflowPunct w:val="0"/>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xml:space="preserve">8. Решение Совета депутатов муниципального образования «Камбарское» от 21 ноября 2017 года № 27 «О земельном налоге на территории муниципального образования «Камбарское»» </w:t>
      </w:r>
      <w:r w:rsidRPr="00A86B17">
        <w:rPr>
          <w:rFonts w:ascii="Times New Roman" w:hAnsi="Times New Roman" w:cs="Times New Roman"/>
          <w:spacing w:val="4"/>
          <w:sz w:val="18"/>
          <w:szCs w:val="18"/>
        </w:rPr>
        <w:t>признать утратившими силу.</w:t>
      </w:r>
    </w:p>
    <w:p w:rsidR="00002902" w:rsidRPr="00A86B17" w:rsidRDefault="00002902" w:rsidP="00B235A0">
      <w:pPr>
        <w:widowControl w:val="0"/>
        <w:tabs>
          <w:tab w:val="left" w:pos="9072"/>
        </w:tabs>
        <w:overflowPunct w:val="0"/>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pacing w:val="4"/>
          <w:sz w:val="18"/>
          <w:szCs w:val="18"/>
        </w:rPr>
        <w:t xml:space="preserve">9. Настоящее решение вступает в силу с 01.01.2019, но не ранее чем по истечению одного месяца со дня его официального опубликования. Пункт </w:t>
      </w:r>
      <w:r w:rsidRPr="00A86B17">
        <w:rPr>
          <w:rFonts w:ascii="Times New Roman" w:hAnsi="Times New Roman" w:cs="Times New Roman"/>
          <w:sz w:val="18"/>
          <w:szCs w:val="18"/>
        </w:rPr>
        <w:t>5 распространяет свое действие на правоотношения, возникшие с 1 января 2018 года.</w:t>
      </w:r>
    </w:p>
    <w:p w:rsidR="00002902" w:rsidRPr="00A86B17" w:rsidRDefault="00002902"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002902" w:rsidRPr="00A86B17" w:rsidRDefault="00002902"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002902" w:rsidRPr="00A86B17" w:rsidRDefault="00002902"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Исполняющий обязанности Главы </w:t>
      </w:r>
    </w:p>
    <w:p w:rsidR="00002902" w:rsidRPr="00A86B17" w:rsidRDefault="00002902"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муниципального образования «Камбарское»                                             И.В.Зайцева </w:t>
      </w:r>
    </w:p>
    <w:p w:rsidR="00002902" w:rsidRPr="00A86B17" w:rsidRDefault="00002902"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г. Камбарка  </w:t>
      </w:r>
    </w:p>
    <w:p w:rsidR="00002902" w:rsidRPr="00A86B17" w:rsidRDefault="00002902"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от 28 сентября 2018 года             </w:t>
      </w:r>
    </w:p>
    <w:p w:rsidR="00002902" w:rsidRPr="00A86B17" w:rsidRDefault="00002902"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9</w:t>
      </w:r>
    </w:p>
    <w:p w:rsidR="00002902" w:rsidRPr="00A86B17" w:rsidRDefault="00002902" w:rsidP="00B235A0">
      <w:pPr>
        <w:tabs>
          <w:tab w:val="left" w:pos="1960"/>
        </w:tabs>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1</w:t>
      </w:r>
    </w:p>
    <w:p w:rsidR="00002902" w:rsidRPr="00A86B17" w:rsidRDefault="00002902" w:rsidP="00B235A0">
      <w:pPr>
        <w:tabs>
          <w:tab w:val="left" w:pos="1960"/>
        </w:tabs>
        <w:autoSpaceDE w:val="0"/>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 xml:space="preserve">к решению Совета депутатов </w:t>
      </w:r>
    </w:p>
    <w:p w:rsidR="00002902" w:rsidRPr="00A86B17" w:rsidRDefault="00002902" w:rsidP="00B235A0">
      <w:pPr>
        <w:tabs>
          <w:tab w:val="left" w:pos="1960"/>
        </w:tabs>
        <w:autoSpaceDE w:val="0"/>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 xml:space="preserve">муниципального образования  «Камбарское» </w:t>
      </w:r>
    </w:p>
    <w:p w:rsidR="00002902" w:rsidRPr="00A86B17" w:rsidRDefault="00002902" w:rsidP="00B235A0">
      <w:pPr>
        <w:tabs>
          <w:tab w:val="left" w:pos="1960"/>
        </w:tabs>
        <w:autoSpaceDE w:val="0"/>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 xml:space="preserve">                      </w:t>
      </w:r>
      <w:r w:rsidR="00855ABC" w:rsidRPr="00A86B17">
        <w:rPr>
          <w:rFonts w:ascii="Times New Roman" w:hAnsi="Times New Roman" w:cs="Times New Roman"/>
          <w:sz w:val="18"/>
          <w:szCs w:val="18"/>
        </w:rPr>
        <w:t xml:space="preserve">                       </w:t>
      </w:r>
      <w:r w:rsidRPr="00A86B17">
        <w:rPr>
          <w:rFonts w:ascii="Times New Roman" w:hAnsi="Times New Roman" w:cs="Times New Roman"/>
          <w:sz w:val="18"/>
          <w:szCs w:val="18"/>
        </w:rPr>
        <w:t>от  28.09.2018 г. № 9</w:t>
      </w:r>
    </w:p>
    <w:p w:rsidR="00B05A49" w:rsidRDefault="00B05A49" w:rsidP="00B235A0">
      <w:pPr>
        <w:tabs>
          <w:tab w:val="left" w:pos="1960"/>
        </w:tabs>
        <w:autoSpaceDE w:val="0"/>
        <w:spacing w:after="0" w:line="240" w:lineRule="auto"/>
        <w:jc w:val="center"/>
        <w:rPr>
          <w:rFonts w:ascii="Times New Roman" w:hAnsi="Times New Roman" w:cs="Times New Roman"/>
          <w:b/>
          <w:sz w:val="18"/>
          <w:szCs w:val="18"/>
        </w:rPr>
      </w:pPr>
    </w:p>
    <w:p w:rsidR="00002902" w:rsidRDefault="00002902" w:rsidP="00B235A0">
      <w:pPr>
        <w:tabs>
          <w:tab w:val="left" w:pos="1960"/>
        </w:tabs>
        <w:autoSpaceDE w:val="0"/>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Перечень документов, подтверждающих право на льготы отдельным категориям налогоплательщиков по земельному вопросу</w:t>
      </w:r>
    </w:p>
    <w:p w:rsidR="00B05A49" w:rsidRPr="00A86B17" w:rsidRDefault="00B05A49" w:rsidP="00B235A0">
      <w:pPr>
        <w:tabs>
          <w:tab w:val="left" w:pos="1960"/>
        </w:tabs>
        <w:autoSpaceDE w:val="0"/>
        <w:spacing w:after="0" w:line="240" w:lineRule="auto"/>
        <w:jc w:val="center"/>
        <w:rPr>
          <w:rFonts w:ascii="Times New Roman" w:hAnsi="Times New Roman" w:cs="Times New Roman"/>
          <w:b/>
          <w:sz w:val="18"/>
          <w:szCs w:val="18"/>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2634"/>
      </w:tblGrid>
      <w:tr w:rsidR="00002902" w:rsidRPr="00A86B17" w:rsidTr="00DC3640">
        <w:tc>
          <w:tcPr>
            <w:tcW w:w="2010" w:type="dxa"/>
            <w:tcBorders>
              <w:top w:val="single" w:sz="4" w:space="0" w:color="auto"/>
              <w:left w:val="single" w:sz="4" w:space="0" w:color="auto"/>
              <w:bottom w:val="single" w:sz="4" w:space="0" w:color="auto"/>
              <w:right w:val="single" w:sz="4" w:space="0" w:color="auto"/>
            </w:tcBorders>
            <w:hideMark/>
          </w:tcPr>
          <w:p w:rsidR="00002902" w:rsidRPr="00A86B17" w:rsidRDefault="00002902" w:rsidP="00B235A0">
            <w:pPr>
              <w:tabs>
                <w:tab w:val="left" w:pos="1960"/>
              </w:tabs>
              <w:autoSpaceDE w:val="0"/>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Категория налогоплательщиков</w:t>
            </w:r>
          </w:p>
        </w:tc>
        <w:tc>
          <w:tcPr>
            <w:tcW w:w="2634" w:type="dxa"/>
            <w:tcBorders>
              <w:top w:val="single" w:sz="4" w:space="0" w:color="auto"/>
              <w:left w:val="single" w:sz="4" w:space="0" w:color="auto"/>
              <w:bottom w:val="single" w:sz="4" w:space="0" w:color="auto"/>
              <w:right w:val="single" w:sz="4" w:space="0" w:color="auto"/>
            </w:tcBorders>
            <w:hideMark/>
          </w:tcPr>
          <w:p w:rsidR="00002902" w:rsidRPr="00A86B17" w:rsidRDefault="00002902" w:rsidP="00B235A0">
            <w:pPr>
              <w:tabs>
                <w:tab w:val="left" w:pos="1960"/>
              </w:tabs>
              <w:autoSpaceDE w:val="0"/>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Вид документа</w:t>
            </w:r>
          </w:p>
          <w:p w:rsidR="00002902" w:rsidRPr="00A86B17" w:rsidRDefault="00002902" w:rsidP="00B235A0">
            <w:pPr>
              <w:tabs>
                <w:tab w:val="left" w:pos="1960"/>
              </w:tabs>
              <w:autoSpaceDE w:val="0"/>
              <w:spacing w:after="0" w:line="240" w:lineRule="auto"/>
              <w:jc w:val="center"/>
              <w:rPr>
                <w:rFonts w:ascii="Times New Roman" w:hAnsi="Times New Roman" w:cs="Times New Roman"/>
                <w:sz w:val="18"/>
                <w:szCs w:val="18"/>
              </w:rPr>
            </w:pPr>
          </w:p>
        </w:tc>
      </w:tr>
      <w:tr w:rsidR="00002902" w:rsidRPr="00A86B17" w:rsidTr="00DC3640">
        <w:tc>
          <w:tcPr>
            <w:tcW w:w="2010" w:type="dxa"/>
            <w:tcBorders>
              <w:top w:val="single" w:sz="4" w:space="0" w:color="auto"/>
              <w:left w:val="single" w:sz="4" w:space="0" w:color="auto"/>
              <w:bottom w:val="single" w:sz="4" w:space="0" w:color="auto"/>
              <w:right w:val="single" w:sz="4" w:space="0" w:color="auto"/>
            </w:tcBorders>
          </w:tcPr>
          <w:p w:rsidR="00002902" w:rsidRPr="00A86B17" w:rsidRDefault="00002902" w:rsidP="00B235A0">
            <w:pPr>
              <w:shd w:val="clear" w:color="auto" w:fill="FFFFFF"/>
              <w:spacing w:after="0" w:line="240" w:lineRule="auto"/>
              <w:rPr>
                <w:rFonts w:ascii="Times New Roman" w:hAnsi="Times New Roman" w:cs="Times New Roman"/>
                <w:spacing w:val="-2"/>
                <w:sz w:val="18"/>
                <w:szCs w:val="18"/>
              </w:rPr>
            </w:pPr>
            <w:r w:rsidRPr="00A86B17">
              <w:rPr>
                <w:rFonts w:ascii="Times New Roman" w:hAnsi="Times New Roman" w:cs="Times New Roman"/>
                <w:spacing w:val="-2"/>
                <w:sz w:val="18"/>
                <w:szCs w:val="18"/>
              </w:rPr>
              <w:t>Добровольные пожарные, зарегистрированные в установленном порядке в реестре</w:t>
            </w:r>
          </w:p>
          <w:p w:rsidR="00002902" w:rsidRPr="00A86B17" w:rsidRDefault="00002902" w:rsidP="00B235A0">
            <w:pPr>
              <w:tabs>
                <w:tab w:val="left" w:pos="1960"/>
              </w:tabs>
              <w:autoSpaceDE w:val="0"/>
              <w:spacing w:after="0" w:line="240" w:lineRule="auto"/>
              <w:rPr>
                <w:rFonts w:ascii="Times New Roman" w:hAnsi="Times New Roman"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tcPr>
          <w:p w:rsidR="00002902" w:rsidRPr="00A86B17" w:rsidRDefault="00002902" w:rsidP="00B235A0">
            <w:pPr>
              <w:tabs>
                <w:tab w:val="left" w:pos="1960"/>
              </w:tabs>
              <w:autoSpaceDE w:val="0"/>
              <w:spacing w:after="0" w:line="240" w:lineRule="auto"/>
              <w:rPr>
                <w:rFonts w:ascii="Times New Roman" w:hAnsi="Times New Roman" w:cs="Times New Roman"/>
                <w:sz w:val="18"/>
                <w:szCs w:val="18"/>
              </w:rPr>
            </w:pPr>
            <w:r w:rsidRPr="00A86B17">
              <w:rPr>
                <w:rFonts w:ascii="Times New Roman" w:hAnsi="Times New Roman" w:cs="Times New Roman"/>
                <w:sz w:val="18"/>
                <w:szCs w:val="18"/>
              </w:rPr>
              <w:t>Удостоверение добровольного пожарного, выданного общественным учреждением пожарной охраны либо членский билет общественной организации пожарной охраны</w:t>
            </w:r>
          </w:p>
        </w:tc>
      </w:tr>
    </w:tbl>
    <w:p w:rsidR="00A86B17" w:rsidRDefault="00A86B17" w:rsidP="00B235A0">
      <w:pPr>
        <w:pStyle w:val="ConsPlusNonformat"/>
        <w:jc w:val="center"/>
        <w:rPr>
          <w:rFonts w:ascii="Times New Roman" w:hAnsi="Times New Roman" w:cs="Times New Roman"/>
          <w:b/>
          <w:sz w:val="18"/>
          <w:szCs w:val="18"/>
        </w:rPr>
      </w:pPr>
    </w:p>
    <w:p w:rsidR="00040D30" w:rsidRPr="00A86B17" w:rsidRDefault="00040D30" w:rsidP="00B235A0">
      <w:pPr>
        <w:pStyle w:val="ConsPlusNonformat"/>
        <w:jc w:val="center"/>
        <w:rPr>
          <w:rFonts w:ascii="Times New Roman" w:hAnsi="Times New Roman" w:cs="Times New Roman"/>
          <w:b/>
          <w:sz w:val="18"/>
          <w:szCs w:val="18"/>
        </w:rPr>
      </w:pPr>
      <w:r w:rsidRPr="00A86B17">
        <w:rPr>
          <w:rFonts w:ascii="Times New Roman" w:hAnsi="Times New Roman" w:cs="Times New Roman"/>
          <w:b/>
          <w:sz w:val="18"/>
          <w:szCs w:val="18"/>
        </w:rPr>
        <w:t>РЕШЕНИЕ</w:t>
      </w:r>
    </w:p>
    <w:p w:rsidR="00855ABC" w:rsidRPr="00A86B17" w:rsidRDefault="00040D30" w:rsidP="00B235A0">
      <w:pPr>
        <w:pStyle w:val="ConsPlusNonformat"/>
        <w:jc w:val="center"/>
        <w:rPr>
          <w:rFonts w:ascii="Times New Roman" w:hAnsi="Times New Roman" w:cs="Times New Roman"/>
          <w:sz w:val="18"/>
          <w:szCs w:val="18"/>
        </w:rPr>
      </w:pPr>
      <w:r w:rsidRPr="00A86B17">
        <w:rPr>
          <w:rFonts w:ascii="Times New Roman" w:hAnsi="Times New Roman" w:cs="Times New Roman"/>
          <w:b/>
          <w:sz w:val="18"/>
          <w:szCs w:val="18"/>
        </w:rPr>
        <w:t>Совета депутатов муниципального образования «Камбарское»</w:t>
      </w:r>
    </w:p>
    <w:p w:rsidR="00040D30" w:rsidRPr="00A86B17" w:rsidRDefault="00040D30" w:rsidP="00B235A0">
      <w:pPr>
        <w:pStyle w:val="ConsPlusNonformat"/>
        <w:jc w:val="center"/>
        <w:rPr>
          <w:rFonts w:ascii="Times New Roman" w:hAnsi="Times New Roman" w:cs="Times New Roman"/>
          <w:sz w:val="18"/>
          <w:szCs w:val="18"/>
        </w:rPr>
      </w:pPr>
      <w:r w:rsidRPr="00A86B17">
        <w:rPr>
          <w:rFonts w:ascii="Times New Roman" w:hAnsi="Times New Roman" w:cs="Times New Roman"/>
          <w:sz w:val="18"/>
          <w:szCs w:val="18"/>
        </w:rPr>
        <w:t>«О внесении изменений в Устав муниципального образования «Камбарское»»</w:t>
      </w:r>
    </w:p>
    <w:p w:rsidR="00040D30" w:rsidRPr="00A86B17" w:rsidRDefault="00040D30" w:rsidP="00B235A0">
      <w:pPr>
        <w:pStyle w:val="ConsPlusNonformat"/>
        <w:jc w:val="both"/>
        <w:rPr>
          <w:rFonts w:ascii="Times New Roman" w:hAnsi="Times New Roman" w:cs="Times New Roman"/>
          <w:sz w:val="18"/>
          <w:szCs w:val="18"/>
        </w:rPr>
      </w:pPr>
      <w:r w:rsidRPr="00A86B17">
        <w:rPr>
          <w:rFonts w:ascii="Times New Roman" w:hAnsi="Times New Roman" w:cs="Times New Roman"/>
          <w:sz w:val="18"/>
          <w:szCs w:val="18"/>
        </w:rPr>
        <w:t xml:space="preserve">Принято Советом депутатов </w:t>
      </w:r>
    </w:p>
    <w:p w:rsidR="00855ABC" w:rsidRPr="00A86B17" w:rsidRDefault="00040D30" w:rsidP="00B235A0">
      <w:pPr>
        <w:pStyle w:val="ConsPlusNonformat"/>
        <w:rPr>
          <w:rFonts w:ascii="Times New Roman" w:hAnsi="Times New Roman" w:cs="Times New Roman"/>
          <w:sz w:val="18"/>
          <w:szCs w:val="18"/>
        </w:rPr>
      </w:pPr>
      <w:r w:rsidRPr="00A86B17">
        <w:rPr>
          <w:rFonts w:ascii="Times New Roman" w:hAnsi="Times New Roman" w:cs="Times New Roman"/>
          <w:sz w:val="18"/>
          <w:szCs w:val="18"/>
        </w:rPr>
        <w:t xml:space="preserve">муниципального образования «Камбарское»                  </w:t>
      </w:r>
    </w:p>
    <w:p w:rsidR="00040D30" w:rsidRPr="00A86B17" w:rsidRDefault="00040D30" w:rsidP="00B235A0">
      <w:pPr>
        <w:pStyle w:val="ConsPlusNonformat"/>
        <w:rPr>
          <w:rFonts w:ascii="Times New Roman" w:hAnsi="Times New Roman" w:cs="Times New Roman"/>
          <w:sz w:val="18"/>
          <w:szCs w:val="18"/>
        </w:rPr>
      </w:pPr>
      <w:r w:rsidRPr="00A86B17">
        <w:rPr>
          <w:rFonts w:ascii="Times New Roman" w:hAnsi="Times New Roman" w:cs="Times New Roman"/>
          <w:sz w:val="18"/>
          <w:szCs w:val="18"/>
        </w:rPr>
        <w:t>09 ноября 2018 года</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«Камбарское» Совет депутатов муниципального образования «Камбарское» </w:t>
      </w:r>
      <w:r w:rsidRPr="00A86B17">
        <w:rPr>
          <w:rFonts w:ascii="Times New Roman" w:hAnsi="Times New Roman" w:cs="Times New Roman"/>
          <w:b/>
          <w:sz w:val="18"/>
          <w:szCs w:val="18"/>
        </w:rPr>
        <w:t>решает</w:t>
      </w:r>
      <w:r w:rsidRPr="00A86B17">
        <w:rPr>
          <w:rFonts w:ascii="Times New Roman" w:hAnsi="Times New Roman" w:cs="Times New Roman"/>
          <w:sz w:val="18"/>
          <w:szCs w:val="18"/>
        </w:rPr>
        <w:t>:</w:t>
      </w:r>
    </w:p>
    <w:p w:rsidR="00040D30" w:rsidRPr="00A86B17" w:rsidRDefault="00040D30" w:rsidP="00B235A0">
      <w:pPr>
        <w:pStyle w:val="aa"/>
        <w:spacing w:before="0" w:beforeAutospacing="0" w:after="0" w:afterAutospacing="0"/>
        <w:jc w:val="both"/>
        <w:rPr>
          <w:sz w:val="18"/>
          <w:szCs w:val="18"/>
        </w:rPr>
      </w:pPr>
      <w:r w:rsidRPr="00A86B17">
        <w:rPr>
          <w:sz w:val="18"/>
          <w:szCs w:val="18"/>
        </w:rPr>
        <w:t xml:space="preserve">1. Внести в Устав муниципального образования «Камбарское», принятый решением Совета депутатов муниципального образования «Камбарское» №1 от 26.06.2006, (с изменениями, внесенными решениями </w:t>
      </w:r>
      <w:r w:rsidRPr="00A86B17">
        <w:rPr>
          <w:sz w:val="18"/>
          <w:szCs w:val="18"/>
        </w:rPr>
        <w:lastRenderedPageBreak/>
        <w:t xml:space="preserve">Совета депутатов муниципального образования «Камбарское» </w:t>
      </w:r>
      <w:r w:rsidRPr="00A86B17">
        <w:rPr>
          <w:bCs/>
          <w:sz w:val="18"/>
          <w:szCs w:val="18"/>
        </w:rPr>
        <w:t>от 01.06.2007 № 1, от 03.07.2008 № 1, от 29.10.2009 № 68,от 26.12.2011 №32, от 25.09.2012 №51, от 15.05.2013 №76, от 09.01.2014 №89; от 17.06.2014 №96, от 24.04.2015 №124</w:t>
      </w:r>
      <w:r w:rsidRPr="00A86B17">
        <w:rPr>
          <w:sz w:val="18"/>
          <w:szCs w:val="18"/>
        </w:rPr>
        <w:t>) следующие изменения:</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в части 1 статьи 7:</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а) дополнить пунктом 4.1 следующего содержания:</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w:t>
      </w:r>
      <w:r w:rsidRPr="00A86B17">
        <w:rPr>
          <w:rStyle w:val="blk"/>
          <w:rFonts w:ascii="Times New Roman" w:hAnsi="Times New Roman" w:cs="Times New Roman"/>
          <w:sz w:val="18"/>
          <w:szCs w:val="1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r w:rsidRPr="00A86B17">
        <w:rPr>
          <w:rFonts w:ascii="Times New Roman" w:hAnsi="Times New Roman" w:cs="Times New Roman"/>
          <w:sz w:val="18"/>
          <w:szCs w:val="18"/>
        </w:rPr>
        <w:t xml:space="preserve">  </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б) пункт 5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 xml:space="preserve">«5) </w:t>
      </w:r>
      <w:r w:rsidRPr="00A86B17">
        <w:rPr>
          <w:rStyle w:val="blk"/>
          <w:rFonts w:ascii="Times New Roman" w:hAnsi="Times New Roman" w:cs="Times New Roman"/>
          <w:sz w:val="18"/>
          <w:szCs w:val="18"/>
        </w:rPr>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в) пункт 15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«15) обеспечение условий для развития на территории муниципального образования «Камбарское»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«Камбарское»;»;</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г) пункт 19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040D30" w:rsidRPr="00A86B17" w:rsidRDefault="00040D30" w:rsidP="00B235A0">
      <w:pPr>
        <w:spacing w:after="0" w:line="240" w:lineRule="auto"/>
        <w:ind w:firstLine="720"/>
        <w:jc w:val="both"/>
        <w:rPr>
          <w:rFonts w:ascii="Times New Roman" w:eastAsia="Calibri" w:hAnsi="Times New Roman" w:cs="Times New Roman"/>
          <w:sz w:val="18"/>
          <w:szCs w:val="18"/>
          <w:lang w:eastAsia="en-US"/>
        </w:rPr>
      </w:pPr>
      <w:r w:rsidRPr="00A86B17">
        <w:rPr>
          <w:rFonts w:ascii="Times New Roman" w:hAnsi="Times New Roman" w:cs="Times New Roman"/>
          <w:sz w:val="18"/>
          <w:szCs w:val="18"/>
        </w:rPr>
        <w:t xml:space="preserve">д) </w:t>
      </w:r>
      <w:r w:rsidRPr="00A86B17">
        <w:rPr>
          <w:rFonts w:ascii="Times New Roman" w:eastAsia="Calibri" w:hAnsi="Times New Roman" w:cs="Times New Roman"/>
          <w:sz w:val="18"/>
          <w:szCs w:val="18"/>
          <w:lang w:eastAsia="en-US"/>
        </w:rPr>
        <w:t>пункт 20 изложить в следующей редакции:</w:t>
      </w:r>
    </w:p>
    <w:p w:rsidR="00040D30" w:rsidRPr="00A86B17" w:rsidRDefault="00040D30" w:rsidP="00B235A0">
      <w:pPr>
        <w:spacing w:after="0" w:line="240" w:lineRule="auto"/>
        <w:ind w:firstLine="720"/>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 xml:space="preserve">«20) утверждение правил благоустройства территории муниципального образования «Камбарское», осуществление контроля за их соблюдением, организация благоустройства территории муниципального образования «Камбарское» в соответствии с указанными правилами, </w:t>
      </w:r>
      <w:r w:rsidRPr="00A86B17">
        <w:rPr>
          <w:rStyle w:val="blk"/>
          <w:rFonts w:ascii="Times New Roman" w:hAnsi="Times New Roman" w:cs="Times New Roman"/>
          <w:sz w:val="18"/>
          <w:szCs w:val="18"/>
        </w:rPr>
        <w:t xml:space="preserve">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A86B17">
        <w:rPr>
          <w:rFonts w:ascii="Times New Roman" w:eastAsia="Calibri" w:hAnsi="Times New Roman" w:cs="Times New Roman"/>
          <w:sz w:val="18"/>
          <w:szCs w:val="18"/>
          <w:lang w:eastAsia="en-US"/>
        </w:rPr>
        <w:t>муниципального образования «Камбарское»;»;</w:t>
      </w:r>
    </w:p>
    <w:p w:rsidR="00040D30" w:rsidRPr="00A86B17" w:rsidRDefault="00040D30" w:rsidP="00B235A0">
      <w:pPr>
        <w:spacing w:after="0" w:line="240" w:lineRule="auto"/>
        <w:ind w:firstLine="720"/>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 xml:space="preserve">е) пункт 21 дополнить словами «, </w:t>
      </w:r>
      <w:r w:rsidRPr="00A86B17">
        <w:rPr>
          <w:rStyle w:val="blk"/>
          <w:rFonts w:ascii="Times New Roman" w:hAnsi="Times New Roman" w:cs="Times New Roman"/>
          <w:sz w:val="18"/>
          <w:szCs w:val="1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Pr="00A86B17">
        <w:rPr>
          <w:rStyle w:val="blk"/>
          <w:rFonts w:ascii="Times New Roman" w:hAnsi="Times New Roman" w:cs="Times New Roman"/>
          <w:sz w:val="18"/>
          <w:szCs w:val="18"/>
        </w:rPr>
        <w:lastRenderedPageBreak/>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86B17">
        <w:rPr>
          <w:rFonts w:ascii="Times New Roman" w:eastAsia="Calibri" w:hAnsi="Times New Roman" w:cs="Times New Roman"/>
          <w:sz w:val="18"/>
          <w:szCs w:val="18"/>
          <w:lang w:eastAsia="en-US"/>
        </w:rPr>
        <w:t xml:space="preserve"> </w:t>
      </w:r>
    </w:p>
    <w:p w:rsidR="00040D30" w:rsidRPr="00A86B17" w:rsidRDefault="00040D30" w:rsidP="00B235A0">
      <w:pPr>
        <w:spacing w:after="0" w:line="240" w:lineRule="auto"/>
        <w:ind w:firstLine="720"/>
        <w:jc w:val="both"/>
        <w:rPr>
          <w:rFonts w:ascii="Times New Roman" w:hAnsi="Times New Roman" w:cs="Times New Roman"/>
          <w:b/>
          <w:sz w:val="18"/>
          <w:szCs w:val="18"/>
        </w:rPr>
      </w:pPr>
      <w:r w:rsidRPr="00A86B17">
        <w:rPr>
          <w:rFonts w:ascii="Times New Roman" w:hAnsi="Times New Roman" w:cs="Times New Roman"/>
          <w:sz w:val="18"/>
          <w:szCs w:val="18"/>
        </w:rPr>
        <w:t>2)</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в статье 7.1:</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а) пункт 12 признать утратившим силу;</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б) часть 1 статьи 7.1 дополнить пунктами 15-17 следующего содержания:</w:t>
      </w:r>
    </w:p>
    <w:p w:rsidR="00040D30" w:rsidRPr="00A86B17" w:rsidRDefault="00040D30" w:rsidP="00B235A0">
      <w:pPr>
        <w:autoSpaceDE w:val="0"/>
        <w:autoSpaceDN w:val="0"/>
        <w:adjustRightInd w:val="0"/>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040D30" w:rsidRPr="00A86B17" w:rsidRDefault="00040D30" w:rsidP="00B235A0">
      <w:pPr>
        <w:autoSpaceDE w:val="0"/>
        <w:autoSpaceDN w:val="0"/>
        <w:adjustRightInd w:val="0"/>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D30" w:rsidRPr="00A86B17" w:rsidRDefault="00040D30" w:rsidP="00B235A0">
      <w:pPr>
        <w:autoSpaceDE w:val="0"/>
        <w:autoSpaceDN w:val="0"/>
        <w:adjustRightInd w:val="0"/>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40D30" w:rsidRPr="00A86B17" w:rsidRDefault="00040D30" w:rsidP="00B235A0">
      <w:pPr>
        <w:spacing w:after="0" w:line="240" w:lineRule="auto"/>
        <w:ind w:firstLine="720"/>
        <w:jc w:val="both"/>
        <w:rPr>
          <w:rFonts w:ascii="Times New Roman" w:hAnsi="Times New Roman" w:cs="Times New Roman"/>
          <w:bCs/>
          <w:sz w:val="18"/>
          <w:szCs w:val="18"/>
        </w:rPr>
      </w:pPr>
      <w:r w:rsidRPr="00A86B17">
        <w:rPr>
          <w:rFonts w:ascii="Times New Roman" w:hAnsi="Times New Roman" w:cs="Times New Roman"/>
          <w:sz w:val="18"/>
          <w:szCs w:val="18"/>
        </w:rPr>
        <w:t>3)</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в статье 15:</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а) в части 2:</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пункт 1 изложить в следующей редакции:</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w:t>
      </w:r>
      <w:r w:rsidRPr="00A86B17">
        <w:rPr>
          <w:rFonts w:ascii="Times New Roman" w:hAnsi="Times New Roman" w:cs="Times New Roman"/>
          <w:sz w:val="18"/>
          <w:szCs w:val="18"/>
        </w:rPr>
        <w:t>1) проект устава муниципального образования «Камбарское», а также проект муниципального нормативного правового акта о внесении изменений и дополнений в устав муниципального образования «Камбарское», кроме случаев, когда в устав муниципального образования «Камбарское»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данного устава в соответствие с этими нормативными правовыми актами;"</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дополнить пунктом 2.1 следующего содержания:</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sz w:val="18"/>
          <w:szCs w:val="18"/>
        </w:rPr>
      </w:pPr>
      <w:r w:rsidRPr="00A86B17">
        <w:rPr>
          <w:rFonts w:ascii="Times New Roman" w:hAnsi="Times New Roman" w:cs="Times New Roman"/>
          <w:sz w:val="18"/>
          <w:szCs w:val="18"/>
        </w:rPr>
        <w:t>«2.1) проект стратегии социально-экономического развития муниципального образования «Камбарское»;»</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пункт 3 признать утратившими силу;</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пункт 4 дополнить словами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«Камбарское» требуется получение согласия населения муниципального образования, выраженного путем голосования либо на сходах граждан»;</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t>б) дополнить часть 4 следующего содержания:</w:t>
      </w:r>
    </w:p>
    <w:p w:rsidR="00040D30" w:rsidRPr="00A86B17" w:rsidRDefault="00040D30" w:rsidP="00B235A0">
      <w:pPr>
        <w:autoSpaceDE w:val="0"/>
        <w:autoSpaceDN w:val="0"/>
        <w:adjustRightInd w:val="0"/>
        <w:spacing w:after="0" w:line="240" w:lineRule="auto"/>
        <w:ind w:firstLine="708"/>
        <w:jc w:val="both"/>
        <w:rPr>
          <w:rFonts w:ascii="Times New Roman" w:hAnsi="Times New Roman" w:cs="Times New Roman"/>
          <w:bCs/>
          <w:sz w:val="18"/>
          <w:szCs w:val="18"/>
        </w:rPr>
      </w:pPr>
      <w:r w:rsidRPr="00A86B17">
        <w:rPr>
          <w:rFonts w:ascii="Times New Roman" w:hAnsi="Times New Roman" w:cs="Times New Roman"/>
          <w:bCs/>
          <w:sz w:val="18"/>
          <w:szCs w:val="18"/>
        </w:rPr>
        <w:lastRenderedPageBreak/>
        <w:t>«4</w:t>
      </w:r>
      <w:r w:rsidRPr="00A86B17">
        <w:rPr>
          <w:rFonts w:ascii="Times New Roman" w:hAnsi="Times New Roman" w:cs="Times New Roman"/>
          <w:sz w:val="18"/>
          <w:szCs w:val="1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A86B17">
        <w:rPr>
          <w:rFonts w:ascii="Times New Roman" w:hAnsi="Times New Roman" w:cs="Times New Roman"/>
          <w:b/>
          <w:i/>
          <w:sz w:val="18"/>
          <w:szCs w:val="18"/>
        </w:rPr>
        <w:t>публичные слушания</w:t>
      </w:r>
      <w:r w:rsidRPr="00A86B17">
        <w:rPr>
          <w:rFonts w:ascii="Times New Roman" w:hAnsi="Times New Roman" w:cs="Times New Roman"/>
          <w:sz w:val="18"/>
          <w:szCs w:val="18"/>
        </w:rPr>
        <w:t xml:space="preserve">, порядок организации и проведения которых определяется решением Городского Совета депутатов </w:t>
      </w:r>
      <w:r w:rsidRPr="00A86B17">
        <w:rPr>
          <w:rFonts w:ascii="Times New Roman" w:hAnsi="Times New Roman" w:cs="Times New Roman"/>
          <w:bCs/>
          <w:sz w:val="18"/>
          <w:szCs w:val="18"/>
        </w:rPr>
        <w:t>«Камбарское» с учетом положений законодательства о градостроительной деятельности</w:t>
      </w:r>
      <w:r w:rsidRPr="00A86B17">
        <w:rPr>
          <w:rFonts w:ascii="Times New Roman" w:hAnsi="Times New Roman" w:cs="Times New Roman"/>
          <w:sz w:val="18"/>
          <w:szCs w:val="18"/>
        </w:rPr>
        <w:t xml:space="preserve"> с учетом положений законодательства о градостроительной деятельности.».</w:t>
      </w:r>
    </w:p>
    <w:p w:rsidR="00040D30" w:rsidRPr="00A86B17" w:rsidRDefault="00040D30" w:rsidP="00B235A0">
      <w:pPr>
        <w:spacing w:after="0" w:line="240" w:lineRule="auto"/>
        <w:ind w:firstLine="720"/>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4)</w:t>
      </w:r>
      <w:r w:rsidRPr="00A86B17">
        <w:rPr>
          <w:rFonts w:ascii="Times New Roman" w:eastAsia="Calibri" w:hAnsi="Times New Roman" w:cs="Times New Roman"/>
          <w:b/>
          <w:sz w:val="18"/>
          <w:szCs w:val="18"/>
          <w:lang w:eastAsia="en-US"/>
        </w:rPr>
        <w:t xml:space="preserve"> </w:t>
      </w:r>
      <w:r w:rsidRPr="00A86B17">
        <w:rPr>
          <w:rFonts w:ascii="Times New Roman" w:eastAsia="Calibri" w:hAnsi="Times New Roman" w:cs="Times New Roman"/>
          <w:sz w:val="18"/>
          <w:szCs w:val="18"/>
          <w:lang w:eastAsia="en-US"/>
        </w:rPr>
        <w:t xml:space="preserve">в части 6 статьи 23 слова «не менее двух третей от установленной настоящим Уставом численности депутатов Городского Совета депутатов» заменить словами «не менее </w:t>
      </w:r>
      <w:r w:rsidRPr="00A86B17">
        <w:rPr>
          <w:rStyle w:val="blk"/>
          <w:rFonts w:ascii="Times New Roman" w:hAnsi="Times New Roman" w:cs="Times New Roman"/>
          <w:sz w:val="18"/>
          <w:szCs w:val="18"/>
        </w:rPr>
        <w:t>50 процентов от числа избранных депутатов</w:t>
      </w:r>
      <w:r w:rsidRPr="00A86B17">
        <w:rPr>
          <w:rFonts w:ascii="Times New Roman" w:eastAsia="Calibri" w:hAnsi="Times New Roman" w:cs="Times New Roman"/>
          <w:sz w:val="18"/>
          <w:szCs w:val="18"/>
          <w:lang w:eastAsia="en-US"/>
        </w:rPr>
        <w:t xml:space="preserve"> Городского Совета депутатов»;</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eastAsia="Calibri" w:hAnsi="Times New Roman" w:cs="Times New Roman"/>
          <w:sz w:val="18"/>
          <w:szCs w:val="18"/>
          <w:lang w:eastAsia="en-US"/>
        </w:rPr>
        <w:t>5)</w:t>
      </w:r>
      <w:r w:rsidRPr="00A86B17">
        <w:rPr>
          <w:rFonts w:ascii="Times New Roman" w:eastAsia="Calibri" w:hAnsi="Times New Roman" w:cs="Times New Roman"/>
          <w:b/>
          <w:sz w:val="18"/>
          <w:szCs w:val="18"/>
          <w:lang w:eastAsia="en-US"/>
        </w:rPr>
        <w:t xml:space="preserve"> </w:t>
      </w:r>
      <w:r w:rsidRPr="00A86B17">
        <w:rPr>
          <w:rFonts w:ascii="Times New Roman" w:eastAsia="Calibri" w:hAnsi="Times New Roman" w:cs="Times New Roman"/>
          <w:sz w:val="18"/>
          <w:szCs w:val="18"/>
          <w:lang w:eastAsia="en-US"/>
        </w:rPr>
        <w:t xml:space="preserve">в </w:t>
      </w:r>
      <w:r w:rsidRPr="00A86B17">
        <w:rPr>
          <w:rFonts w:ascii="Times New Roman" w:hAnsi="Times New Roman" w:cs="Times New Roman"/>
          <w:sz w:val="18"/>
          <w:szCs w:val="18"/>
        </w:rPr>
        <w:t>статье 25:</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 xml:space="preserve">а) пункт 4 изложить в следующей редакции: </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 xml:space="preserve">«4) утверждение стратегии социально-экономического развития </w:t>
      </w:r>
      <w:r w:rsidRPr="00A86B17">
        <w:rPr>
          <w:rFonts w:ascii="Times New Roman" w:hAnsi="Times New Roman" w:cs="Times New Roman"/>
          <w:sz w:val="18"/>
          <w:szCs w:val="18"/>
        </w:rPr>
        <w:t>муниципального образования</w:t>
      </w:r>
      <w:r w:rsidRPr="00A86B17">
        <w:rPr>
          <w:rFonts w:ascii="Times New Roman" w:eastAsia="Calibri" w:hAnsi="Times New Roman" w:cs="Times New Roman"/>
          <w:sz w:val="18"/>
          <w:szCs w:val="18"/>
        </w:rPr>
        <w:t>;»</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б) дополнить пунктом 16 следующего содержания:</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 xml:space="preserve">«16) утверждение правил благоустройства территории </w:t>
      </w:r>
      <w:r w:rsidRPr="00A86B17">
        <w:rPr>
          <w:rFonts w:ascii="Times New Roman" w:hAnsi="Times New Roman" w:cs="Times New Roman"/>
          <w:sz w:val="18"/>
          <w:szCs w:val="18"/>
        </w:rPr>
        <w:t>муниципального образования «Камбарское»</w:t>
      </w:r>
      <w:r w:rsidRPr="00A86B17">
        <w:rPr>
          <w:rFonts w:ascii="Times New Roman" w:eastAsia="Calibri" w:hAnsi="Times New Roman" w:cs="Times New Roman"/>
          <w:sz w:val="18"/>
          <w:szCs w:val="18"/>
        </w:rPr>
        <w:t>.»;</w:t>
      </w:r>
    </w:p>
    <w:p w:rsidR="00040D30" w:rsidRPr="00A86B17" w:rsidRDefault="00040D30" w:rsidP="00B235A0">
      <w:pPr>
        <w:spacing w:after="0" w:line="240" w:lineRule="auto"/>
        <w:ind w:firstLine="709"/>
        <w:jc w:val="both"/>
        <w:rPr>
          <w:rFonts w:ascii="Times New Roman" w:eastAsia="Calibri" w:hAnsi="Times New Roman" w:cs="Times New Roman"/>
          <w:b/>
          <w:sz w:val="18"/>
          <w:szCs w:val="18"/>
        </w:rPr>
      </w:pPr>
      <w:r w:rsidRPr="00A86B17">
        <w:rPr>
          <w:rFonts w:ascii="Times New Roman" w:eastAsia="Calibri" w:hAnsi="Times New Roman" w:cs="Times New Roman"/>
          <w:sz w:val="18"/>
          <w:szCs w:val="18"/>
          <w:lang w:eastAsia="en-US"/>
        </w:rPr>
        <w:t>6)</w:t>
      </w:r>
      <w:r w:rsidRPr="00A86B17">
        <w:rPr>
          <w:rFonts w:ascii="Times New Roman" w:eastAsia="Calibri" w:hAnsi="Times New Roman" w:cs="Times New Roman"/>
          <w:b/>
          <w:sz w:val="18"/>
          <w:szCs w:val="18"/>
          <w:lang w:eastAsia="en-US"/>
        </w:rPr>
        <w:t xml:space="preserve"> </w:t>
      </w:r>
      <w:r w:rsidRPr="00A86B17">
        <w:rPr>
          <w:rFonts w:ascii="Times New Roman" w:eastAsia="Calibri" w:hAnsi="Times New Roman" w:cs="Times New Roman"/>
          <w:sz w:val="18"/>
          <w:szCs w:val="18"/>
        </w:rPr>
        <w:t>в статье 26:</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а) дополнить пунктом 1.1 следующего содержания:</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bCs/>
          <w:sz w:val="18"/>
          <w:szCs w:val="18"/>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A86B17">
        <w:rPr>
          <w:rFonts w:ascii="Times New Roman" w:eastAsia="Calibri" w:hAnsi="Times New Roman" w:cs="Times New Roman"/>
          <w:sz w:val="18"/>
          <w:szCs w:val="18"/>
        </w:rPr>
        <w:t>принимаемыми в соответствии с ними решениями Городского Совета депутатов;»;</w:t>
      </w:r>
    </w:p>
    <w:p w:rsidR="00040D30" w:rsidRPr="00A86B17" w:rsidRDefault="00040D30" w:rsidP="00B235A0">
      <w:pPr>
        <w:spacing w:after="0" w:line="240" w:lineRule="auto"/>
        <w:ind w:firstLine="709"/>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б) в пункте 8 слова «, утверждение Положений о структурных подразделениях (органах) Администрации» исключить;</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bCs/>
          <w:sz w:val="18"/>
          <w:szCs w:val="18"/>
        </w:rPr>
        <w:t>7)</w:t>
      </w:r>
      <w:r w:rsidRPr="00A86B17">
        <w:rPr>
          <w:rFonts w:ascii="Times New Roman" w:hAnsi="Times New Roman" w:cs="Times New Roman"/>
          <w:b/>
          <w:bCs/>
          <w:sz w:val="18"/>
          <w:szCs w:val="18"/>
        </w:rPr>
        <w:t xml:space="preserve"> </w:t>
      </w:r>
      <w:r w:rsidRPr="00A86B17">
        <w:rPr>
          <w:rFonts w:ascii="Times New Roman" w:hAnsi="Times New Roman" w:cs="Times New Roman"/>
          <w:bCs/>
          <w:sz w:val="18"/>
          <w:szCs w:val="18"/>
        </w:rPr>
        <w:t xml:space="preserve">пункте 4 части 1 статьи 27 </w:t>
      </w:r>
      <w:r w:rsidRPr="00A86B17">
        <w:rPr>
          <w:rFonts w:ascii="Times New Roman" w:hAnsi="Times New Roman" w:cs="Times New Roman"/>
          <w:sz w:val="18"/>
          <w:szCs w:val="18"/>
        </w:rPr>
        <w:t xml:space="preserve">слова «и 6.2» заменить словами «, 6.2 и 7.2»; </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8)</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в статье 29:</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а) в части 3:</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абзац второй изложить в следующей редакции:</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«3.Городской Совет депутатов обязан рассмотреть вопрос об избрании Главы муниципального образования «Камбарское» на первой сессии после избрания в Городской Совет депутатов не менее двух третей от установленной настоящим Уставом численности депутатов Городского Совета депутатов.».</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абзац третий изложить в следующей редакции:</w:t>
      </w:r>
    </w:p>
    <w:p w:rsidR="00040D30" w:rsidRPr="00A86B17" w:rsidRDefault="00040D30" w:rsidP="00B235A0">
      <w:pPr>
        <w:spacing w:after="0" w:line="240" w:lineRule="auto"/>
        <w:ind w:firstLine="540"/>
        <w:jc w:val="both"/>
        <w:rPr>
          <w:rStyle w:val="blk"/>
          <w:rFonts w:ascii="Times New Roman" w:hAnsi="Times New Roman" w:cs="Times New Roman"/>
          <w:sz w:val="18"/>
          <w:szCs w:val="18"/>
        </w:rPr>
      </w:pPr>
      <w:r w:rsidRPr="00A86B17">
        <w:rPr>
          <w:rStyle w:val="blk"/>
          <w:rFonts w:ascii="Times New Roman" w:hAnsi="Times New Roman" w:cs="Times New Roman"/>
          <w:sz w:val="18"/>
          <w:szCs w:val="18"/>
        </w:rPr>
        <w:t xml:space="preserve">«В случае досрочного прекращения полномочий Главы муниципального образования «Камбарское» избрание Главы муниципального образования «Камбарское» осуществляется Городским Советом депутатов не позднее чем через шесть месяцев со дня такого прекращения полномочий. </w:t>
      </w:r>
      <w:bookmarkStart w:id="1" w:name="dst754"/>
      <w:bookmarkEnd w:id="1"/>
      <w:r w:rsidRPr="00A86B17">
        <w:rPr>
          <w:rStyle w:val="blk"/>
          <w:rFonts w:ascii="Times New Roman" w:hAnsi="Times New Roman" w:cs="Times New Roman"/>
          <w:sz w:val="18"/>
          <w:szCs w:val="18"/>
        </w:rPr>
        <w:t>При этом если до истечения срока полномочий Городского Совета депутатов осталось менее шести месяцев, избрание Главы муниципального образования «Камбарское» осуществляется на первом заседании вновь избранного Городского Совета депутатов.»;</w:t>
      </w:r>
    </w:p>
    <w:p w:rsidR="00040D30" w:rsidRPr="00A86B17" w:rsidRDefault="00040D30" w:rsidP="00B235A0">
      <w:pPr>
        <w:spacing w:after="0" w:line="240" w:lineRule="auto"/>
        <w:ind w:firstLine="540"/>
        <w:jc w:val="both"/>
        <w:rPr>
          <w:rStyle w:val="blk"/>
          <w:rFonts w:ascii="Times New Roman" w:hAnsi="Times New Roman" w:cs="Times New Roman"/>
          <w:sz w:val="18"/>
          <w:szCs w:val="18"/>
        </w:rPr>
      </w:pPr>
      <w:r w:rsidRPr="00A86B17">
        <w:rPr>
          <w:rStyle w:val="blk"/>
          <w:rFonts w:ascii="Times New Roman" w:hAnsi="Times New Roman" w:cs="Times New Roman"/>
          <w:sz w:val="18"/>
          <w:szCs w:val="18"/>
        </w:rPr>
        <w:t>абзац пятый изложить в следующей редакции:</w:t>
      </w:r>
    </w:p>
    <w:p w:rsidR="00040D30" w:rsidRPr="00A86B17" w:rsidRDefault="00040D30" w:rsidP="00B235A0">
      <w:pPr>
        <w:spacing w:after="0" w:line="240" w:lineRule="auto"/>
        <w:ind w:firstLine="540"/>
        <w:jc w:val="both"/>
        <w:rPr>
          <w:rFonts w:ascii="Times New Roman" w:hAnsi="Times New Roman" w:cs="Times New Roman"/>
          <w:sz w:val="18"/>
          <w:szCs w:val="18"/>
        </w:rPr>
      </w:pPr>
      <w:r w:rsidRPr="00A86B17">
        <w:rPr>
          <w:rFonts w:ascii="Times New Roman" w:hAnsi="Times New Roman" w:cs="Times New Roman"/>
          <w:sz w:val="18"/>
          <w:szCs w:val="18"/>
        </w:rPr>
        <w:lastRenderedPageBreak/>
        <w:t>«</w:t>
      </w:r>
      <w:r w:rsidRPr="00A86B17">
        <w:rPr>
          <w:rStyle w:val="blk"/>
          <w:rFonts w:ascii="Times New Roman" w:hAnsi="Times New Roman" w:cs="Times New Roman"/>
          <w:sz w:val="18"/>
          <w:szCs w:val="18"/>
        </w:rPr>
        <w:t>В случае, если Глава муниципального образования «Камбарское»,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«Камбарское» либо на основании решения Городского Совета депутатов об удалении Главы муниципального образования «Камбарское» в отставку, обжалует данные правовой акт или решение в судебном порядке, Городской Совет депутатов не вправе принимать решение об избрании Главы муниципального образования «Камбарское» до вступления решения суда в законную силу.»;</w:t>
      </w:r>
    </w:p>
    <w:p w:rsidR="00040D30" w:rsidRPr="00A86B17" w:rsidRDefault="00040D30" w:rsidP="00B235A0">
      <w:pPr>
        <w:autoSpaceDE w:val="0"/>
        <w:autoSpaceDN w:val="0"/>
        <w:adjustRightInd w:val="0"/>
        <w:spacing w:after="0" w:line="240" w:lineRule="auto"/>
        <w:ind w:firstLine="709"/>
        <w:jc w:val="both"/>
        <w:rPr>
          <w:rFonts w:ascii="Times New Roman" w:hAnsi="Times New Roman" w:cs="Times New Roman"/>
          <w:sz w:val="18"/>
          <w:szCs w:val="18"/>
        </w:rPr>
      </w:pPr>
      <w:r w:rsidRPr="00A86B17">
        <w:rPr>
          <w:rFonts w:ascii="Times New Roman" w:hAnsi="Times New Roman" w:cs="Times New Roman"/>
          <w:sz w:val="18"/>
          <w:szCs w:val="18"/>
        </w:rPr>
        <w:t xml:space="preserve">б) в пункте 11 части 8 слова «и 6.2» заменить словами «, 6.2 и 7.2»; </w:t>
      </w:r>
    </w:p>
    <w:p w:rsidR="00040D30" w:rsidRPr="00A86B17" w:rsidRDefault="00040D30" w:rsidP="00B235A0">
      <w:pPr>
        <w:spacing w:after="0" w:line="240" w:lineRule="auto"/>
        <w:ind w:firstLine="720"/>
        <w:jc w:val="both"/>
        <w:rPr>
          <w:rFonts w:ascii="Times New Roman" w:eastAsia="MS Mincho" w:hAnsi="Times New Roman" w:cs="Times New Roman"/>
          <w:sz w:val="18"/>
          <w:szCs w:val="18"/>
        </w:rPr>
      </w:pPr>
      <w:r w:rsidRPr="00A86B17">
        <w:rPr>
          <w:rFonts w:ascii="Times New Roman" w:hAnsi="Times New Roman" w:cs="Times New Roman"/>
          <w:sz w:val="18"/>
          <w:szCs w:val="18"/>
        </w:rPr>
        <w:t xml:space="preserve">в) </w:t>
      </w:r>
      <w:r w:rsidRPr="00A86B17">
        <w:rPr>
          <w:rFonts w:ascii="Times New Roman" w:eastAsia="MS Mincho" w:hAnsi="Times New Roman" w:cs="Times New Roman"/>
          <w:sz w:val="18"/>
          <w:szCs w:val="18"/>
        </w:rPr>
        <w:t>часть</w:t>
      </w:r>
      <w:r w:rsidRPr="00A86B17">
        <w:rPr>
          <w:rFonts w:ascii="Times New Roman" w:hAnsi="Times New Roman" w:cs="Times New Roman"/>
          <w:sz w:val="18"/>
          <w:szCs w:val="18"/>
        </w:rPr>
        <w:t xml:space="preserve"> 10 </w:t>
      </w:r>
      <w:r w:rsidRPr="00A86B17">
        <w:rPr>
          <w:rFonts w:ascii="Times New Roman" w:eastAsia="MS Mincho" w:hAnsi="Times New Roman" w:cs="Times New Roman"/>
          <w:sz w:val="18"/>
          <w:szCs w:val="18"/>
        </w:rPr>
        <w:t>изложить в следующей редакции:</w:t>
      </w:r>
    </w:p>
    <w:p w:rsidR="00040D30" w:rsidRPr="00A86B17" w:rsidRDefault="00040D30" w:rsidP="00B235A0">
      <w:pPr>
        <w:spacing w:after="0" w:line="240" w:lineRule="auto"/>
        <w:ind w:firstLine="720"/>
        <w:jc w:val="both"/>
        <w:rPr>
          <w:rFonts w:ascii="Times New Roman" w:eastAsia="MS Mincho" w:hAnsi="Times New Roman" w:cs="Times New Roman"/>
          <w:sz w:val="18"/>
          <w:szCs w:val="18"/>
        </w:rPr>
      </w:pPr>
      <w:r w:rsidRPr="00A86B17">
        <w:rPr>
          <w:rFonts w:ascii="Times New Roman" w:eastAsia="MS Mincho" w:hAnsi="Times New Roman" w:cs="Times New Roman"/>
          <w:sz w:val="18"/>
          <w:szCs w:val="18"/>
        </w:rPr>
        <w:t xml:space="preserve">«10. В случае досрочного прекращения полномочий Главы муниципального образования </w:t>
      </w:r>
      <w:r w:rsidRPr="00A86B17">
        <w:rPr>
          <w:rStyle w:val="blk"/>
          <w:rFonts w:ascii="Times New Roman" w:hAnsi="Times New Roman" w:cs="Times New Roman"/>
          <w:sz w:val="18"/>
          <w:szCs w:val="18"/>
        </w:rPr>
        <w:t xml:space="preserve">«Камбарское» </w:t>
      </w:r>
      <w:r w:rsidRPr="00A86B17">
        <w:rPr>
          <w:rFonts w:ascii="Times New Roman" w:eastAsia="MS Mincho" w:hAnsi="Times New Roman" w:cs="Times New Roman"/>
          <w:sz w:val="18"/>
          <w:szCs w:val="18"/>
        </w:rPr>
        <w:t xml:space="preserve">его полномочия временно (до вступления в силу решения Городского Совета депутатов об избрании нового Главы муниципального образования </w:t>
      </w:r>
      <w:r w:rsidRPr="00A86B17">
        <w:rPr>
          <w:rStyle w:val="blk"/>
          <w:rFonts w:ascii="Times New Roman" w:hAnsi="Times New Roman" w:cs="Times New Roman"/>
          <w:sz w:val="18"/>
          <w:szCs w:val="18"/>
        </w:rPr>
        <w:t>«Камбарское»</w:t>
      </w:r>
      <w:r w:rsidRPr="00A86B17">
        <w:rPr>
          <w:rFonts w:ascii="Times New Roman" w:eastAsia="MS Mincho" w:hAnsi="Times New Roman" w:cs="Times New Roman"/>
          <w:sz w:val="18"/>
          <w:szCs w:val="18"/>
        </w:rPr>
        <w:t xml:space="preserve">) исполняет заместитель главы Администрации муниципального образования </w:t>
      </w:r>
      <w:r w:rsidRPr="00A86B17">
        <w:rPr>
          <w:rStyle w:val="blk"/>
          <w:rFonts w:ascii="Times New Roman" w:hAnsi="Times New Roman" w:cs="Times New Roman"/>
          <w:sz w:val="18"/>
          <w:szCs w:val="18"/>
        </w:rPr>
        <w:t>«Камбарское»</w:t>
      </w:r>
      <w:r w:rsidRPr="00A86B17">
        <w:rPr>
          <w:rFonts w:ascii="Times New Roman" w:eastAsia="MS Mincho" w:hAnsi="Times New Roman" w:cs="Times New Roman"/>
          <w:sz w:val="18"/>
          <w:szCs w:val="18"/>
        </w:rPr>
        <w:t>.</w:t>
      </w:r>
    </w:p>
    <w:p w:rsidR="00040D30" w:rsidRPr="00A86B17" w:rsidRDefault="00040D30" w:rsidP="00B235A0">
      <w:pPr>
        <w:spacing w:after="0" w:line="240" w:lineRule="auto"/>
        <w:ind w:firstLine="720"/>
        <w:jc w:val="both"/>
        <w:rPr>
          <w:rFonts w:ascii="Times New Roman" w:eastAsia="HiddenHorzOCR" w:hAnsi="Times New Roman" w:cs="Times New Roman"/>
          <w:sz w:val="18"/>
          <w:szCs w:val="18"/>
        </w:rPr>
      </w:pPr>
      <w:r w:rsidRPr="00A86B17">
        <w:rPr>
          <w:rFonts w:ascii="Times New Roman" w:hAnsi="Times New Roman" w:cs="Times New Roman"/>
          <w:sz w:val="18"/>
          <w:szCs w:val="18"/>
        </w:rPr>
        <w:t xml:space="preserve">В случаях, когда Глава муниципального образования </w:t>
      </w:r>
      <w:r w:rsidRPr="00A86B17">
        <w:rPr>
          <w:rStyle w:val="blk"/>
          <w:rFonts w:ascii="Times New Roman" w:hAnsi="Times New Roman" w:cs="Times New Roman"/>
          <w:sz w:val="18"/>
          <w:szCs w:val="18"/>
        </w:rPr>
        <w:t xml:space="preserve">«Камбарское» </w:t>
      </w:r>
      <w:r w:rsidRPr="00A86B17">
        <w:rPr>
          <w:rFonts w:ascii="Times New Roman" w:hAnsi="Times New Roman" w:cs="Times New Roman"/>
          <w:sz w:val="18"/>
          <w:szCs w:val="18"/>
        </w:rPr>
        <w:t xml:space="preserve">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A86B17">
        <w:rPr>
          <w:rFonts w:ascii="Times New Roman" w:eastAsia="HiddenHorzOCR" w:hAnsi="Times New Roman" w:cs="Times New Roman"/>
          <w:sz w:val="18"/>
          <w:szCs w:val="18"/>
        </w:rPr>
        <w:t>не может исполнять свои полномочия, их временно исполняет</w:t>
      </w:r>
      <w:r w:rsidRPr="00A86B17">
        <w:rPr>
          <w:rFonts w:ascii="Times New Roman" w:eastAsia="Calibri" w:hAnsi="Times New Roman" w:cs="Times New Roman"/>
          <w:sz w:val="18"/>
          <w:szCs w:val="18"/>
          <w:lang w:eastAsia="en-US"/>
        </w:rPr>
        <w:t xml:space="preserve"> </w:t>
      </w:r>
      <w:r w:rsidRPr="00A86B17">
        <w:rPr>
          <w:rFonts w:ascii="Times New Roman" w:eastAsia="MS Mincho" w:hAnsi="Times New Roman" w:cs="Times New Roman"/>
          <w:sz w:val="18"/>
          <w:szCs w:val="18"/>
        </w:rPr>
        <w:t>заместитель главы Администрации муниципального образования</w:t>
      </w:r>
      <w:r w:rsidRPr="00A86B17">
        <w:rPr>
          <w:rStyle w:val="blk"/>
          <w:rFonts w:ascii="Times New Roman" w:hAnsi="Times New Roman" w:cs="Times New Roman"/>
          <w:sz w:val="18"/>
          <w:szCs w:val="18"/>
        </w:rPr>
        <w:t>«Камбарское».»</w:t>
      </w:r>
      <w:r w:rsidRPr="00A86B17">
        <w:rPr>
          <w:rFonts w:ascii="Times New Roman" w:eastAsia="HiddenHorzOCR" w:hAnsi="Times New Roman" w:cs="Times New Roman"/>
          <w:sz w:val="18"/>
          <w:szCs w:val="18"/>
        </w:rPr>
        <w:t>.</w:t>
      </w:r>
    </w:p>
    <w:p w:rsidR="00040D30" w:rsidRPr="00A86B17" w:rsidRDefault="00040D30" w:rsidP="00B235A0">
      <w:pPr>
        <w:spacing w:after="0" w:line="240" w:lineRule="auto"/>
        <w:ind w:firstLine="720"/>
        <w:jc w:val="both"/>
        <w:rPr>
          <w:rFonts w:ascii="Times New Roman" w:eastAsia="Calibri" w:hAnsi="Times New Roman" w:cs="Times New Roman"/>
          <w:sz w:val="18"/>
          <w:szCs w:val="18"/>
          <w:lang w:eastAsia="en-US"/>
        </w:rPr>
      </w:pPr>
      <w:r w:rsidRPr="00A86B17">
        <w:rPr>
          <w:rFonts w:ascii="Times New Roman" w:hAnsi="Times New Roman" w:cs="Times New Roman"/>
          <w:bCs/>
          <w:sz w:val="18"/>
          <w:szCs w:val="18"/>
        </w:rPr>
        <w:t>9)</w:t>
      </w:r>
      <w:r w:rsidRPr="00A86B17">
        <w:rPr>
          <w:rFonts w:ascii="Times New Roman" w:hAnsi="Times New Roman" w:cs="Times New Roman"/>
          <w:b/>
          <w:bCs/>
          <w:sz w:val="18"/>
          <w:szCs w:val="18"/>
        </w:rPr>
        <w:t xml:space="preserve"> </w:t>
      </w:r>
      <w:r w:rsidRPr="00A86B17">
        <w:rPr>
          <w:rFonts w:ascii="Times New Roman" w:eastAsia="Calibri" w:hAnsi="Times New Roman" w:cs="Times New Roman"/>
          <w:sz w:val="18"/>
          <w:szCs w:val="18"/>
          <w:lang w:eastAsia="en-US"/>
        </w:rPr>
        <w:t>в статье 35:</w:t>
      </w:r>
    </w:p>
    <w:p w:rsidR="00040D30" w:rsidRPr="00A86B17" w:rsidRDefault="00040D30" w:rsidP="00B235A0">
      <w:pPr>
        <w:spacing w:after="0" w:line="240" w:lineRule="auto"/>
        <w:ind w:firstLine="709"/>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а) дополнить пунктом 3.1 следующего содержания:</w:t>
      </w:r>
    </w:p>
    <w:p w:rsidR="00040D30" w:rsidRPr="00A86B17" w:rsidRDefault="00040D30" w:rsidP="00B235A0">
      <w:pPr>
        <w:spacing w:after="0" w:line="240" w:lineRule="auto"/>
        <w:ind w:firstLine="709"/>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Городского Совета депутатов и принимаемыми в соответствии с ними постановлениями Главы муниципального образования «Камбарское»;»;</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б) пункт 4.1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 xml:space="preserve">«4.1) </w:t>
      </w:r>
      <w:r w:rsidRPr="00A86B17">
        <w:rPr>
          <w:rStyle w:val="blk"/>
          <w:rFonts w:ascii="Times New Roman" w:hAnsi="Times New Roman" w:cs="Times New Roman"/>
          <w:sz w:val="18"/>
          <w:szCs w:val="1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 осуществление иных полномочий по организации теплоснабжения, предусмотренных Федеральным законом от 27 июля 2010 года № 190-ФЗ «О теплоснабжении»;»; </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в) пункт 5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 xml:space="preserve">«5) </w:t>
      </w:r>
      <w:r w:rsidRPr="00A86B17">
        <w:rPr>
          <w:rStyle w:val="blk"/>
          <w:rFonts w:ascii="Times New Roman" w:hAnsi="Times New Roman" w:cs="Times New Roman"/>
          <w:sz w:val="18"/>
          <w:szCs w:val="18"/>
        </w:rPr>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eastAsia="Calibri" w:hAnsi="Times New Roman" w:cs="Times New Roman"/>
          <w:sz w:val="18"/>
          <w:szCs w:val="18"/>
          <w:lang w:eastAsia="en-US"/>
        </w:rPr>
        <w:t xml:space="preserve">г) </w:t>
      </w:r>
      <w:r w:rsidRPr="00A86B17">
        <w:rPr>
          <w:rFonts w:ascii="Times New Roman" w:hAnsi="Times New Roman" w:cs="Times New Roman"/>
          <w:sz w:val="18"/>
          <w:szCs w:val="18"/>
        </w:rPr>
        <w:t>пункт 14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lastRenderedPageBreak/>
        <w:t>«14) обеспечение условий для развития на территории муниципального образования «Камбарское»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«Камбарское»;»;</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eastAsia="Calibri" w:hAnsi="Times New Roman" w:cs="Times New Roman"/>
          <w:sz w:val="18"/>
          <w:szCs w:val="18"/>
          <w:lang w:eastAsia="en-US"/>
        </w:rPr>
        <w:t xml:space="preserve">д) </w:t>
      </w:r>
      <w:r w:rsidRPr="00A86B17">
        <w:rPr>
          <w:rFonts w:ascii="Times New Roman" w:hAnsi="Times New Roman" w:cs="Times New Roman"/>
          <w:sz w:val="18"/>
          <w:szCs w:val="18"/>
        </w:rPr>
        <w:t>пункт 18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040D30" w:rsidRPr="00A86B17" w:rsidRDefault="00040D30" w:rsidP="00B235A0">
      <w:pPr>
        <w:spacing w:after="0" w:line="240" w:lineRule="auto"/>
        <w:ind w:firstLine="709"/>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е) пункт 19 изложить в следующей редакции:</w:t>
      </w:r>
    </w:p>
    <w:p w:rsidR="00040D30" w:rsidRPr="00A86B17" w:rsidRDefault="00040D30" w:rsidP="00B235A0">
      <w:pPr>
        <w:spacing w:after="0" w:line="240" w:lineRule="auto"/>
        <w:ind w:firstLine="709"/>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 xml:space="preserve">«19) </w:t>
      </w:r>
      <w:r w:rsidRPr="00A86B17">
        <w:rPr>
          <w:rFonts w:ascii="Times New Roman" w:hAnsi="Times New Roman" w:cs="Times New Roman"/>
          <w:sz w:val="18"/>
          <w:szCs w:val="18"/>
          <w:shd w:val="clear" w:color="auto" w:fill="FFFFFF"/>
        </w:rPr>
        <w:t>организация благоустройства территории поселения (включая освещение улиц, озеленение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040D30" w:rsidRPr="00A86B17" w:rsidRDefault="00040D30" w:rsidP="00B235A0">
      <w:pPr>
        <w:spacing w:after="0" w:line="240" w:lineRule="auto"/>
        <w:ind w:firstLine="709"/>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ж) дополнить пунктом 19.1 следующего содержания:</w:t>
      </w:r>
    </w:p>
    <w:p w:rsidR="00040D30" w:rsidRPr="00A86B17" w:rsidRDefault="00040D30" w:rsidP="00B235A0">
      <w:pPr>
        <w:spacing w:after="0" w:line="240" w:lineRule="auto"/>
        <w:ind w:firstLine="720"/>
        <w:jc w:val="both"/>
        <w:rPr>
          <w:rFonts w:ascii="Times New Roman" w:hAnsi="Times New Roman" w:cs="Times New Roman"/>
          <w:sz w:val="18"/>
          <w:szCs w:val="18"/>
          <w:shd w:val="clear" w:color="auto" w:fill="FFFFFF"/>
        </w:rPr>
      </w:pPr>
      <w:r w:rsidRPr="00A86B17">
        <w:rPr>
          <w:rFonts w:ascii="Times New Roman" w:hAnsi="Times New Roman" w:cs="Times New Roman"/>
          <w:sz w:val="18"/>
          <w:szCs w:val="18"/>
          <w:shd w:val="clear" w:color="auto" w:fill="FFFFFF"/>
        </w:rPr>
        <w:t>«19.1)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0D30" w:rsidRPr="00A86B17" w:rsidRDefault="00040D30" w:rsidP="00B235A0">
      <w:pPr>
        <w:spacing w:after="0" w:line="240" w:lineRule="auto"/>
        <w:ind w:firstLine="720"/>
        <w:jc w:val="both"/>
        <w:rPr>
          <w:rFonts w:ascii="Times New Roman" w:eastAsia="Calibri" w:hAnsi="Times New Roman" w:cs="Times New Roman"/>
          <w:sz w:val="18"/>
          <w:szCs w:val="18"/>
          <w:lang w:eastAsia="en-US"/>
        </w:rPr>
      </w:pPr>
      <w:r w:rsidRPr="00A86B17">
        <w:rPr>
          <w:rFonts w:ascii="Times New Roman" w:eastAsia="Calibri" w:hAnsi="Times New Roman" w:cs="Times New Roman"/>
          <w:sz w:val="18"/>
          <w:szCs w:val="18"/>
          <w:lang w:eastAsia="en-US"/>
        </w:rPr>
        <w:t xml:space="preserve">з) пункт 20 дополнить словами «, </w:t>
      </w:r>
      <w:r w:rsidRPr="00A86B17">
        <w:rPr>
          <w:rStyle w:val="blk"/>
          <w:rFonts w:ascii="Times New Roman" w:hAnsi="Times New Roman" w:cs="Times New Roman"/>
          <w:sz w:val="18"/>
          <w:szCs w:val="1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10)</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часть 4 статьи 44 изложить в следующей редакции:</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lastRenderedPageBreak/>
        <w:t xml:space="preserve">«4. </w:t>
      </w:r>
      <w:r w:rsidRPr="00A86B17">
        <w:rPr>
          <w:rStyle w:val="blk"/>
          <w:rFonts w:ascii="Times New Roman" w:hAnsi="Times New Roman" w:cs="Times New Roman"/>
          <w:sz w:val="18"/>
          <w:szCs w:val="1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«Камбарское»,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0D30" w:rsidRPr="00A86B17" w:rsidRDefault="00040D30" w:rsidP="00B235A0">
      <w:pPr>
        <w:spacing w:after="0" w:line="240" w:lineRule="auto"/>
        <w:ind w:firstLine="708"/>
        <w:jc w:val="both"/>
        <w:rPr>
          <w:rFonts w:ascii="Times New Roman" w:hAnsi="Times New Roman" w:cs="Times New Roman"/>
          <w:bCs/>
          <w:iCs/>
          <w:sz w:val="18"/>
          <w:szCs w:val="18"/>
        </w:rPr>
      </w:pPr>
      <w:r w:rsidRPr="00A86B17">
        <w:rPr>
          <w:rFonts w:ascii="Times New Roman" w:hAnsi="Times New Roman" w:cs="Times New Roman"/>
          <w:sz w:val="18"/>
          <w:szCs w:val="18"/>
        </w:rPr>
        <w:t xml:space="preserve">11) </w:t>
      </w:r>
      <w:r w:rsidRPr="00A86B17">
        <w:rPr>
          <w:rFonts w:ascii="Times New Roman" w:hAnsi="Times New Roman" w:cs="Times New Roman"/>
          <w:bCs/>
          <w:iCs/>
          <w:sz w:val="18"/>
          <w:szCs w:val="18"/>
        </w:rPr>
        <w:t xml:space="preserve">абзац третий части 2 статьи 45 изложить в следующей редакции: </w:t>
      </w:r>
    </w:p>
    <w:p w:rsidR="00040D30" w:rsidRPr="00A86B17" w:rsidRDefault="00040D30" w:rsidP="00B235A0">
      <w:pPr>
        <w:spacing w:after="0" w:line="240" w:lineRule="auto"/>
        <w:ind w:firstLine="708"/>
        <w:jc w:val="both"/>
        <w:rPr>
          <w:rFonts w:ascii="Times New Roman" w:hAnsi="Times New Roman" w:cs="Times New Roman"/>
          <w:bCs/>
          <w:iCs/>
          <w:sz w:val="18"/>
          <w:szCs w:val="18"/>
        </w:rPr>
      </w:pPr>
      <w:r w:rsidRPr="00A86B17">
        <w:rPr>
          <w:rFonts w:ascii="Times New Roman" w:hAnsi="Times New Roman" w:cs="Times New Roman"/>
          <w:bCs/>
          <w:iCs/>
          <w:sz w:val="18"/>
          <w:szCs w:val="18"/>
        </w:rPr>
        <w:t>«</w:t>
      </w:r>
      <w:r w:rsidRPr="00A86B17">
        <w:rPr>
          <w:rFonts w:ascii="Times New Roman" w:hAnsi="Times New Roman" w:cs="Times New Roman"/>
          <w:bCs/>
          <w:sz w:val="18"/>
          <w:szCs w:val="18"/>
        </w:rPr>
        <w:t xml:space="preserve">Не требуется официальное опубликование (обнародование) порядка учёта предложений по проекту </w:t>
      </w:r>
      <w:r w:rsidRPr="00A86B17">
        <w:rPr>
          <w:rFonts w:ascii="Times New Roman" w:hAnsi="Times New Roman" w:cs="Times New Roman"/>
          <w:sz w:val="18"/>
          <w:szCs w:val="18"/>
        </w:rPr>
        <w:t xml:space="preserve">решения Городского Совета депутатов </w:t>
      </w:r>
      <w:r w:rsidRPr="00A86B17">
        <w:rPr>
          <w:rFonts w:ascii="Times New Roman" w:hAnsi="Times New Roman" w:cs="Times New Roman"/>
          <w:bCs/>
          <w:sz w:val="18"/>
          <w:szCs w:val="18"/>
        </w:rPr>
        <w:t>о внесении изменений в устав муниципального образования «Камбарское», а также порядка участия граждан в его обсуждении в случае</w:t>
      </w:r>
      <w:r w:rsidRPr="00A86B17">
        <w:rPr>
          <w:rFonts w:ascii="Times New Roman" w:hAnsi="Times New Roman" w:cs="Times New Roman"/>
          <w:bCs/>
          <w:iCs/>
          <w:sz w:val="18"/>
          <w:szCs w:val="18"/>
        </w:rPr>
        <w:t xml:space="preserve">, когда в устав муниципального образования </w:t>
      </w:r>
      <w:r w:rsidRPr="00A86B17">
        <w:rPr>
          <w:rFonts w:ascii="Times New Roman" w:hAnsi="Times New Roman" w:cs="Times New Roman"/>
          <w:bCs/>
          <w:sz w:val="18"/>
          <w:szCs w:val="18"/>
        </w:rPr>
        <w:t xml:space="preserve">«Камбарское» </w:t>
      </w:r>
      <w:r w:rsidRPr="00A86B17">
        <w:rPr>
          <w:rFonts w:ascii="Times New Roman" w:hAnsi="Times New Roman" w:cs="Times New Roman"/>
          <w:bCs/>
          <w:iCs/>
          <w:sz w:val="18"/>
          <w:szCs w:val="18"/>
        </w:rPr>
        <w:t xml:space="preserve">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w:t>
      </w:r>
      <w:r w:rsidRPr="00A86B17">
        <w:rPr>
          <w:rFonts w:ascii="Times New Roman" w:hAnsi="Times New Roman" w:cs="Times New Roman"/>
          <w:bCs/>
          <w:sz w:val="18"/>
          <w:szCs w:val="18"/>
        </w:rPr>
        <w:t xml:space="preserve">«Камбарское» </w:t>
      </w:r>
      <w:r w:rsidRPr="00A86B17">
        <w:rPr>
          <w:rFonts w:ascii="Times New Roman" w:hAnsi="Times New Roman" w:cs="Times New Roman"/>
          <w:bCs/>
          <w:iCs/>
          <w:sz w:val="18"/>
          <w:szCs w:val="18"/>
        </w:rPr>
        <w:t>в соответствие с этими нормативными правовыми актами.».</w:t>
      </w:r>
    </w:p>
    <w:p w:rsidR="00040D30" w:rsidRPr="00A86B17" w:rsidRDefault="00040D30"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2.</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Главе муниципального образования «Камбарское»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40D30" w:rsidRPr="00A86B17" w:rsidRDefault="00040D30"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3. Опубликовать настоящее решение после его государственной регистрации.</w:t>
      </w:r>
    </w:p>
    <w:p w:rsidR="00040D30" w:rsidRPr="00A86B17" w:rsidRDefault="00040D30"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4. Настоящее решение, за исключением подпунктов «б» и «г» пункта 1 и подпунктов «в» и «д» пункта 9 вступает в силу в порядке, предусмотренном законодательством.</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Подпункт «б» пункта 1 и подпункт «в» пункта 9 вступают в силу 30 декабря 2018 года.</w:t>
      </w:r>
    </w:p>
    <w:p w:rsidR="00040D30" w:rsidRPr="00A86B17" w:rsidRDefault="00040D30" w:rsidP="00B235A0">
      <w:pPr>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Подпункт «г» пункта 1 и подпункт «д» пункта 9 вступают в силу 1 января 2019 года.</w:t>
      </w:r>
    </w:p>
    <w:p w:rsidR="00040D30" w:rsidRPr="00A86B17" w:rsidRDefault="00040D30"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040D30" w:rsidRPr="00A86B17" w:rsidRDefault="00040D30"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040D30" w:rsidRPr="00A86B17" w:rsidRDefault="00040D30" w:rsidP="00B235A0">
      <w:pPr>
        <w:spacing w:after="0" w:line="240" w:lineRule="auto"/>
        <w:ind w:right="-1"/>
        <w:jc w:val="right"/>
        <w:rPr>
          <w:rFonts w:ascii="Times New Roman" w:hAnsi="Times New Roman" w:cs="Times New Roman"/>
          <w:b/>
          <w:sz w:val="18"/>
          <w:szCs w:val="18"/>
        </w:rPr>
      </w:pPr>
      <w:r w:rsidRPr="00A86B17">
        <w:rPr>
          <w:rFonts w:ascii="Times New Roman" w:hAnsi="Times New Roman" w:cs="Times New Roman"/>
          <w:b/>
          <w:sz w:val="18"/>
          <w:szCs w:val="18"/>
        </w:rPr>
        <w:t xml:space="preserve">Исполняющий обязанности Главы </w:t>
      </w:r>
    </w:p>
    <w:p w:rsidR="00040D30" w:rsidRPr="00A86B17" w:rsidRDefault="00040D30" w:rsidP="00B235A0">
      <w:pPr>
        <w:spacing w:after="0" w:line="240" w:lineRule="auto"/>
        <w:ind w:right="-1"/>
        <w:jc w:val="right"/>
        <w:rPr>
          <w:rFonts w:ascii="Times New Roman" w:hAnsi="Times New Roman" w:cs="Times New Roman"/>
          <w:b/>
          <w:sz w:val="18"/>
          <w:szCs w:val="18"/>
        </w:rPr>
      </w:pPr>
      <w:r w:rsidRPr="00A86B17">
        <w:rPr>
          <w:rFonts w:ascii="Times New Roman" w:hAnsi="Times New Roman" w:cs="Times New Roman"/>
          <w:b/>
          <w:sz w:val="18"/>
          <w:szCs w:val="18"/>
        </w:rPr>
        <w:t xml:space="preserve">муниципального образования «Камбарское»                                                                И.В.Зайцева </w:t>
      </w:r>
    </w:p>
    <w:p w:rsidR="007D76A0" w:rsidRPr="00A86B17" w:rsidRDefault="007D76A0"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г. Камбарка</w:t>
      </w:r>
    </w:p>
    <w:p w:rsidR="00040D30" w:rsidRPr="00A86B17" w:rsidRDefault="00040D30"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«09» ноября 2018 года</w:t>
      </w:r>
    </w:p>
    <w:p w:rsidR="00040D30" w:rsidRPr="00A86B17" w:rsidRDefault="00040D30"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12</w:t>
      </w:r>
    </w:p>
    <w:p w:rsidR="00B05A49" w:rsidRDefault="00B05A49" w:rsidP="00B235A0">
      <w:pPr>
        <w:pStyle w:val="1"/>
        <w:jc w:val="center"/>
        <w:rPr>
          <w:sz w:val="18"/>
          <w:szCs w:val="18"/>
        </w:rPr>
      </w:pPr>
    </w:p>
    <w:p w:rsidR="00A92296" w:rsidRPr="00A86B17" w:rsidRDefault="00A92296" w:rsidP="00B235A0">
      <w:pPr>
        <w:pStyle w:val="1"/>
        <w:jc w:val="center"/>
        <w:rPr>
          <w:sz w:val="18"/>
          <w:szCs w:val="18"/>
        </w:rPr>
      </w:pPr>
      <w:r w:rsidRPr="00A86B17">
        <w:rPr>
          <w:sz w:val="18"/>
          <w:szCs w:val="18"/>
        </w:rPr>
        <w:t>РЕШЕНИЕ</w:t>
      </w:r>
    </w:p>
    <w:p w:rsidR="00A92296" w:rsidRPr="00A86B17" w:rsidRDefault="00A92296"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Совета депутатов муниципального образования «Камбарское»</w:t>
      </w:r>
    </w:p>
    <w:p w:rsidR="00A92296" w:rsidRPr="00A86B17" w:rsidRDefault="00A92296" w:rsidP="00B235A0">
      <w:pPr>
        <w:pStyle w:val="ConsPlusTitle"/>
        <w:widowControl/>
        <w:jc w:val="center"/>
        <w:rPr>
          <w:b w:val="0"/>
          <w:bCs w:val="0"/>
          <w:sz w:val="18"/>
          <w:szCs w:val="18"/>
        </w:rPr>
      </w:pPr>
      <w:r w:rsidRPr="00A86B17">
        <w:rPr>
          <w:b w:val="0"/>
          <w:bCs w:val="0"/>
          <w:sz w:val="18"/>
          <w:szCs w:val="18"/>
        </w:rPr>
        <w:lastRenderedPageBreak/>
        <w:t xml:space="preserve">«Об утверждении отчета об исполнении бюджета муниципального образования «Камбарское» </w:t>
      </w:r>
    </w:p>
    <w:p w:rsidR="00A92296" w:rsidRPr="00A86B17" w:rsidRDefault="00A92296" w:rsidP="00B235A0">
      <w:pPr>
        <w:pStyle w:val="ConsPlusTitle"/>
        <w:widowControl/>
        <w:jc w:val="center"/>
        <w:rPr>
          <w:b w:val="0"/>
          <w:bCs w:val="0"/>
          <w:sz w:val="18"/>
          <w:szCs w:val="18"/>
        </w:rPr>
      </w:pPr>
      <w:r w:rsidRPr="00A86B17">
        <w:rPr>
          <w:b w:val="0"/>
          <w:bCs w:val="0"/>
          <w:sz w:val="18"/>
          <w:szCs w:val="18"/>
        </w:rPr>
        <w:t>за 2017 год»</w:t>
      </w:r>
    </w:p>
    <w:p w:rsidR="00A92296" w:rsidRPr="00A86B17" w:rsidRDefault="00A92296" w:rsidP="00B235A0">
      <w:pPr>
        <w:pStyle w:val="ConsPlusNonformat"/>
        <w:jc w:val="both"/>
        <w:rPr>
          <w:rFonts w:ascii="Times New Roman" w:hAnsi="Times New Roman" w:cs="Times New Roman"/>
          <w:sz w:val="18"/>
          <w:szCs w:val="18"/>
        </w:rPr>
      </w:pPr>
      <w:r w:rsidRPr="00A86B17">
        <w:rPr>
          <w:rFonts w:ascii="Times New Roman" w:hAnsi="Times New Roman" w:cs="Times New Roman"/>
          <w:sz w:val="18"/>
          <w:szCs w:val="18"/>
        </w:rPr>
        <w:t xml:space="preserve">Принято Советом депутатов </w:t>
      </w:r>
    </w:p>
    <w:p w:rsidR="00855ABC" w:rsidRPr="00A86B17" w:rsidRDefault="00A92296" w:rsidP="00B235A0">
      <w:pPr>
        <w:autoSpaceDE w:val="0"/>
        <w:autoSpaceDN w:val="0"/>
        <w:adjustRightInd w:val="0"/>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муниципального образования «Камбарское»                                </w:t>
      </w:r>
    </w:p>
    <w:p w:rsidR="00A92296" w:rsidRPr="00A86B17" w:rsidRDefault="00A92296" w:rsidP="00B235A0">
      <w:pPr>
        <w:autoSpaceDE w:val="0"/>
        <w:autoSpaceDN w:val="0"/>
        <w:adjustRightInd w:val="0"/>
        <w:spacing w:after="0" w:line="240" w:lineRule="auto"/>
        <w:rPr>
          <w:rFonts w:ascii="Times New Roman" w:hAnsi="Times New Roman" w:cs="Times New Roman"/>
          <w:sz w:val="18"/>
          <w:szCs w:val="18"/>
        </w:rPr>
      </w:pPr>
      <w:r w:rsidRPr="00A86B17">
        <w:rPr>
          <w:rFonts w:ascii="Times New Roman" w:hAnsi="Times New Roman" w:cs="Times New Roman"/>
          <w:sz w:val="18"/>
          <w:szCs w:val="18"/>
        </w:rPr>
        <w:t>09 ноября 2018 года</w:t>
      </w:r>
    </w:p>
    <w:p w:rsidR="00A92296" w:rsidRPr="00A86B17" w:rsidRDefault="00A92296" w:rsidP="00B235A0">
      <w:pPr>
        <w:autoSpaceDE w:val="0"/>
        <w:autoSpaceDN w:val="0"/>
        <w:adjustRightInd w:val="0"/>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Заслушав отчет об исполнении бюджета муниципального образования "Камбарское" за 2017 год, Совет депутатов муниципального образования «Камбарское» отмечает, что исполнение бюджета по доходам составило 95%, по расходам 92% к уточненным годовым бюджетным назначениям.</w:t>
      </w:r>
    </w:p>
    <w:p w:rsidR="00A92296" w:rsidRPr="00A86B17" w:rsidRDefault="00A92296" w:rsidP="00B235A0">
      <w:pPr>
        <w:autoSpaceDE w:val="0"/>
        <w:autoSpaceDN w:val="0"/>
        <w:adjustRightInd w:val="0"/>
        <w:spacing w:after="0" w:line="240" w:lineRule="auto"/>
        <w:ind w:firstLine="720"/>
        <w:jc w:val="both"/>
        <w:rPr>
          <w:rFonts w:ascii="Times New Roman" w:hAnsi="Times New Roman" w:cs="Times New Roman"/>
          <w:sz w:val="18"/>
          <w:szCs w:val="18"/>
        </w:rPr>
      </w:pPr>
      <w:r w:rsidRPr="00A86B17">
        <w:rPr>
          <w:rFonts w:ascii="Times New Roman" w:hAnsi="Times New Roman" w:cs="Times New Roman"/>
          <w:sz w:val="18"/>
          <w:szCs w:val="18"/>
        </w:rPr>
        <w:t xml:space="preserve">Руководствуясь Уставом муниципального образования «Камбарское», Совет депутатов муниципального образования «Камбарское» </w:t>
      </w:r>
      <w:r w:rsidRPr="00A86B17">
        <w:rPr>
          <w:rFonts w:ascii="Times New Roman" w:hAnsi="Times New Roman" w:cs="Times New Roman"/>
          <w:b/>
          <w:sz w:val="18"/>
          <w:szCs w:val="18"/>
        </w:rPr>
        <w:t>решает</w:t>
      </w:r>
      <w:r w:rsidRPr="00A86B17">
        <w:rPr>
          <w:rFonts w:ascii="Times New Roman" w:hAnsi="Times New Roman" w:cs="Times New Roman"/>
          <w:sz w:val="18"/>
          <w:szCs w:val="18"/>
        </w:rPr>
        <w:t>:</w:t>
      </w:r>
    </w:p>
    <w:p w:rsidR="00A92296" w:rsidRPr="00A86B17" w:rsidRDefault="00A92296" w:rsidP="00B235A0">
      <w:pPr>
        <w:autoSpaceDE w:val="0"/>
        <w:autoSpaceDN w:val="0"/>
        <w:adjustRightInd w:val="0"/>
        <w:spacing w:after="0" w:line="240" w:lineRule="auto"/>
        <w:jc w:val="both"/>
        <w:rPr>
          <w:rFonts w:ascii="Times New Roman" w:hAnsi="Times New Roman" w:cs="Times New Roman"/>
          <w:sz w:val="18"/>
          <w:szCs w:val="18"/>
        </w:rPr>
      </w:pPr>
      <w:bookmarkStart w:id="2" w:name="sub_10003"/>
      <w:r w:rsidRPr="00A86B17">
        <w:rPr>
          <w:rFonts w:ascii="Times New Roman" w:hAnsi="Times New Roman" w:cs="Times New Roman"/>
          <w:sz w:val="18"/>
          <w:szCs w:val="18"/>
        </w:rPr>
        <w:t>1. Утвердить отчет об исполнении бюджета муниципального образования "Камбарское»" за 2017 год по доходам в сумме 33 838,5 тыс. рублей и по расходам в сумме 34 950,5 тыс. рублей с дефицитом в сумме 1112,0 тыс. рублей и со следующими показателями:</w:t>
      </w:r>
    </w:p>
    <w:bookmarkEnd w:id="2"/>
    <w:p w:rsidR="00A92296" w:rsidRPr="00A86B17" w:rsidRDefault="00A92296"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по общему объему поступления доходов бюджета муниципального образования «Камбарское» по основным источникам согласно классификации доходов бюджетов Российской Федерации за 2017 год, согласно приложению № 1 к настоящему решению;</w:t>
      </w:r>
    </w:p>
    <w:p w:rsidR="00A92296" w:rsidRPr="00A86B17" w:rsidRDefault="00A92296" w:rsidP="00B235A0">
      <w:pPr>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исполнения расходов бюджета муниципального образования "Камбарское"-городское поселение в соответствии с ведомственной структурой расходов бюджета муниципального образования за 2017 года  по расходам бюджета муниципального образования "Камбарское" по разделам и подразделам классификации расходов бюджета согласно приложению № 2 к настоящему решению;</w:t>
      </w:r>
    </w:p>
    <w:p w:rsidR="00A92296" w:rsidRPr="00A86B17" w:rsidRDefault="00A92296" w:rsidP="00B235A0">
      <w:pPr>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исполнения  бюджета муниципального образования "Камбарское" за 2017 год  по разделам и подразделам, целевым статьям и видам расходов функциональной классификации расходов бюджетов Российской Федерации, согласно приложению № 3 к настоящему решению;</w:t>
      </w:r>
    </w:p>
    <w:p w:rsidR="00A92296" w:rsidRPr="00A86B17" w:rsidRDefault="00A92296" w:rsidP="00B235A0">
      <w:pPr>
        <w:autoSpaceDE w:val="0"/>
        <w:autoSpaceDN w:val="0"/>
        <w:adjustRightInd w:val="0"/>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2. Настоящее решение вступает в силу со дня его официального опубликования.</w:t>
      </w:r>
    </w:p>
    <w:p w:rsidR="00A92296" w:rsidRPr="00A86B17" w:rsidRDefault="00A92296"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A92296" w:rsidRPr="00A86B17" w:rsidRDefault="00A92296" w:rsidP="00B235A0">
      <w:pPr>
        <w:pStyle w:val="ConsPlusNormal"/>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A92296" w:rsidRPr="00A86B17" w:rsidRDefault="00A92296" w:rsidP="00B235A0">
      <w:pPr>
        <w:shd w:val="clear" w:color="auto" w:fill="FFFFFF"/>
        <w:tabs>
          <w:tab w:val="left" w:pos="778"/>
        </w:tabs>
        <w:spacing w:after="0" w:line="240" w:lineRule="auto"/>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 xml:space="preserve">Исполняющий обязанности Главы муниципального   образования «Камбарское»                                И.В.Зайцева </w:t>
      </w:r>
    </w:p>
    <w:p w:rsidR="00A92296" w:rsidRPr="00A86B17" w:rsidRDefault="00A92296"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г. Камбарка</w:t>
      </w:r>
    </w:p>
    <w:p w:rsidR="00A92296" w:rsidRPr="00A86B17" w:rsidRDefault="00A92296"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«09» ноября 2018 года</w:t>
      </w:r>
    </w:p>
    <w:p w:rsidR="00B05A49" w:rsidRDefault="00A92296" w:rsidP="00B235A0">
      <w:pPr>
        <w:spacing w:after="0" w:line="240" w:lineRule="auto"/>
        <w:jc w:val="both"/>
        <w:rPr>
          <w:rFonts w:ascii="Times New Roman" w:eastAsia="Times New Roman" w:hAnsi="Times New Roman" w:cs="Times New Roman"/>
          <w:sz w:val="18"/>
          <w:szCs w:val="18"/>
        </w:rPr>
      </w:pPr>
      <w:r w:rsidRPr="00A86B17">
        <w:rPr>
          <w:rFonts w:ascii="Times New Roman" w:hAnsi="Times New Roman" w:cs="Times New Roman"/>
          <w:sz w:val="18"/>
          <w:szCs w:val="18"/>
        </w:rPr>
        <w:t>№ 14</w:t>
      </w:r>
    </w:p>
    <w:p w:rsidR="00B05A49" w:rsidRPr="00A86B17" w:rsidRDefault="00B05A49" w:rsidP="00B235A0">
      <w:pPr>
        <w:spacing w:after="0" w:line="240" w:lineRule="auto"/>
        <w:jc w:val="right"/>
        <w:rPr>
          <w:rFonts w:ascii="Times New Roman" w:eastAsia="Times New Roman" w:hAnsi="Times New Roman" w:cs="Times New Roman"/>
          <w:sz w:val="18"/>
          <w:szCs w:val="18"/>
        </w:rPr>
        <w:sectPr w:rsidR="00B05A49" w:rsidRPr="00A86B17" w:rsidSect="00855ABC">
          <w:headerReference w:type="default" r:id="rId9"/>
          <w:headerReference w:type="first" r:id="rId10"/>
          <w:pgSz w:w="11906" w:h="16838"/>
          <w:pgMar w:top="567" w:right="1134" w:bottom="567" w:left="1134" w:header="709" w:footer="709" w:gutter="0"/>
          <w:cols w:num="2" w:space="428"/>
          <w:titlePg/>
          <w:docGrid w:linePitch="360"/>
        </w:sectPr>
      </w:pPr>
    </w:p>
    <w:p w:rsidR="005E46F0" w:rsidRPr="00A86B17" w:rsidRDefault="005E46F0" w:rsidP="00B235A0">
      <w:pPr>
        <w:spacing w:after="0" w:line="240" w:lineRule="auto"/>
        <w:jc w:val="right"/>
        <w:rPr>
          <w:rFonts w:ascii="Times New Roman" w:eastAsia="Times New Roman" w:hAnsi="Times New Roman" w:cs="Times New Roman"/>
          <w:sz w:val="18"/>
          <w:szCs w:val="1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43"/>
        <w:gridCol w:w="425"/>
        <w:gridCol w:w="709"/>
        <w:gridCol w:w="567"/>
        <w:gridCol w:w="1418"/>
        <w:gridCol w:w="567"/>
        <w:gridCol w:w="138"/>
        <w:gridCol w:w="570"/>
        <w:gridCol w:w="134"/>
        <w:gridCol w:w="820"/>
        <w:gridCol w:w="322"/>
        <w:gridCol w:w="142"/>
        <w:gridCol w:w="425"/>
        <w:gridCol w:w="361"/>
        <w:gridCol w:w="206"/>
        <w:gridCol w:w="284"/>
        <w:gridCol w:w="26"/>
        <w:gridCol w:w="682"/>
        <w:gridCol w:w="142"/>
        <w:gridCol w:w="851"/>
      </w:tblGrid>
      <w:tr w:rsidR="007F3A65" w:rsidRPr="00A86B17" w:rsidTr="003D7DDF">
        <w:trPr>
          <w:gridBefore w:val="1"/>
          <w:wBefore w:w="991" w:type="dxa"/>
          <w:trHeight w:val="180"/>
        </w:trPr>
        <w:tc>
          <w:tcPr>
            <w:tcW w:w="8932" w:type="dxa"/>
            <w:gridSpan w:val="20"/>
            <w:tcBorders>
              <w:top w:val="nil"/>
              <w:left w:val="nil"/>
              <w:bottom w:val="nil"/>
              <w:right w:val="nil"/>
            </w:tcBorders>
            <w:shd w:val="clear" w:color="auto" w:fill="auto"/>
            <w:noWrap/>
            <w:vAlign w:val="bottom"/>
            <w:hideMark/>
          </w:tcPr>
          <w:p w:rsidR="005952E7" w:rsidRDefault="007F3A6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№1-доходы </w:t>
            </w:r>
          </w:p>
          <w:p w:rsidR="007F3A65" w:rsidRPr="00A86B17" w:rsidRDefault="007F3A6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к Решению Совета депутатов </w:t>
            </w:r>
          </w:p>
          <w:p w:rsidR="007F3A65" w:rsidRPr="00A86B17" w:rsidRDefault="007F3A6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муниципального образования "Камбарское" </w:t>
            </w:r>
          </w:p>
          <w:p w:rsidR="007F3A65" w:rsidRPr="00A86B17" w:rsidRDefault="007F3A6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от " 09 " ноября 2018г. № 14                                                                      </w:t>
            </w:r>
          </w:p>
        </w:tc>
      </w:tr>
      <w:tr w:rsidR="007F3A65" w:rsidRPr="00A86B17" w:rsidTr="003D7DDF">
        <w:trPr>
          <w:trHeight w:val="645"/>
        </w:trPr>
        <w:tc>
          <w:tcPr>
            <w:tcW w:w="9923" w:type="dxa"/>
            <w:gridSpan w:val="21"/>
            <w:tcBorders>
              <w:top w:val="nil"/>
              <w:left w:val="nil"/>
              <w:right w:val="nil"/>
            </w:tcBorders>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Исполнение бюджета муниципального образования "Камбарское " за  2017 год</w:t>
            </w:r>
          </w:p>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bCs/>
                <w:sz w:val="18"/>
                <w:szCs w:val="18"/>
              </w:rPr>
              <w:t>Общий объем поступивших доходов за 2017 год по основным источникам согласно классификации доходов бюджетов Российской Федерации</w:t>
            </w:r>
          </w:p>
        </w:tc>
      </w:tr>
      <w:tr w:rsidR="007F3A65" w:rsidRPr="00A86B17" w:rsidTr="003D7DDF">
        <w:trPr>
          <w:trHeight w:val="555"/>
        </w:trPr>
        <w:tc>
          <w:tcPr>
            <w:tcW w:w="2835" w:type="dxa"/>
            <w:gridSpan w:val="5"/>
            <w:shd w:val="clear" w:color="auto" w:fill="auto"/>
            <w:noWrap/>
            <w:vAlign w:val="center"/>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Код БКД</w:t>
            </w:r>
          </w:p>
        </w:tc>
        <w:tc>
          <w:tcPr>
            <w:tcW w:w="4111" w:type="dxa"/>
            <w:gridSpan w:val="8"/>
            <w:shd w:val="clear" w:color="auto" w:fill="auto"/>
            <w:noWrap/>
            <w:vAlign w:val="center"/>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Наименование</w:t>
            </w:r>
          </w:p>
        </w:tc>
        <w:tc>
          <w:tcPr>
            <w:tcW w:w="992" w:type="dxa"/>
            <w:gridSpan w:val="3"/>
            <w:shd w:val="clear" w:color="auto" w:fill="auto"/>
            <w:vAlign w:val="center"/>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План , тыс.руб.</w:t>
            </w:r>
          </w:p>
        </w:tc>
        <w:tc>
          <w:tcPr>
            <w:tcW w:w="992" w:type="dxa"/>
            <w:gridSpan w:val="3"/>
            <w:shd w:val="clear" w:color="000000" w:fill="FFFFFF"/>
            <w:vAlign w:val="center"/>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Исполнение, тыс.руб.</w:t>
            </w:r>
          </w:p>
        </w:tc>
        <w:tc>
          <w:tcPr>
            <w:tcW w:w="993" w:type="dxa"/>
            <w:gridSpan w:val="2"/>
            <w:shd w:val="clear" w:color="auto" w:fill="auto"/>
            <w:noWrap/>
            <w:vAlign w:val="center"/>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   </w:t>
            </w:r>
          </w:p>
        </w:tc>
      </w:tr>
      <w:tr w:rsidR="007F3A65" w:rsidRPr="00A86B17" w:rsidTr="00DC3640">
        <w:trPr>
          <w:trHeight w:val="131"/>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10000000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ДОХОДЫ</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21 982,7</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20291,8</w:t>
            </w:r>
          </w:p>
        </w:tc>
        <w:tc>
          <w:tcPr>
            <w:tcW w:w="993" w:type="dxa"/>
            <w:gridSpan w:val="2"/>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92,0%</w:t>
            </w:r>
          </w:p>
        </w:tc>
      </w:tr>
      <w:tr w:rsidR="007F3A65" w:rsidRPr="00A86B17" w:rsidTr="00B05A49">
        <w:trPr>
          <w:trHeight w:val="182"/>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10100000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ПРИБЫЛЬ, ДОХОДЫ</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14334,0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12438,3</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87,0%</w:t>
            </w:r>
          </w:p>
        </w:tc>
      </w:tr>
      <w:tr w:rsidR="007F3A65" w:rsidRPr="00A86B17" w:rsidTr="004A177D">
        <w:trPr>
          <w:trHeight w:val="170"/>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10102000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01</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Налог на доходы физических лиц с доходов.</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14334,0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12438,3</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r>
      <w:tr w:rsidR="007F3A65" w:rsidRPr="00A86B17" w:rsidTr="00DC3640">
        <w:trPr>
          <w:trHeight w:val="467"/>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10300000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2163,7</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2324,2</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107,0%</w:t>
            </w:r>
          </w:p>
        </w:tc>
      </w:tr>
      <w:tr w:rsidR="007F3A65" w:rsidRPr="00A86B17" w:rsidTr="00DC3640">
        <w:trPr>
          <w:trHeight w:val="333"/>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10302000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01</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2163,7</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2324,2</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107,0%</w:t>
            </w:r>
          </w:p>
        </w:tc>
      </w:tr>
      <w:tr w:rsidR="007F3A65" w:rsidRPr="00A86B17" w:rsidTr="00DC3640">
        <w:trPr>
          <w:trHeight w:val="98"/>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10500000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СОВОКУПНЫЙ ДОХОД</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3,4</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68%</w:t>
            </w:r>
          </w:p>
        </w:tc>
      </w:tr>
      <w:tr w:rsidR="007F3A65" w:rsidRPr="00A86B17" w:rsidTr="00B05A49">
        <w:trPr>
          <w:trHeight w:val="209"/>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10503000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01</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Единый сельскохозяйственный налог</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w:t>
            </w:r>
          </w:p>
        </w:tc>
      </w:tr>
      <w:tr w:rsidR="007F3A65" w:rsidRPr="00A86B17" w:rsidTr="00DC3640">
        <w:trPr>
          <w:trHeight w:val="108"/>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10600000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ИМУЩЕСТВО</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1486,0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2015,0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136,0%</w:t>
            </w:r>
          </w:p>
        </w:tc>
      </w:tr>
      <w:tr w:rsidR="007F3A65" w:rsidRPr="00A86B17" w:rsidTr="00DC3640">
        <w:trPr>
          <w:trHeight w:val="451"/>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10601030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w:t>
            </w:r>
            <w:r w:rsidR="00FE55CF">
              <w:rPr>
                <w:rFonts w:ascii="Times New Roman" w:eastAsia="Times New Roman" w:hAnsi="Times New Roman" w:cs="Times New Roman"/>
                <w:sz w:val="16"/>
                <w:szCs w:val="16"/>
              </w:rPr>
              <w:t xml:space="preserve"> </w:t>
            </w:r>
            <w:r w:rsidRPr="00934AA4">
              <w:rPr>
                <w:rFonts w:ascii="Times New Roman" w:eastAsia="Times New Roman" w:hAnsi="Times New Roman" w:cs="Times New Roman"/>
                <w:sz w:val="16"/>
                <w:szCs w:val="16"/>
              </w:rPr>
              <w:t>в границах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533,0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767,0</w:t>
            </w:r>
          </w:p>
        </w:tc>
        <w:tc>
          <w:tcPr>
            <w:tcW w:w="993" w:type="dxa"/>
            <w:gridSpan w:val="2"/>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144,0%</w:t>
            </w:r>
          </w:p>
        </w:tc>
      </w:tr>
      <w:tr w:rsidR="007F3A65" w:rsidRPr="00A86B17" w:rsidTr="00DC3640">
        <w:trPr>
          <w:trHeight w:val="317"/>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10606033</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790,0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851,7</w:t>
            </w:r>
          </w:p>
        </w:tc>
        <w:tc>
          <w:tcPr>
            <w:tcW w:w="993" w:type="dxa"/>
            <w:gridSpan w:val="2"/>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108,0%</w:t>
            </w:r>
          </w:p>
        </w:tc>
      </w:tr>
      <w:tr w:rsidR="007F3A65" w:rsidRPr="00A86B17" w:rsidTr="00DC3640">
        <w:trPr>
          <w:trHeight w:val="325"/>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10606043</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163,0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396,3</w:t>
            </w:r>
          </w:p>
        </w:tc>
        <w:tc>
          <w:tcPr>
            <w:tcW w:w="993" w:type="dxa"/>
            <w:gridSpan w:val="2"/>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243,0%</w:t>
            </w:r>
          </w:p>
        </w:tc>
      </w:tr>
      <w:tr w:rsidR="007F3A65" w:rsidRPr="00A86B17" w:rsidTr="00DC3640">
        <w:trPr>
          <w:trHeight w:val="475"/>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11100000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3994,0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3171,6</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79,0%</w:t>
            </w:r>
          </w:p>
        </w:tc>
      </w:tr>
      <w:tr w:rsidR="007F3A65" w:rsidRPr="00A86B17" w:rsidTr="00DC3640">
        <w:trPr>
          <w:trHeight w:val="1050"/>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11105013</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пол</w:t>
            </w:r>
            <w:r w:rsidR="00DC3640">
              <w:rPr>
                <w:rFonts w:ascii="Times New Roman" w:eastAsia="Times New Roman" w:hAnsi="Times New Roman" w:cs="Times New Roman"/>
                <w:sz w:val="16"/>
                <w:szCs w:val="16"/>
              </w:rPr>
              <w:t>у</w:t>
            </w:r>
            <w:r w:rsidRPr="00934AA4">
              <w:rPr>
                <w:rFonts w:ascii="Times New Roman" w:eastAsia="Times New Roman" w:hAnsi="Times New Roman" w:cs="Times New Roman"/>
                <w:sz w:val="16"/>
                <w:szCs w:val="16"/>
              </w:rPr>
              <w:t>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2301,0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2735,2</w:t>
            </w:r>
          </w:p>
        </w:tc>
        <w:tc>
          <w:tcPr>
            <w:tcW w:w="993" w:type="dxa"/>
            <w:gridSpan w:val="2"/>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119,0%</w:t>
            </w:r>
          </w:p>
        </w:tc>
      </w:tr>
      <w:tr w:rsidR="007F3A65" w:rsidRPr="00A86B17" w:rsidTr="003D7DDF">
        <w:trPr>
          <w:trHeight w:val="462"/>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11109045</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и автономных учреждений, а также имущества муниципальных унитарных предприятий, в том числе казенных)</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1693,0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436,4</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26,0%</w:t>
            </w:r>
          </w:p>
        </w:tc>
      </w:tr>
      <w:tr w:rsidR="007F3A65" w:rsidRPr="00A86B17" w:rsidTr="003D7DDF">
        <w:trPr>
          <w:trHeight w:val="253"/>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11400000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ДОХОДЫ ОТ ПРОДАЖИ МАТЕРИАЛЬНЫХ И НЕМАТЕРИАЛЬНЫХ АКТИВОВ</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311,3</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7F3A65" w:rsidRPr="00A86B17" w:rsidTr="003D7DDF">
        <w:trPr>
          <w:trHeight w:val="331"/>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11406013</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430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269,6</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7F3A65" w:rsidRPr="00A86B17" w:rsidTr="003D7DDF">
        <w:trPr>
          <w:trHeight w:val="707"/>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11406313</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430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перераспредления таких земельных участков и земель (или) земельных участков, государственная собственность на которые не разграничена</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41,7</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7F3A65" w:rsidRPr="00A86B17" w:rsidTr="004A177D">
        <w:trPr>
          <w:trHeight w:val="231"/>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11600000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ШТРАФЫ, САНКЦИИ, ВОЗМЕЩЕНИЕ УЩЕРБА</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21,0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7F3A65" w:rsidRPr="00A86B17" w:rsidTr="003D7DDF">
        <w:trPr>
          <w:trHeight w:val="423"/>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11690050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поступления денежных взысканий (штрафов) и иных сумм в возмещение ущерба, зачисляемые в бюджеты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7F3A65" w:rsidRPr="00A86B17" w:rsidTr="00B05A49">
        <w:trPr>
          <w:trHeight w:val="135"/>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11700000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ПРОЧИЕ НЕНАЛОГОВЫЕ ДОХОДЫ</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7,0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7F3A65" w:rsidRPr="00A86B17" w:rsidTr="003D7DDF">
        <w:trPr>
          <w:trHeight w:val="320"/>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11705050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неналоговые доходы бюджетов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7F3A65" w:rsidRPr="00A86B17" w:rsidTr="004A177D">
        <w:trPr>
          <w:trHeight w:val="108"/>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20200000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13493,6</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13482,3</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99%</w:t>
            </w:r>
          </w:p>
        </w:tc>
      </w:tr>
      <w:tr w:rsidR="007F3A65" w:rsidRPr="00A86B17" w:rsidTr="003D7DDF">
        <w:trPr>
          <w:trHeight w:val="314"/>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20215001</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151</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Дотации бюджетам городских поселений на выравнивание бюджетной обеспеченности</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485,0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485,0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7F3A65" w:rsidRPr="00A86B17" w:rsidTr="003D7DDF">
        <w:trPr>
          <w:trHeight w:val="375"/>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20215002</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151</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Дотации бюджетам городских поселений на поддержку мер по обеспечению сбалансированности бюджетов</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111,4</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111,4</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7F3A65" w:rsidRPr="00A86B17" w:rsidTr="004A177D">
        <w:trPr>
          <w:trHeight w:val="820"/>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20225555</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151</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12386,1</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12386,1</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7F3A65" w:rsidRPr="00A86B17" w:rsidTr="00B05A49">
        <w:trPr>
          <w:trHeight w:val="204"/>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20229999</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151</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субсидии бюджетам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7F3A65" w:rsidRPr="00A86B17" w:rsidTr="003D7DDF">
        <w:trPr>
          <w:trHeight w:val="580"/>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20235118</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151</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428,5</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417,2</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7F3A65" w:rsidRPr="00A86B17" w:rsidTr="003D7DDF">
        <w:trPr>
          <w:trHeight w:val="716"/>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20245160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151</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7F3A65" w:rsidRPr="00A86B17" w:rsidTr="003D7DDF">
        <w:trPr>
          <w:trHeight w:val="246"/>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20700000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ПРОЧИЕ БЕЗВОЗМЕЗДНЫЕ ПОСТУПЛЕНИЯ</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132,2</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64,4</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49%</w:t>
            </w:r>
          </w:p>
        </w:tc>
      </w:tr>
      <w:tr w:rsidR="007F3A65" w:rsidRPr="00A86B17" w:rsidTr="003D7DDF">
        <w:trPr>
          <w:trHeight w:val="405"/>
        </w:trPr>
        <w:tc>
          <w:tcPr>
            <w:tcW w:w="1134" w:type="dxa"/>
            <w:gridSpan w:val="2"/>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20705030</w:t>
            </w:r>
          </w:p>
        </w:tc>
        <w:tc>
          <w:tcPr>
            <w:tcW w:w="425" w:type="dxa"/>
            <w:shd w:val="clear" w:color="auto" w:fill="auto"/>
            <w:noWrap/>
            <w:hideMark/>
          </w:tcPr>
          <w:p w:rsidR="007F3A65" w:rsidRPr="00A86B17" w:rsidRDefault="007F3A65"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w:t>
            </w:r>
          </w:p>
        </w:tc>
        <w:tc>
          <w:tcPr>
            <w:tcW w:w="709"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567" w:type="dxa"/>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180</w:t>
            </w:r>
          </w:p>
        </w:tc>
        <w:tc>
          <w:tcPr>
            <w:tcW w:w="4111" w:type="dxa"/>
            <w:gridSpan w:val="8"/>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безвозмездные поступления в бюджеты городских поселений</w:t>
            </w:r>
          </w:p>
        </w:tc>
        <w:tc>
          <w:tcPr>
            <w:tcW w:w="992" w:type="dxa"/>
            <w:gridSpan w:val="3"/>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132,2</w:t>
            </w:r>
          </w:p>
        </w:tc>
        <w:tc>
          <w:tcPr>
            <w:tcW w:w="992" w:type="dxa"/>
            <w:gridSpan w:val="3"/>
            <w:shd w:val="clear" w:color="000000" w:fill="FFFFFF"/>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64,4</w:t>
            </w:r>
          </w:p>
        </w:tc>
        <w:tc>
          <w:tcPr>
            <w:tcW w:w="993" w:type="dxa"/>
            <w:gridSpan w:val="2"/>
            <w:shd w:val="clear" w:color="auto" w:fill="auto"/>
            <w:hideMark/>
          </w:tcPr>
          <w:p w:rsidR="007F3A65" w:rsidRPr="00934AA4" w:rsidRDefault="007F3A6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49%</w:t>
            </w:r>
          </w:p>
        </w:tc>
      </w:tr>
      <w:tr w:rsidR="007F3A65" w:rsidRPr="00A86B17" w:rsidTr="00B05A49">
        <w:trPr>
          <w:trHeight w:val="240"/>
        </w:trPr>
        <w:tc>
          <w:tcPr>
            <w:tcW w:w="2835" w:type="dxa"/>
            <w:gridSpan w:val="5"/>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p>
        </w:tc>
        <w:tc>
          <w:tcPr>
            <w:tcW w:w="4111" w:type="dxa"/>
            <w:gridSpan w:val="8"/>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 ДОХОДОВ</w:t>
            </w:r>
          </w:p>
        </w:tc>
        <w:tc>
          <w:tcPr>
            <w:tcW w:w="992" w:type="dxa"/>
            <w:gridSpan w:val="3"/>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35608,5</w:t>
            </w:r>
          </w:p>
        </w:tc>
        <w:tc>
          <w:tcPr>
            <w:tcW w:w="992" w:type="dxa"/>
            <w:gridSpan w:val="3"/>
            <w:shd w:val="clear" w:color="000000" w:fill="FFFFFF"/>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33838,5</w:t>
            </w:r>
          </w:p>
        </w:tc>
        <w:tc>
          <w:tcPr>
            <w:tcW w:w="993" w:type="dxa"/>
            <w:gridSpan w:val="2"/>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95,0%</w:t>
            </w:r>
          </w:p>
        </w:tc>
      </w:tr>
      <w:tr w:rsidR="007F3A65" w:rsidRPr="00A86B17" w:rsidTr="00B05A49">
        <w:trPr>
          <w:trHeight w:val="216"/>
        </w:trPr>
        <w:tc>
          <w:tcPr>
            <w:tcW w:w="2835" w:type="dxa"/>
            <w:gridSpan w:val="5"/>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p>
        </w:tc>
        <w:tc>
          <w:tcPr>
            <w:tcW w:w="4111" w:type="dxa"/>
            <w:gridSpan w:val="8"/>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ДЕФИЦИТ(-)/ПРОФИЦИТ(+)</w:t>
            </w:r>
          </w:p>
        </w:tc>
        <w:tc>
          <w:tcPr>
            <w:tcW w:w="992" w:type="dxa"/>
            <w:gridSpan w:val="3"/>
            <w:shd w:val="clear" w:color="000000" w:fill="FFFFFF"/>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-2215,1</w:t>
            </w:r>
          </w:p>
        </w:tc>
        <w:tc>
          <w:tcPr>
            <w:tcW w:w="992" w:type="dxa"/>
            <w:gridSpan w:val="3"/>
            <w:shd w:val="clear" w:color="000000" w:fill="FFFFFF"/>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-1112,0</w:t>
            </w:r>
          </w:p>
        </w:tc>
        <w:tc>
          <w:tcPr>
            <w:tcW w:w="993" w:type="dxa"/>
            <w:gridSpan w:val="2"/>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p>
        </w:tc>
      </w:tr>
      <w:tr w:rsidR="007F3A65" w:rsidRPr="00A86B17" w:rsidTr="00B05A49">
        <w:trPr>
          <w:trHeight w:val="163"/>
        </w:trPr>
        <w:tc>
          <w:tcPr>
            <w:tcW w:w="2835" w:type="dxa"/>
            <w:gridSpan w:val="5"/>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p>
        </w:tc>
        <w:tc>
          <w:tcPr>
            <w:tcW w:w="4111" w:type="dxa"/>
            <w:gridSpan w:val="8"/>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БАЛАНС</w:t>
            </w:r>
          </w:p>
        </w:tc>
        <w:tc>
          <w:tcPr>
            <w:tcW w:w="992" w:type="dxa"/>
            <w:gridSpan w:val="3"/>
            <w:shd w:val="clear" w:color="000000" w:fill="FFFFFF"/>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37823,6</w:t>
            </w:r>
          </w:p>
        </w:tc>
        <w:tc>
          <w:tcPr>
            <w:tcW w:w="992" w:type="dxa"/>
            <w:gridSpan w:val="3"/>
            <w:shd w:val="clear" w:color="000000" w:fill="FFFFFF"/>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34950,5</w:t>
            </w:r>
          </w:p>
        </w:tc>
        <w:tc>
          <w:tcPr>
            <w:tcW w:w="993" w:type="dxa"/>
            <w:gridSpan w:val="2"/>
            <w:shd w:val="clear" w:color="auto" w:fill="auto"/>
            <w:noWrap/>
            <w:hideMark/>
          </w:tcPr>
          <w:p w:rsidR="007F3A65" w:rsidRPr="00934AA4" w:rsidRDefault="007F3A6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92%</w:t>
            </w:r>
          </w:p>
        </w:tc>
      </w:tr>
      <w:tr w:rsidR="002731B4" w:rsidRPr="00A86B17" w:rsidTr="00934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958" w:type="dxa"/>
            <w:gridSpan w:val="8"/>
            <w:tcBorders>
              <w:top w:val="nil"/>
              <w:left w:val="nil"/>
              <w:bottom w:val="nil"/>
              <w:right w:val="nil"/>
            </w:tcBorders>
            <w:shd w:val="clear" w:color="auto" w:fill="auto"/>
            <w:noWrap/>
            <w:vAlign w:val="bottom"/>
            <w:hideMark/>
          </w:tcPr>
          <w:p w:rsidR="002731B4" w:rsidRPr="00A86B17" w:rsidRDefault="002731B4" w:rsidP="00B235A0">
            <w:pPr>
              <w:spacing w:after="0" w:line="240" w:lineRule="auto"/>
              <w:rPr>
                <w:rFonts w:ascii="Times New Roman" w:eastAsia="Times New Roman" w:hAnsi="Times New Roman" w:cs="Times New Roman"/>
                <w:sz w:val="18"/>
                <w:szCs w:val="18"/>
              </w:rPr>
            </w:pPr>
          </w:p>
        </w:tc>
        <w:tc>
          <w:tcPr>
            <w:tcW w:w="704" w:type="dxa"/>
            <w:gridSpan w:val="2"/>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center"/>
              <w:rPr>
                <w:rFonts w:ascii="Times New Roman" w:eastAsia="Times New Roman" w:hAnsi="Times New Roman" w:cs="Times New Roman"/>
                <w:sz w:val="18"/>
                <w:szCs w:val="18"/>
              </w:rPr>
            </w:pPr>
          </w:p>
        </w:tc>
        <w:tc>
          <w:tcPr>
            <w:tcW w:w="820" w:type="dxa"/>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center"/>
              <w:rPr>
                <w:rFonts w:ascii="Times New Roman" w:eastAsia="Times New Roman" w:hAnsi="Times New Roman" w:cs="Times New Roman"/>
                <w:sz w:val="18"/>
                <w:szCs w:val="18"/>
              </w:rPr>
            </w:pPr>
          </w:p>
        </w:tc>
        <w:tc>
          <w:tcPr>
            <w:tcW w:w="1250" w:type="dxa"/>
            <w:gridSpan w:val="4"/>
            <w:tcBorders>
              <w:top w:val="nil"/>
              <w:left w:val="nil"/>
              <w:bottom w:val="nil"/>
              <w:right w:val="nil"/>
            </w:tcBorders>
            <w:shd w:val="clear" w:color="auto" w:fill="auto"/>
            <w:noWrap/>
            <w:vAlign w:val="bottom"/>
            <w:hideMark/>
          </w:tcPr>
          <w:p w:rsidR="002731B4" w:rsidRPr="00A86B17" w:rsidRDefault="002731B4" w:rsidP="00B235A0">
            <w:pPr>
              <w:spacing w:after="0" w:line="240" w:lineRule="auto"/>
              <w:rPr>
                <w:rFonts w:ascii="Times New Roman" w:eastAsia="Times New Roman" w:hAnsi="Times New Roman" w:cs="Times New Roman"/>
                <w:sz w:val="18"/>
                <w:szCs w:val="18"/>
              </w:rPr>
            </w:pPr>
          </w:p>
        </w:tc>
        <w:tc>
          <w:tcPr>
            <w:tcW w:w="516" w:type="dxa"/>
            <w:gridSpan w:val="3"/>
            <w:tcBorders>
              <w:top w:val="nil"/>
              <w:left w:val="nil"/>
              <w:bottom w:val="nil"/>
              <w:right w:val="nil"/>
            </w:tcBorders>
            <w:shd w:val="clear" w:color="auto" w:fill="auto"/>
            <w:noWrap/>
            <w:vAlign w:val="bottom"/>
            <w:hideMark/>
          </w:tcPr>
          <w:p w:rsidR="002731B4" w:rsidRPr="00A86B17" w:rsidRDefault="002731B4" w:rsidP="00B235A0">
            <w:pPr>
              <w:spacing w:after="0" w:line="240" w:lineRule="auto"/>
              <w:rPr>
                <w:rFonts w:ascii="Times New Roman" w:eastAsia="Times New Roman" w:hAnsi="Times New Roman" w:cs="Times New Roman"/>
                <w:sz w:val="18"/>
                <w:szCs w:val="18"/>
              </w:rPr>
            </w:pPr>
          </w:p>
        </w:tc>
        <w:tc>
          <w:tcPr>
            <w:tcW w:w="1675" w:type="dxa"/>
            <w:gridSpan w:val="3"/>
            <w:tcBorders>
              <w:top w:val="nil"/>
              <w:left w:val="nil"/>
              <w:bottom w:val="nil"/>
              <w:right w:val="nil"/>
            </w:tcBorders>
            <w:shd w:val="clear" w:color="auto" w:fill="auto"/>
            <w:noWrap/>
            <w:vAlign w:val="bottom"/>
            <w:hideMark/>
          </w:tcPr>
          <w:p w:rsidR="005E46F0" w:rsidRDefault="005E46F0" w:rsidP="00B235A0">
            <w:pPr>
              <w:spacing w:after="0" w:line="240" w:lineRule="auto"/>
              <w:jc w:val="right"/>
              <w:rPr>
                <w:rFonts w:ascii="Times New Roman" w:eastAsia="Times New Roman" w:hAnsi="Times New Roman" w:cs="Times New Roman"/>
                <w:sz w:val="18"/>
                <w:szCs w:val="18"/>
              </w:rPr>
            </w:pPr>
          </w:p>
          <w:p w:rsidR="00934AA4" w:rsidRDefault="00934AA4" w:rsidP="00B235A0">
            <w:pPr>
              <w:spacing w:after="0" w:line="240" w:lineRule="auto"/>
              <w:jc w:val="right"/>
              <w:rPr>
                <w:rFonts w:ascii="Times New Roman" w:eastAsia="Times New Roman" w:hAnsi="Times New Roman" w:cs="Times New Roman"/>
                <w:sz w:val="18"/>
                <w:szCs w:val="18"/>
              </w:rPr>
            </w:pPr>
          </w:p>
          <w:p w:rsidR="00934AA4" w:rsidRDefault="00934AA4" w:rsidP="00B235A0">
            <w:pPr>
              <w:spacing w:after="0" w:line="240" w:lineRule="auto"/>
              <w:jc w:val="right"/>
              <w:rPr>
                <w:rFonts w:ascii="Times New Roman" w:eastAsia="Times New Roman" w:hAnsi="Times New Roman" w:cs="Times New Roman"/>
                <w:sz w:val="18"/>
                <w:szCs w:val="18"/>
              </w:rPr>
            </w:pPr>
          </w:p>
          <w:p w:rsidR="00934AA4" w:rsidRDefault="00934AA4" w:rsidP="00B235A0">
            <w:pPr>
              <w:spacing w:after="0" w:line="240" w:lineRule="auto"/>
              <w:jc w:val="right"/>
              <w:rPr>
                <w:rFonts w:ascii="Times New Roman" w:eastAsia="Times New Roman" w:hAnsi="Times New Roman" w:cs="Times New Roman"/>
                <w:sz w:val="18"/>
                <w:szCs w:val="18"/>
              </w:rPr>
            </w:pPr>
          </w:p>
          <w:p w:rsidR="00934AA4" w:rsidRDefault="00934AA4" w:rsidP="00B235A0">
            <w:pPr>
              <w:spacing w:after="0" w:line="240" w:lineRule="auto"/>
              <w:jc w:val="right"/>
              <w:rPr>
                <w:rFonts w:ascii="Times New Roman" w:eastAsia="Times New Roman" w:hAnsi="Times New Roman" w:cs="Times New Roman"/>
                <w:sz w:val="18"/>
                <w:szCs w:val="18"/>
              </w:rPr>
            </w:pPr>
          </w:p>
          <w:p w:rsidR="00934AA4" w:rsidRDefault="00934AA4" w:rsidP="00B235A0">
            <w:pPr>
              <w:spacing w:after="0" w:line="240" w:lineRule="auto"/>
              <w:jc w:val="right"/>
              <w:rPr>
                <w:rFonts w:ascii="Times New Roman" w:eastAsia="Times New Roman" w:hAnsi="Times New Roman" w:cs="Times New Roman"/>
                <w:sz w:val="18"/>
                <w:szCs w:val="18"/>
              </w:rPr>
            </w:pPr>
          </w:p>
          <w:p w:rsidR="002731B4" w:rsidRPr="00A86B17" w:rsidRDefault="002731B4"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Приложение №2</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958" w:type="dxa"/>
            <w:gridSpan w:val="8"/>
            <w:tcBorders>
              <w:top w:val="nil"/>
              <w:left w:val="nil"/>
              <w:bottom w:val="nil"/>
              <w:right w:val="nil"/>
            </w:tcBorders>
            <w:shd w:val="clear" w:color="auto" w:fill="auto"/>
            <w:noWrap/>
            <w:vAlign w:val="bottom"/>
            <w:hideMark/>
          </w:tcPr>
          <w:p w:rsidR="002731B4" w:rsidRPr="00A86B17" w:rsidRDefault="002731B4" w:rsidP="00B235A0">
            <w:pPr>
              <w:spacing w:after="0" w:line="240" w:lineRule="auto"/>
              <w:rPr>
                <w:rFonts w:ascii="Times New Roman" w:eastAsia="Times New Roman" w:hAnsi="Times New Roman" w:cs="Times New Roman"/>
                <w:sz w:val="18"/>
                <w:szCs w:val="18"/>
              </w:rPr>
            </w:pPr>
          </w:p>
        </w:tc>
        <w:tc>
          <w:tcPr>
            <w:tcW w:w="4965" w:type="dxa"/>
            <w:gridSpan w:val="13"/>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к Решению Совета депутатов </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923" w:type="dxa"/>
            <w:gridSpan w:val="21"/>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муниципального образования "Камбарское"</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23" w:type="dxa"/>
            <w:gridSpan w:val="21"/>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09 " ноября 2018 г. № 14</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9923" w:type="dxa"/>
            <w:gridSpan w:val="21"/>
            <w:tcBorders>
              <w:top w:val="nil"/>
              <w:left w:val="nil"/>
              <w:bottom w:val="nil"/>
              <w:right w:val="nil"/>
            </w:tcBorders>
            <w:shd w:val="clear" w:color="auto" w:fill="auto"/>
            <w:vAlign w:val="center"/>
            <w:hideMark/>
          </w:tcPr>
          <w:p w:rsidR="002731B4" w:rsidRPr="00A86B17" w:rsidRDefault="002731B4"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Исполнение расходов муниципального образования "Камбарское"- городское поселение в соответствии с ведомственной структурой расходов бюджета муниципального образования " Камбарское" за 2017 год</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4253" w:type="dxa"/>
            <w:gridSpan w:val="6"/>
            <w:tcBorders>
              <w:top w:val="nil"/>
              <w:left w:val="nil"/>
              <w:bottom w:val="nil"/>
              <w:right w:val="nil"/>
            </w:tcBorders>
            <w:shd w:val="clear" w:color="auto" w:fill="auto"/>
            <w:noWrap/>
            <w:vAlign w:val="bottom"/>
            <w:hideMark/>
          </w:tcPr>
          <w:p w:rsidR="002731B4" w:rsidRPr="00A86B17" w:rsidRDefault="002731B4" w:rsidP="00B235A0">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center"/>
              <w:rPr>
                <w:rFonts w:ascii="Times New Roman" w:eastAsia="Times New Roman" w:hAnsi="Times New Roman" w:cs="Times New Roman"/>
                <w:sz w:val="18"/>
                <w:szCs w:val="18"/>
              </w:rPr>
            </w:pPr>
          </w:p>
        </w:tc>
        <w:tc>
          <w:tcPr>
            <w:tcW w:w="708" w:type="dxa"/>
            <w:gridSpan w:val="2"/>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center"/>
              <w:rPr>
                <w:rFonts w:ascii="Times New Roman" w:eastAsia="Times New Roman" w:hAnsi="Times New Roman" w:cs="Times New Roman"/>
                <w:sz w:val="18"/>
                <w:szCs w:val="18"/>
              </w:rPr>
            </w:pPr>
          </w:p>
        </w:tc>
        <w:tc>
          <w:tcPr>
            <w:tcW w:w="1276" w:type="dxa"/>
            <w:gridSpan w:val="3"/>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center"/>
              <w:rPr>
                <w:rFonts w:ascii="Times New Roman" w:eastAsia="Times New Roman" w:hAnsi="Times New Roman" w:cs="Times New Roman"/>
                <w:sz w:val="18"/>
                <w:szCs w:val="18"/>
              </w:rPr>
            </w:pPr>
          </w:p>
        </w:tc>
        <w:tc>
          <w:tcPr>
            <w:tcW w:w="567" w:type="dxa"/>
            <w:gridSpan w:val="2"/>
            <w:tcBorders>
              <w:top w:val="nil"/>
              <w:left w:val="nil"/>
              <w:bottom w:val="nil"/>
              <w:right w:val="nil"/>
            </w:tcBorders>
            <w:shd w:val="clear" w:color="auto" w:fill="auto"/>
            <w:noWrap/>
            <w:vAlign w:val="bottom"/>
            <w:hideMark/>
          </w:tcPr>
          <w:p w:rsidR="002731B4" w:rsidRPr="00A86B17" w:rsidRDefault="002731B4" w:rsidP="00B235A0">
            <w:pPr>
              <w:spacing w:after="0" w:line="240" w:lineRule="auto"/>
              <w:jc w:val="center"/>
              <w:rPr>
                <w:rFonts w:ascii="Times New Roman" w:eastAsia="Times New Roman" w:hAnsi="Times New Roman" w:cs="Times New Roman"/>
                <w:sz w:val="18"/>
                <w:szCs w:val="18"/>
              </w:rPr>
            </w:pPr>
          </w:p>
        </w:tc>
        <w:tc>
          <w:tcPr>
            <w:tcW w:w="2552" w:type="dxa"/>
            <w:gridSpan w:val="7"/>
            <w:tcBorders>
              <w:top w:val="nil"/>
              <w:left w:val="nil"/>
              <w:bottom w:val="single" w:sz="4" w:space="0" w:color="auto"/>
              <w:right w:val="nil"/>
            </w:tcBorders>
            <w:shd w:val="clear" w:color="auto" w:fill="auto"/>
            <w:noWrap/>
            <w:vAlign w:val="bottom"/>
            <w:hideMark/>
          </w:tcPr>
          <w:p w:rsidR="002731B4" w:rsidRPr="00A86B17" w:rsidRDefault="002731B4"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тыс.руб.</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Название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Раздел (подраздел)</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Целевая статья</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Вид расходов</w:t>
            </w:r>
          </w:p>
        </w:tc>
        <w:tc>
          <w:tcPr>
            <w:tcW w:w="851" w:type="dxa"/>
            <w:gridSpan w:val="3"/>
            <w:vMerge w:val="restart"/>
            <w:tcBorders>
              <w:top w:val="nil"/>
              <w:left w:val="single" w:sz="4" w:space="0" w:color="auto"/>
              <w:bottom w:val="single" w:sz="4" w:space="0" w:color="auto"/>
              <w:right w:val="nil"/>
            </w:tcBorders>
            <w:shd w:val="clear" w:color="auto" w:fill="auto"/>
            <w:textDirection w:val="btLr"/>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План на  2017 год</w:t>
            </w:r>
          </w:p>
        </w:tc>
        <w:tc>
          <w:tcPr>
            <w:tcW w:w="850"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Исполнено за 2017 г.</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934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8"/>
        </w:trPr>
        <w:tc>
          <w:tcPr>
            <w:tcW w:w="4253" w:type="dxa"/>
            <w:gridSpan w:val="6"/>
            <w:vMerge/>
            <w:tcBorders>
              <w:top w:val="single" w:sz="4" w:space="0" w:color="auto"/>
              <w:left w:val="single" w:sz="4" w:space="0" w:color="auto"/>
              <w:bottom w:val="single" w:sz="4" w:space="0" w:color="auto"/>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851" w:type="dxa"/>
            <w:gridSpan w:val="3"/>
            <w:vMerge/>
            <w:tcBorders>
              <w:top w:val="nil"/>
              <w:left w:val="single" w:sz="4" w:space="0" w:color="auto"/>
              <w:bottom w:val="single" w:sz="4" w:space="0" w:color="auto"/>
              <w:right w:val="nil"/>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2731B4" w:rsidRPr="00934AA4" w:rsidRDefault="002731B4" w:rsidP="00B235A0">
            <w:pPr>
              <w:spacing w:after="0" w:line="240" w:lineRule="auto"/>
              <w:rPr>
                <w:rFonts w:ascii="Times New Roman" w:eastAsia="Times New Roman" w:hAnsi="Times New Roman" w:cs="Times New Roman"/>
                <w:sz w:val="16"/>
                <w:szCs w:val="16"/>
              </w:rPr>
            </w:pP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Администрация муниципальное образование "Камбарское"</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7247,5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6582,3</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91</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930</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872,2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930</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930</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930</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714</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671,7</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1" w:type="dxa"/>
            <w:gridSpan w:val="3"/>
            <w:tcBorders>
              <w:top w:val="nil"/>
              <w:left w:val="nil"/>
              <w:bottom w:val="single" w:sz="4" w:space="0" w:color="auto"/>
              <w:right w:val="nil"/>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216</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4793,8</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4307,9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4793,8</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4307,9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4749,4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4273,5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3628,6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3453,2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95</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2721</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2568,3</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29,6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878,0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1112,7</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813</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Закупка товаров, работ, услуг в сфере информационно-коммуникационных технологий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414,7</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289,4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698</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523,6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8,1</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853</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фонды исполнительного органа государственной власти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9900000310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9900000310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Закупка товаров, работ, услуг в сфере информационно-коммуникационных технологий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9900000310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по уплате налога на имущество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налога на имущества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851</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Резервные фонды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59,5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1464,2</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1402,1</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1464,2</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1402,1</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853</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207,5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145,4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207,5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145,4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207,5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145,4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связанные с судебными издержками и оплатой государственной пошлины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830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831</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428,5</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417,2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97</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428,5</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417,2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97</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428,5</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417,2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428,5</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417,2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208,3</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208,3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64</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154,1</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142,8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Закупка товаров, работ, услуг в сфере информационно-коммуникационных технологий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99,7</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безопасность и правоохранительная деятельность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1060,2</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1012,4</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95</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527,6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527,6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сфере гражданской обороны, защиты населения и территорий от чрезвычайных ситуаций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Обеспечение  пожарной безопасности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532,6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484,8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91</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91</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на обеспечение первичных мер пожарной безопасности в границах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9900004300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9900004300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9900004300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422,2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2731B4" w:rsidRPr="00A86B17" w:rsidTr="00B0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3807,4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3093,8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81</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3507,4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3093,8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по энергосбережению и повышению энергетической эффективности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9900062600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9900062600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9900062600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по поддержке и развитию малого и среднего предпринимательства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9900061820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9900061820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9900061820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24200,9</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23197,6</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484,3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456,1</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851" w:type="dxa"/>
            <w:tcBorders>
              <w:top w:val="nil"/>
              <w:left w:val="nil"/>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жилищного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851" w:type="dxa"/>
            <w:tcBorders>
              <w:top w:val="nil"/>
              <w:left w:val="nil"/>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851" w:type="dxa"/>
            <w:tcBorders>
              <w:top w:val="nil"/>
              <w:left w:val="nil"/>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851" w:type="dxa"/>
            <w:tcBorders>
              <w:top w:val="nil"/>
              <w:left w:val="nil"/>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383,3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383,3</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253" w:type="dxa"/>
            <w:gridSpan w:val="6"/>
            <w:tcBorders>
              <w:top w:val="nil"/>
              <w:left w:val="single" w:sz="4" w:space="0" w:color="auto"/>
              <w:bottom w:val="single" w:sz="4" w:space="0" w:color="auto"/>
              <w:right w:val="single" w:sz="4" w:space="0" w:color="auto"/>
            </w:tcBorders>
            <w:shd w:val="clear" w:color="auto" w:fill="auto"/>
            <w:noWrap/>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23333,3</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22358,2</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10719,6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9744,5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91</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4806,6</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4456,7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4806,5</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4456,7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4806,5</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4456,7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Озеленение</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723,1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723,1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723,1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542,9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542,9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542,9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мероприятия по благоустройству городских округов и поселений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4506,8</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3959,1</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4506,8</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3959,1</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4506,8</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3959,1</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за счет безвозмездных поступлений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132,2</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62,7</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132,2</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62,7</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9900063300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132,2</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62,7</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Поддержка государственных программ субъектов РФ и муниципальных программ современной городской среды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12613,7</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12613,7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муниципальных территорий общего пользования - сельские поселения)</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01001L5551</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01001L5551</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01001L5551</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дворовых территорий многоквартирных домов) на софинансирование которых предусмотрена субсидия из бюджета Удмуртской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01001L5552</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01001L5552</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01001L5552</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муниципальных территорий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01001R5551</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01001R5551</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01001R5551</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дворовых территорий многоквартирных домов)</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01001R5552</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01001R5552</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01001R5552</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0" w:type="dxa"/>
            <w:gridSpan w:val="3"/>
            <w:tcBorders>
              <w:top w:val="nil"/>
              <w:left w:val="single" w:sz="4" w:space="0" w:color="auto"/>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0800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74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организацию мероприятий в сфере культуры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Социальная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133,1</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126,5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312</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69,1</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68,5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69,1</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98</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98</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по социальной поддержке малоимущих и нетрудоспособных граждан, граждан,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9900061720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1006</w:t>
            </w:r>
          </w:p>
        </w:tc>
        <w:tc>
          <w:tcPr>
            <w:tcW w:w="1276" w:type="dxa"/>
            <w:gridSpan w:val="3"/>
            <w:tcBorders>
              <w:top w:val="nil"/>
              <w:left w:val="nil"/>
              <w:bottom w:val="nil"/>
              <w:right w:val="nil"/>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Физическая культура и спорт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133,9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Создание условий для развития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186,0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500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4A1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4253" w:type="dxa"/>
            <w:gridSpan w:val="6"/>
            <w:tcBorders>
              <w:top w:val="nil"/>
              <w:left w:val="single" w:sz="4" w:space="0" w:color="auto"/>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540</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186,0</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2731B4" w:rsidRPr="00A86B17" w:rsidTr="003D7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3" w:type="dxa"/>
            <w:gridSpan w:val="6"/>
            <w:tcBorders>
              <w:top w:val="nil"/>
              <w:left w:val="single" w:sz="4" w:space="0" w:color="auto"/>
              <w:bottom w:val="single" w:sz="4" w:space="0" w:color="auto"/>
              <w:right w:val="single" w:sz="4" w:space="0" w:color="auto"/>
            </w:tcBorders>
            <w:shd w:val="clear" w:color="auto" w:fill="auto"/>
            <w:noWrap/>
            <w:vAlign w:val="bottom"/>
            <w:hideMark/>
          </w:tcPr>
          <w:p w:rsidR="002731B4" w:rsidRPr="00934AA4" w:rsidRDefault="002731B4"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731B4" w:rsidRPr="00934AA4" w:rsidRDefault="002731B4"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nil"/>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37823,6</w:t>
            </w:r>
          </w:p>
        </w:tc>
        <w:tc>
          <w:tcPr>
            <w:tcW w:w="850" w:type="dxa"/>
            <w:gridSpan w:val="3"/>
            <w:tcBorders>
              <w:top w:val="nil"/>
              <w:left w:val="single" w:sz="4" w:space="0" w:color="auto"/>
              <w:bottom w:val="single" w:sz="4" w:space="0" w:color="auto"/>
              <w:right w:val="single" w:sz="4" w:space="0" w:color="auto"/>
            </w:tcBorders>
            <w:shd w:val="clear" w:color="000000" w:fill="FFFFFF"/>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34950,5</w:t>
            </w:r>
          </w:p>
        </w:tc>
        <w:tc>
          <w:tcPr>
            <w:tcW w:w="851" w:type="dxa"/>
            <w:tcBorders>
              <w:top w:val="nil"/>
              <w:left w:val="nil"/>
              <w:bottom w:val="single" w:sz="4" w:space="0" w:color="auto"/>
              <w:right w:val="single" w:sz="4" w:space="0" w:color="auto"/>
            </w:tcBorders>
            <w:shd w:val="clear" w:color="auto" w:fill="auto"/>
            <w:vAlign w:val="bottom"/>
            <w:hideMark/>
          </w:tcPr>
          <w:p w:rsidR="002731B4" w:rsidRPr="00934AA4" w:rsidRDefault="002731B4"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92</w:t>
            </w:r>
          </w:p>
        </w:tc>
      </w:tr>
    </w:tbl>
    <w:p w:rsidR="004B3A32" w:rsidRPr="00A86B17" w:rsidRDefault="004B3A32" w:rsidP="00B235A0">
      <w:pPr>
        <w:spacing w:after="0" w:line="240" w:lineRule="auto"/>
        <w:jc w:val="right"/>
        <w:rPr>
          <w:rFonts w:ascii="Times New Roman" w:eastAsia="Times New Roman" w:hAnsi="Times New Roman" w:cs="Times New Roman"/>
          <w:sz w:val="18"/>
          <w:szCs w:val="18"/>
        </w:rPr>
      </w:pPr>
    </w:p>
    <w:tbl>
      <w:tblPr>
        <w:tblW w:w="9923" w:type="dxa"/>
        <w:tblInd w:w="250" w:type="dxa"/>
        <w:tblLayout w:type="fixed"/>
        <w:tblLook w:val="04A0"/>
      </w:tblPr>
      <w:tblGrid>
        <w:gridCol w:w="4961"/>
        <w:gridCol w:w="284"/>
        <w:gridCol w:w="709"/>
        <w:gridCol w:w="1134"/>
        <w:gridCol w:w="567"/>
        <w:gridCol w:w="850"/>
        <w:gridCol w:w="851"/>
        <w:gridCol w:w="567"/>
      </w:tblGrid>
      <w:tr w:rsidR="00627DA5" w:rsidRPr="00A86B17" w:rsidTr="00DC3640">
        <w:trPr>
          <w:trHeight w:val="215"/>
        </w:trPr>
        <w:tc>
          <w:tcPr>
            <w:tcW w:w="4961" w:type="dxa"/>
            <w:tcBorders>
              <w:top w:val="nil"/>
              <w:left w:val="nil"/>
              <w:bottom w:val="nil"/>
              <w:right w:val="nil"/>
            </w:tcBorders>
            <w:shd w:val="clear" w:color="auto" w:fill="auto"/>
            <w:noWrap/>
            <w:vAlign w:val="bottom"/>
            <w:hideMark/>
          </w:tcPr>
          <w:p w:rsidR="00627DA5" w:rsidRPr="00A86B17" w:rsidRDefault="00627DA5" w:rsidP="00B235A0">
            <w:pPr>
              <w:spacing w:after="0" w:line="240" w:lineRule="auto"/>
              <w:rPr>
                <w:rFonts w:ascii="Times New Roman" w:eastAsia="Times New Roman" w:hAnsi="Times New Roman" w:cs="Times New Roman"/>
                <w:sz w:val="18"/>
                <w:szCs w:val="18"/>
              </w:rPr>
            </w:pPr>
          </w:p>
        </w:tc>
        <w:tc>
          <w:tcPr>
            <w:tcW w:w="4962" w:type="dxa"/>
            <w:gridSpan w:val="7"/>
            <w:tcBorders>
              <w:top w:val="nil"/>
              <w:left w:val="nil"/>
              <w:bottom w:val="nil"/>
              <w:right w:val="nil"/>
            </w:tcBorders>
            <w:shd w:val="clear" w:color="auto" w:fill="auto"/>
            <w:noWrap/>
            <w:vAlign w:val="bottom"/>
            <w:hideMark/>
          </w:tcPr>
          <w:p w:rsidR="00DC3640" w:rsidRDefault="00DC3640" w:rsidP="00B235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Приложение №3 </w:t>
            </w:r>
          </w:p>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 депутатов</w:t>
            </w:r>
          </w:p>
        </w:tc>
      </w:tr>
      <w:tr w:rsidR="00627DA5" w:rsidRPr="00A86B17" w:rsidTr="00DC3640">
        <w:trPr>
          <w:trHeight w:val="80"/>
        </w:trPr>
        <w:tc>
          <w:tcPr>
            <w:tcW w:w="9923" w:type="dxa"/>
            <w:gridSpan w:val="8"/>
            <w:tcBorders>
              <w:top w:val="nil"/>
              <w:left w:val="nil"/>
              <w:bottom w:val="nil"/>
              <w:right w:val="nil"/>
            </w:tcBorders>
            <w:shd w:val="clear" w:color="auto" w:fill="auto"/>
            <w:noWrap/>
            <w:vAlign w:val="bottom"/>
            <w:hideMark/>
          </w:tcPr>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муниципального образования "Камбарское"</w:t>
            </w:r>
          </w:p>
        </w:tc>
      </w:tr>
      <w:tr w:rsidR="00627DA5" w:rsidRPr="00A86B17" w:rsidTr="00DC3640">
        <w:trPr>
          <w:trHeight w:val="72"/>
        </w:trPr>
        <w:tc>
          <w:tcPr>
            <w:tcW w:w="9923" w:type="dxa"/>
            <w:gridSpan w:val="8"/>
            <w:tcBorders>
              <w:top w:val="nil"/>
              <w:left w:val="nil"/>
              <w:bottom w:val="nil"/>
              <w:right w:val="nil"/>
            </w:tcBorders>
            <w:shd w:val="clear" w:color="auto" w:fill="auto"/>
            <w:noWrap/>
            <w:vAlign w:val="bottom"/>
            <w:hideMark/>
          </w:tcPr>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09  " ноября 2018 г. № 14</w:t>
            </w:r>
          </w:p>
        </w:tc>
      </w:tr>
      <w:tr w:rsidR="00627DA5" w:rsidRPr="00A86B17" w:rsidTr="00B05A49">
        <w:trPr>
          <w:trHeight w:val="551"/>
        </w:trPr>
        <w:tc>
          <w:tcPr>
            <w:tcW w:w="9923" w:type="dxa"/>
            <w:gridSpan w:val="8"/>
            <w:tcBorders>
              <w:top w:val="nil"/>
              <w:left w:val="nil"/>
              <w:bottom w:val="nil"/>
              <w:right w:val="nil"/>
            </w:tcBorders>
            <w:shd w:val="clear" w:color="auto" w:fill="auto"/>
            <w:vAlign w:val="center"/>
            <w:hideMark/>
          </w:tcPr>
          <w:p w:rsidR="00627DA5" w:rsidRPr="00A86B17" w:rsidRDefault="00627DA5"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Исполнение бюджета муниципального образования "Камбарское" по разделам и подразделам, целевым статьям и видам расходов классификации расходов бюджета муниципального образования " Камбарское" за 2017 год</w:t>
            </w:r>
          </w:p>
        </w:tc>
      </w:tr>
      <w:tr w:rsidR="00627DA5" w:rsidRPr="00A86B17" w:rsidTr="003D7DDF">
        <w:trPr>
          <w:trHeight w:val="240"/>
        </w:trPr>
        <w:tc>
          <w:tcPr>
            <w:tcW w:w="5245" w:type="dxa"/>
            <w:gridSpan w:val="2"/>
            <w:tcBorders>
              <w:top w:val="nil"/>
              <w:left w:val="nil"/>
              <w:bottom w:val="nil"/>
              <w:right w:val="nil"/>
            </w:tcBorders>
            <w:shd w:val="clear" w:color="auto" w:fill="auto"/>
            <w:noWrap/>
            <w:vAlign w:val="bottom"/>
            <w:hideMark/>
          </w:tcPr>
          <w:p w:rsidR="00627DA5" w:rsidRPr="00A86B17" w:rsidRDefault="00627DA5" w:rsidP="00B235A0">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627DA5" w:rsidRPr="00A86B17" w:rsidRDefault="00627DA5" w:rsidP="00B235A0">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627DA5" w:rsidRPr="00A86B17" w:rsidRDefault="00627DA5" w:rsidP="00B235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627DA5" w:rsidRPr="00A86B17" w:rsidRDefault="00627DA5" w:rsidP="00B235A0">
            <w:pPr>
              <w:spacing w:after="0" w:line="240" w:lineRule="auto"/>
              <w:jc w:val="center"/>
              <w:rPr>
                <w:rFonts w:ascii="Times New Roman" w:eastAsia="Times New Roman" w:hAnsi="Times New Roman" w:cs="Times New Roman"/>
                <w:sz w:val="18"/>
                <w:szCs w:val="18"/>
              </w:rPr>
            </w:pPr>
          </w:p>
        </w:tc>
        <w:tc>
          <w:tcPr>
            <w:tcW w:w="2268" w:type="dxa"/>
            <w:gridSpan w:val="3"/>
            <w:tcBorders>
              <w:top w:val="nil"/>
              <w:left w:val="nil"/>
              <w:bottom w:val="single" w:sz="4" w:space="0" w:color="auto"/>
              <w:right w:val="nil"/>
            </w:tcBorders>
            <w:shd w:val="clear" w:color="auto" w:fill="auto"/>
            <w:noWrap/>
            <w:vAlign w:val="bottom"/>
            <w:hideMark/>
          </w:tcPr>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тыс.руб.</w:t>
            </w:r>
          </w:p>
        </w:tc>
      </w:tr>
      <w:tr w:rsidR="00627DA5" w:rsidRPr="00A86B17" w:rsidTr="003D7DDF">
        <w:trPr>
          <w:trHeight w:val="300"/>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Название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Раздел (подраздел)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Вид расходов</w:t>
            </w:r>
          </w:p>
        </w:tc>
        <w:tc>
          <w:tcPr>
            <w:tcW w:w="850" w:type="dxa"/>
            <w:vMerge w:val="restart"/>
            <w:tcBorders>
              <w:top w:val="nil"/>
              <w:left w:val="single" w:sz="4" w:space="0" w:color="auto"/>
              <w:bottom w:val="single" w:sz="4" w:space="0" w:color="auto"/>
              <w:right w:val="nil"/>
            </w:tcBorders>
            <w:shd w:val="clear" w:color="auto" w:fill="auto"/>
            <w:textDirection w:val="btLr"/>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Уточненный план на               2017 год</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Исполнено за 2017 г.</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627DA5" w:rsidRPr="00A86B17" w:rsidTr="00934AA4">
        <w:trPr>
          <w:trHeight w:val="1466"/>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nil"/>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27DA5" w:rsidRPr="00934AA4" w:rsidRDefault="00627DA5" w:rsidP="00B235A0">
            <w:pPr>
              <w:spacing w:after="0" w:line="240" w:lineRule="auto"/>
              <w:rPr>
                <w:rFonts w:ascii="Times New Roman" w:eastAsia="Times New Roman" w:hAnsi="Times New Roman" w:cs="Times New Roman"/>
                <w:sz w:val="16"/>
                <w:szCs w:val="16"/>
              </w:rPr>
            </w:pPr>
          </w:p>
        </w:tc>
      </w:tr>
      <w:tr w:rsidR="00627DA5" w:rsidRPr="00A86B17" w:rsidTr="0097703F">
        <w:trPr>
          <w:trHeight w:val="11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7247,5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6582,3</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91</w:t>
            </w:r>
          </w:p>
        </w:tc>
      </w:tr>
      <w:tr w:rsidR="00627DA5" w:rsidRPr="00A86B17" w:rsidTr="0097703F">
        <w:trPr>
          <w:trHeight w:val="31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930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872,2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w:t>
            </w:r>
          </w:p>
        </w:tc>
      </w:tr>
      <w:tr w:rsidR="00627DA5" w:rsidRPr="00A86B17" w:rsidTr="0097703F">
        <w:trPr>
          <w:trHeight w:val="19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872,2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10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872,2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30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714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671,7</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46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627DA5" w:rsidRPr="00A86B17" w:rsidTr="0097703F">
        <w:trPr>
          <w:trHeight w:val="53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4793,8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4307,9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90</w:t>
            </w:r>
          </w:p>
        </w:tc>
      </w:tr>
      <w:tr w:rsidR="00627DA5" w:rsidRPr="00A86B17" w:rsidTr="0097703F">
        <w:trPr>
          <w:trHeight w:val="20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4793,8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4307,9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627DA5" w:rsidRPr="00A86B17" w:rsidTr="0097703F">
        <w:trPr>
          <w:trHeight w:val="25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4749,4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4273,5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627DA5" w:rsidRPr="00A86B17" w:rsidTr="0097703F">
        <w:trPr>
          <w:trHeight w:val="42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2721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2568,3</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27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29,6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w:t>
            </w:r>
          </w:p>
        </w:tc>
      </w:tr>
      <w:tr w:rsidR="00627DA5" w:rsidRPr="00A86B17" w:rsidTr="0097703F">
        <w:trPr>
          <w:trHeight w:val="54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35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Закупка товаров, работ, услуг в сфере информационно-коммуникационных технологий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414,7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289,4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627DA5" w:rsidRPr="00A86B17" w:rsidTr="0097703F">
        <w:trPr>
          <w:trHeight w:val="34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698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523,6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75</w:t>
            </w:r>
          </w:p>
        </w:tc>
      </w:tr>
      <w:tr w:rsidR="00627DA5" w:rsidRPr="00A86B17" w:rsidTr="0097703F">
        <w:trPr>
          <w:trHeight w:val="19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89</w:t>
            </w:r>
          </w:p>
        </w:tc>
      </w:tr>
      <w:tr w:rsidR="00627DA5" w:rsidRPr="00A86B17" w:rsidTr="0097703F">
        <w:trPr>
          <w:trHeight w:val="12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853</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33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Резервные фонды исполнительного органа государственной власти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9900000310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35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Закупка товаров, работ, услуг в сфере информационно-коммуникационных технологий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9900000310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20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по уплате налога на имущество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w:t>
            </w:r>
          </w:p>
        </w:tc>
      </w:tr>
      <w:tr w:rsidR="00627DA5" w:rsidRPr="00A86B17" w:rsidTr="0097703F">
        <w:trPr>
          <w:trHeight w:val="13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налога на имущества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851</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w:t>
            </w:r>
          </w:p>
        </w:tc>
      </w:tr>
      <w:tr w:rsidR="00627DA5" w:rsidRPr="00A86B17" w:rsidTr="0097703F">
        <w:trPr>
          <w:trHeight w:val="194"/>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59,5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12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18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24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13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1464,2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1402,1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96</w:t>
            </w:r>
          </w:p>
        </w:tc>
      </w:tr>
      <w:tr w:rsidR="00627DA5" w:rsidRPr="00A86B17" w:rsidTr="0097703F">
        <w:trPr>
          <w:trHeight w:val="19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1464,2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1402,1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96</w:t>
            </w:r>
          </w:p>
        </w:tc>
      </w:tr>
      <w:tr w:rsidR="00627DA5" w:rsidRPr="00A86B17" w:rsidTr="0097703F">
        <w:trPr>
          <w:trHeight w:val="12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0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0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853</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210</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32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207,5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145,4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627DA5" w:rsidRPr="00A86B17" w:rsidTr="0097703F">
        <w:trPr>
          <w:trHeight w:val="31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207,5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145,4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627DA5" w:rsidRPr="00A86B17" w:rsidTr="00B05A49">
        <w:trPr>
          <w:trHeight w:val="33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связанные с судебными издержками и оплатой государственной пошлины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17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831</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1024,7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9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428,5</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417,2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97</w:t>
            </w:r>
          </w:p>
        </w:tc>
      </w:tr>
      <w:tr w:rsidR="00627DA5" w:rsidRPr="00A86B17" w:rsidTr="0097703F">
        <w:trPr>
          <w:trHeight w:val="26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428,5</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417,2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97</w:t>
            </w:r>
          </w:p>
        </w:tc>
      </w:tr>
      <w:tr w:rsidR="00627DA5" w:rsidRPr="00A86B17" w:rsidTr="0097703F">
        <w:trPr>
          <w:trHeight w:val="14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428,5</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417,2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627DA5" w:rsidRPr="00A86B17" w:rsidTr="0097703F">
        <w:trPr>
          <w:trHeight w:val="35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428,5</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417,2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627DA5" w:rsidRPr="00A86B17" w:rsidTr="00B05A49">
        <w:trPr>
          <w:trHeight w:val="38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208,3</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208,3</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37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64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64</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27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Закупка товаров, работ, услуг в сфере информационно-коммуникационных технологий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28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99,7</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89</w:t>
            </w:r>
          </w:p>
        </w:tc>
      </w:tr>
      <w:tr w:rsidR="00627DA5" w:rsidRPr="00A86B17" w:rsidTr="0097703F">
        <w:trPr>
          <w:trHeight w:val="28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1060,2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1012,4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95</w:t>
            </w:r>
          </w:p>
        </w:tc>
      </w:tr>
      <w:tr w:rsidR="00627DA5" w:rsidRPr="00A86B17" w:rsidTr="0097703F">
        <w:trPr>
          <w:trHeight w:val="41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527,6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527,6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627DA5" w:rsidRPr="00A86B17" w:rsidTr="00B05A49">
        <w:trPr>
          <w:trHeight w:val="23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41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31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527,6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6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532,6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484,8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91</w:t>
            </w:r>
          </w:p>
        </w:tc>
      </w:tr>
      <w:tr w:rsidR="00627DA5" w:rsidRPr="00A86B17" w:rsidTr="0097703F">
        <w:trPr>
          <w:trHeight w:val="10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91</w:t>
            </w:r>
          </w:p>
        </w:tc>
      </w:tr>
      <w:tr w:rsidR="00627DA5" w:rsidRPr="00A86B17" w:rsidTr="0097703F">
        <w:trPr>
          <w:trHeight w:val="30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на обеспечение первичных мер пожарной безопасности в границах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9900004300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38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9900004300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5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первичных мер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422,2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627DA5" w:rsidRPr="00A86B17" w:rsidTr="0097703F">
        <w:trPr>
          <w:trHeight w:val="35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422,2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627DA5" w:rsidRPr="00A86B17" w:rsidTr="0097703F">
        <w:trPr>
          <w:trHeight w:val="9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3807,4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3093,8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81</w:t>
            </w:r>
          </w:p>
        </w:tc>
      </w:tr>
      <w:tr w:rsidR="00627DA5" w:rsidRPr="00A86B17" w:rsidTr="0097703F">
        <w:trPr>
          <w:trHeight w:val="15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3507,4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3093,8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88</w:t>
            </w:r>
          </w:p>
        </w:tc>
      </w:tr>
      <w:tr w:rsidR="00627DA5" w:rsidRPr="00A86B17" w:rsidTr="0097703F">
        <w:trPr>
          <w:trHeight w:val="23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627DA5" w:rsidRPr="00A86B17" w:rsidTr="0097703F">
        <w:trPr>
          <w:trHeight w:val="40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627DA5" w:rsidRPr="00A86B17" w:rsidTr="0097703F">
        <w:trPr>
          <w:trHeight w:val="254"/>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3507,4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3093,8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627DA5" w:rsidRPr="00A86B17" w:rsidTr="0097703F">
        <w:trPr>
          <w:trHeight w:val="13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0412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r>
      <w:tr w:rsidR="00627DA5" w:rsidRPr="00A86B17" w:rsidTr="0097703F">
        <w:trPr>
          <w:trHeight w:val="19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40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9900062600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25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9900062600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25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 xml:space="preserve">Мероприятия по поддержке и развитию малого и среднего предпринимательства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9900061820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B05A49">
        <w:trPr>
          <w:trHeight w:val="38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0412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9900061820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r>
      <w:tr w:rsidR="00627DA5" w:rsidRPr="00A86B17" w:rsidTr="0097703F">
        <w:trPr>
          <w:trHeight w:val="11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24200,9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23197,6</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96</w:t>
            </w:r>
          </w:p>
        </w:tc>
      </w:tr>
      <w:tr w:rsidR="00627DA5" w:rsidRPr="00A86B17" w:rsidTr="0097703F">
        <w:trPr>
          <w:trHeight w:val="194"/>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484,3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456,1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w:t>
            </w:r>
          </w:p>
        </w:tc>
      </w:tr>
      <w:tr w:rsidR="00627DA5" w:rsidRPr="00A86B17" w:rsidTr="0097703F">
        <w:trPr>
          <w:trHeight w:val="11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18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жилищного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24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456,1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w:t>
            </w:r>
          </w:p>
        </w:tc>
      </w:tr>
      <w:tr w:rsidR="00627DA5" w:rsidRPr="00A86B17" w:rsidTr="0097703F">
        <w:trPr>
          <w:trHeight w:val="12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383,3</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627DA5" w:rsidRPr="00A86B17" w:rsidTr="00B05A49">
        <w:trPr>
          <w:trHeight w:val="18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234"/>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38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383,3</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44"/>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23333,3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22358,2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96</w:t>
            </w:r>
          </w:p>
        </w:tc>
      </w:tr>
      <w:tr w:rsidR="00627DA5" w:rsidRPr="00A86B17" w:rsidTr="0097703F">
        <w:trPr>
          <w:trHeight w:val="204"/>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10719,6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9744,5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91</w:t>
            </w:r>
          </w:p>
        </w:tc>
      </w:tr>
      <w:tr w:rsidR="00627DA5" w:rsidRPr="00A86B17" w:rsidTr="00B05A49">
        <w:trPr>
          <w:trHeight w:val="21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4806,6</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4456,7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627DA5" w:rsidRPr="00A86B17" w:rsidTr="00B05A49">
        <w:trPr>
          <w:trHeight w:val="33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4806,6</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4456,7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93</w:t>
            </w:r>
          </w:p>
        </w:tc>
      </w:tr>
      <w:tr w:rsidR="00627DA5" w:rsidRPr="00A86B17" w:rsidTr="0097703F">
        <w:trPr>
          <w:trHeight w:val="18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Озеленение</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730</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723,1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627DA5" w:rsidRPr="00A86B17" w:rsidTr="0097703F">
        <w:trPr>
          <w:trHeight w:val="26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730</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723,1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627DA5" w:rsidRPr="00A86B17" w:rsidTr="0097703F">
        <w:trPr>
          <w:trHeight w:val="12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542,9</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627DA5" w:rsidRPr="00A86B17" w:rsidTr="00B05A49">
        <w:trPr>
          <w:trHeight w:val="31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544</w:t>
            </w:r>
          </w:p>
        </w:tc>
        <w:tc>
          <w:tcPr>
            <w:tcW w:w="851" w:type="dxa"/>
            <w:tcBorders>
              <w:top w:val="nil"/>
              <w:left w:val="single" w:sz="4" w:space="0" w:color="auto"/>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542,9</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627DA5" w:rsidRPr="00A86B17" w:rsidTr="00B05A49">
        <w:trPr>
          <w:trHeight w:val="44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4506,8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3959,1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627DA5" w:rsidRPr="00A86B17" w:rsidTr="00B05A49">
        <w:trPr>
          <w:trHeight w:val="42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4506,8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3959,1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88</w:t>
            </w:r>
          </w:p>
        </w:tc>
      </w:tr>
      <w:tr w:rsidR="00627DA5" w:rsidRPr="00A86B17" w:rsidTr="0097703F">
        <w:trPr>
          <w:trHeight w:val="16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за счет безвозмездных поступлений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9900063300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132,2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62,7</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w:t>
            </w:r>
          </w:p>
        </w:tc>
      </w:tr>
      <w:tr w:rsidR="00627DA5" w:rsidRPr="00A86B17" w:rsidTr="00B05A49">
        <w:trPr>
          <w:trHeight w:val="40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9900063300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132,2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62,7</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47</w:t>
            </w:r>
          </w:p>
        </w:tc>
      </w:tr>
      <w:tr w:rsidR="00627DA5" w:rsidRPr="00A86B17" w:rsidTr="00B05A49">
        <w:trPr>
          <w:trHeight w:val="55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Поддержка государственных программ субъектов РФ и муниципальных программ современной городской среды (благоустройство дворовых территорий)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12613,7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12613,7</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77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муниципальных территорий общего пользования - сельские поселения)</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36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92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дворовых территорий многоквартирных домов) на софинансирование которых предусмотрена субсидия из бюджета Удмуртской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29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01001L5552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125,6</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60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муниципальных территорий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31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01001R5551</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B05A49">
        <w:trPr>
          <w:trHeight w:val="25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 (благоустройство дворовых территорий многоквартирных домов)</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42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01001R5552</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851" w:type="dxa"/>
            <w:tcBorders>
              <w:top w:val="nil"/>
              <w:left w:val="single" w:sz="4" w:space="0" w:color="auto"/>
              <w:bottom w:val="single" w:sz="4" w:space="0" w:color="auto"/>
              <w:right w:val="nil"/>
            </w:tcBorders>
            <w:shd w:val="clear" w:color="000000" w:fill="FFFFFF"/>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2386,1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4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0800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386,8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74</w:t>
            </w:r>
          </w:p>
        </w:tc>
      </w:tr>
      <w:tr w:rsidR="00627DA5" w:rsidRPr="00A86B17" w:rsidTr="0097703F">
        <w:trPr>
          <w:trHeight w:val="18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0804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627DA5" w:rsidRPr="00A86B17" w:rsidTr="0097703F">
        <w:trPr>
          <w:trHeight w:val="134"/>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627DA5" w:rsidRPr="00A86B17" w:rsidTr="0097703F">
        <w:trPr>
          <w:trHeight w:val="18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организацию мероприятий в сфере культуры</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627DA5" w:rsidRPr="00A86B17" w:rsidTr="0097703F">
        <w:trPr>
          <w:trHeight w:val="41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386,8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w:t>
            </w:r>
          </w:p>
        </w:tc>
      </w:tr>
      <w:tr w:rsidR="00627DA5" w:rsidRPr="00A86B17" w:rsidTr="0097703F">
        <w:trPr>
          <w:trHeight w:val="11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Социальная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133,1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126,5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95</w:t>
            </w:r>
          </w:p>
        </w:tc>
      </w:tr>
      <w:tr w:rsidR="00627DA5" w:rsidRPr="00A86B17" w:rsidTr="0097703F">
        <w:trPr>
          <w:trHeight w:val="17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627DA5" w:rsidRPr="00A86B17" w:rsidTr="0097703F">
        <w:trPr>
          <w:trHeight w:val="11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69"/>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4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312</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9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69,1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68,5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99</w:t>
            </w:r>
          </w:p>
        </w:tc>
      </w:tr>
      <w:tr w:rsidR="00627DA5" w:rsidRPr="00A86B17" w:rsidTr="0097703F">
        <w:trPr>
          <w:trHeight w:val="11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69,1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w:t>
            </w:r>
          </w:p>
        </w:tc>
      </w:tr>
      <w:tr w:rsidR="00627DA5" w:rsidRPr="00A86B17" w:rsidTr="0097703F">
        <w:trPr>
          <w:trHeight w:val="9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98</w:t>
            </w:r>
          </w:p>
        </w:tc>
      </w:tr>
      <w:tr w:rsidR="00627DA5" w:rsidRPr="00A86B17" w:rsidTr="0097703F">
        <w:trPr>
          <w:trHeight w:val="22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98</w:t>
            </w:r>
          </w:p>
        </w:tc>
      </w:tr>
      <w:tr w:rsidR="00627DA5" w:rsidRPr="00A86B17" w:rsidTr="0097703F">
        <w:trPr>
          <w:trHeight w:val="39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Мероприятия по социальной поддержке малоимущих и нетрудоспособных граждан, граждан,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20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9900061720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360</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627DA5" w:rsidRPr="00A86B17" w:rsidTr="0097703F">
        <w:trPr>
          <w:trHeight w:val="12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85</w:t>
            </w:r>
          </w:p>
        </w:tc>
      </w:tr>
      <w:tr w:rsidR="00627DA5" w:rsidRPr="00A86B17" w:rsidTr="0097703F">
        <w:trPr>
          <w:trHeight w:val="18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627DA5" w:rsidRPr="00A86B17" w:rsidTr="0097703F">
        <w:trPr>
          <w:trHeight w:val="11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627DA5" w:rsidRPr="00A86B17" w:rsidTr="0097703F">
        <w:trPr>
          <w:trHeight w:val="45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w:t>
            </w:r>
          </w:p>
        </w:tc>
      </w:tr>
      <w:tr w:rsidR="00627DA5" w:rsidRPr="00A86B17" w:rsidTr="0097703F">
        <w:trPr>
          <w:trHeight w:val="135"/>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133,9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56</w:t>
            </w:r>
          </w:p>
        </w:tc>
      </w:tr>
      <w:tr w:rsidR="00627DA5" w:rsidRPr="00A86B17" w:rsidTr="0097703F">
        <w:trPr>
          <w:trHeight w:val="196"/>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133,9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56</w:t>
            </w:r>
          </w:p>
        </w:tc>
      </w:tr>
      <w:tr w:rsidR="00627DA5" w:rsidRPr="00A86B17" w:rsidTr="0097703F">
        <w:trPr>
          <w:trHeight w:val="12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627DA5" w:rsidRPr="00A86B17" w:rsidTr="0097703F">
        <w:trPr>
          <w:trHeight w:val="18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Создание условий для развития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627DA5" w:rsidRPr="00A86B17" w:rsidTr="0097703F">
        <w:trPr>
          <w:trHeight w:val="36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133,9</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56</w:t>
            </w:r>
          </w:p>
        </w:tc>
      </w:tr>
      <w:tr w:rsidR="00627DA5" w:rsidRPr="00A86B17" w:rsidTr="0097703F">
        <w:trPr>
          <w:trHeight w:val="551"/>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1400</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627DA5" w:rsidRPr="00A86B17" w:rsidTr="0097703F">
        <w:trPr>
          <w:trHeight w:val="192"/>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627DA5" w:rsidRPr="00A86B17" w:rsidTr="0097703F">
        <w:trPr>
          <w:trHeight w:val="123"/>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627DA5" w:rsidRPr="00A86B17" w:rsidTr="0097703F">
        <w:trPr>
          <w:trHeight w:val="467"/>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627DA5" w:rsidRPr="00A86B17" w:rsidTr="0097703F">
        <w:trPr>
          <w:trHeight w:val="25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540</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w:t>
            </w:r>
          </w:p>
        </w:tc>
      </w:tr>
      <w:tr w:rsidR="00627DA5" w:rsidRPr="00A86B17" w:rsidTr="0097703F">
        <w:trPr>
          <w:trHeight w:val="154"/>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7DA5" w:rsidRPr="00934AA4" w:rsidRDefault="00627DA5"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27DA5" w:rsidRPr="00934AA4" w:rsidRDefault="00627DA5"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nil"/>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37823,6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34950,5</w:t>
            </w:r>
          </w:p>
        </w:tc>
        <w:tc>
          <w:tcPr>
            <w:tcW w:w="567" w:type="dxa"/>
            <w:tcBorders>
              <w:top w:val="nil"/>
              <w:left w:val="nil"/>
              <w:bottom w:val="single" w:sz="4" w:space="0" w:color="auto"/>
              <w:right w:val="single" w:sz="4" w:space="0" w:color="auto"/>
            </w:tcBorders>
            <w:shd w:val="clear" w:color="auto" w:fill="auto"/>
            <w:vAlign w:val="bottom"/>
            <w:hideMark/>
          </w:tcPr>
          <w:p w:rsidR="00627DA5" w:rsidRPr="00934AA4" w:rsidRDefault="00627DA5"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92</w:t>
            </w:r>
          </w:p>
        </w:tc>
      </w:tr>
    </w:tbl>
    <w:p w:rsidR="004B3A32" w:rsidRPr="00A86B17" w:rsidRDefault="004B3A32" w:rsidP="00B235A0">
      <w:pPr>
        <w:spacing w:after="0" w:line="240" w:lineRule="auto"/>
        <w:jc w:val="right"/>
        <w:rPr>
          <w:rFonts w:ascii="Times New Roman" w:eastAsia="Times New Roman" w:hAnsi="Times New Roman" w:cs="Times New Roman"/>
          <w:sz w:val="18"/>
          <w:szCs w:val="18"/>
        </w:rPr>
      </w:pPr>
    </w:p>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к Решению Совета </w:t>
      </w:r>
    </w:p>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депутатов муниципального образования </w:t>
      </w:r>
    </w:p>
    <w:p w:rsidR="00627DA5" w:rsidRPr="00A86B17" w:rsidRDefault="00627DA5" w:rsidP="00B235A0">
      <w:pPr>
        <w:spacing w:after="0" w:line="240" w:lineRule="auto"/>
        <w:jc w:val="right"/>
        <w:rPr>
          <w:rFonts w:ascii="Times New Roman" w:hAnsi="Times New Roman" w:cs="Times New Roman"/>
          <w:sz w:val="18"/>
          <w:szCs w:val="18"/>
        </w:rPr>
      </w:pPr>
      <w:r w:rsidRPr="00A86B17">
        <w:rPr>
          <w:rFonts w:ascii="Times New Roman" w:eastAsia="Times New Roman" w:hAnsi="Times New Roman" w:cs="Times New Roman"/>
          <w:sz w:val="18"/>
          <w:szCs w:val="18"/>
        </w:rPr>
        <w:t>"Камбарское" от " 09 " ноября 2018г. № 14</w:t>
      </w:r>
    </w:p>
    <w:p w:rsidR="00627DA5" w:rsidRPr="00A86B17" w:rsidRDefault="00627DA5" w:rsidP="00B235A0">
      <w:pPr>
        <w:spacing w:after="0" w:line="240" w:lineRule="auto"/>
        <w:ind w:left="142"/>
        <w:jc w:val="center"/>
        <w:rPr>
          <w:rFonts w:ascii="Times New Roman" w:eastAsia="Times New Roman" w:hAnsi="Times New Roman" w:cs="Times New Roman"/>
          <w:b/>
          <w:sz w:val="18"/>
          <w:szCs w:val="18"/>
          <w:highlight w:val="yellow"/>
        </w:rPr>
      </w:pPr>
      <w:r w:rsidRPr="00A86B17">
        <w:rPr>
          <w:rFonts w:ascii="Times New Roman" w:eastAsia="Times New Roman" w:hAnsi="Times New Roman" w:cs="Times New Roman"/>
          <w:b/>
          <w:sz w:val="18"/>
          <w:szCs w:val="18"/>
        </w:rPr>
        <w:t>Сведения о численности муниципальных служащих администрации   муниципального образования «Камбарское» с указанием фактических затрат на их денежное содержание</w:t>
      </w:r>
      <w:r w:rsidR="0097703F">
        <w:rPr>
          <w:rFonts w:ascii="Times New Roman" w:eastAsia="Times New Roman" w:hAnsi="Times New Roman" w:cs="Times New Roman"/>
          <w:b/>
          <w:sz w:val="18"/>
          <w:szCs w:val="18"/>
        </w:rPr>
        <w:t xml:space="preserve"> </w:t>
      </w:r>
      <w:r w:rsidRPr="00A86B17">
        <w:rPr>
          <w:rFonts w:ascii="Times New Roman" w:eastAsia="Times New Roman" w:hAnsi="Times New Roman" w:cs="Times New Roman"/>
          <w:b/>
          <w:sz w:val="18"/>
          <w:szCs w:val="18"/>
        </w:rPr>
        <w:t xml:space="preserve"> за 2017 год</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2"/>
        <w:gridCol w:w="1843"/>
        <w:gridCol w:w="1701"/>
        <w:gridCol w:w="1985"/>
      </w:tblGrid>
      <w:tr w:rsidR="00627DA5" w:rsidRPr="00A86B17" w:rsidTr="003D7DDF">
        <w:tc>
          <w:tcPr>
            <w:tcW w:w="2552" w:type="dxa"/>
            <w:vMerge w:val="restart"/>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Наименование должности</w:t>
            </w:r>
          </w:p>
        </w:tc>
        <w:tc>
          <w:tcPr>
            <w:tcW w:w="1842" w:type="dxa"/>
            <w:vMerge w:val="restart"/>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Утверждено штатных единиц на конец отчетного периода</w:t>
            </w:r>
          </w:p>
          <w:p w:rsidR="00627DA5" w:rsidRPr="00934AA4" w:rsidRDefault="00627DA5" w:rsidP="00B235A0">
            <w:pPr>
              <w:spacing w:after="0" w:line="240" w:lineRule="auto"/>
              <w:jc w:val="center"/>
              <w:rPr>
                <w:rFonts w:ascii="Times New Roman" w:eastAsia="Times New Roman" w:hAnsi="Times New Roman" w:cs="Times New Roman"/>
                <w:sz w:val="16"/>
                <w:szCs w:val="16"/>
              </w:rPr>
            </w:pPr>
          </w:p>
        </w:tc>
        <w:tc>
          <w:tcPr>
            <w:tcW w:w="3544" w:type="dxa"/>
            <w:gridSpan w:val="2"/>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Численность работников (без внешних заместителей), чел.</w:t>
            </w:r>
          </w:p>
        </w:tc>
        <w:tc>
          <w:tcPr>
            <w:tcW w:w="1985" w:type="dxa"/>
            <w:vMerge w:val="restart"/>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Начислено средств на оплату труда работников в отчетном периоде, тыс. руб. (с нарастающим итогом с начала года)</w:t>
            </w:r>
          </w:p>
        </w:tc>
      </w:tr>
      <w:tr w:rsidR="00627DA5" w:rsidRPr="00A86B17" w:rsidTr="003D7DDF">
        <w:tc>
          <w:tcPr>
            <w:tcW w:w="2552" w:type="dxa"/>
            <w:vMerge/>
          </w:tcPr>
          <w:p w:rsidR="00627DA5" w:rsidRPr="00934AA4" w:rsidRDefault="00627DA5" w:rsidP="00B235A0">
            <w:pPr>
              <w:spacing w:after="0" w:line="240" w:lineRule="auto"/>
              <w:jc w:val="center"/>
              <w:rPr>
                <w:rFonts w:ascii="Times New Roman" w:eastAsia="Times New Roman" w:hAnsi="Times New Roman" w:cs="Times New Roman"/>
                <w:sz w:val="16"/>
                <w:szCs w:val="16"/>
                <w:highlight w:val="yellow"/>
              </w:rPr>
            </w:pPr>
          </w:p>
        </w:tc>
        <w:tc>
          <w:tcPr>
            <w:tcW w:w="1842" w:type="dxa"/>
            <w:vMerge/>
          </w:tcPr>
          <w:p w:rsidR="00627DA5" w:rsidRPr="00934AA4" w:rsidRDefault="00627DA5" w:rsidP="00B235A0">
            <w:pPr>
              <w:spacing w:after="0" w:line="240" w:lineRule="auto"/>
              <w:jc w:val="center"/>
              <w:rPr>
                <w:rFonts w:ascii="Times New Roman" w:eastAsia="Times New Roman" w:hAnsi="Times New Roman" w:cs="Times New Roman"/>
                <w:sz w:val="16"/>
                <w:szCs w:val="16"/>
                <w:highlight w:val="yellow"/>
              </w:rPr>
            </w:pPr>
          </w:p>
        </w:tc>
        <w:tc>
          <w:tcPr>
            <w:tcW w:w="1843"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Фактически на конец отчетного периода</w:t>
            </w:r>
          </w:p>
        </w:tc>
        <w:tc>
          <w:tcPr>
            <w:tcW w:w="1701"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Среднесписочная за отчетный период</w:t>
            </w:r>
          </w:p>
        </w:tc>
        <w:tc>
          <w:tcPr>
            <w:tcW w:w="1985" w:type="dxa"/>
            <w:vMerge/>
          </w:tcPr>
          <w:p w:rsidR="00627DA5" w:rsidRPr="00934AA4" w:rsidRDefault="00627DA5" w:rsidP="00B235A0">
            <w:pPr>
              <w:spacing w:after="0" w:line="240" w:lineRule="auto"/>
              <w:jc w:val="center"/>
              <w:rPr>
                <w:rFonts w:ascii="Times New Roman" w:eastAsia="Times New Roman" w:hAnsi="Times New Roman" w:cs="Times New Roman"/>
                <w:sz w:val="16"/>
                <w:szCs w:val="16"/>
                <w:highlight w:val="yellow"/>
              </w:rPr>
            </w:pPr>
          </w:p>
        </w:tc>
      </w:tr>
      <w:tr w:rsidR="00627DA5" w:rsidRPr="00A86B17" w:rsidTr="003D7DDF">
        <w:trPr>
          <w:trHeight w:val="321"/>
        </w:trPr>
        <w:tc>
          <w:tcPr>
            <w:tcW w:w="2552"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Администрация поселения, всего:</w:t>
            </w:r>
          </w:p>
        </w:tc>
        <w:tc>
          <w:tcPr>
            <w:tcW w:w="1842"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1843"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w:t>
            </w:r>
          </w:p>
        </w:tc>
        <w:tc>
          <w:tcPr>
            <w:tcW w:w="1701"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w:t>
            </w:r>
          </w:p>
        </w:tc>
        <w:tc>
          <w:tcPr>
            <w:tcW w:w="1985" w:type="dxa"/>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3448,3</w:t>
            </w:r>
          </w:p>
        </w:tc>
      </w:tr>
      <w:tr w:rsidR="00627DA5" w:rsidRPr="00A86B17" w:rsidTr="0097703F">
        <w:trPr>
          <w:trHeight w:val="425"/>
        </w:trPr>
        <w:tc>
          <w:tcPr>
            <w:tcW w:w="2552" w:type="dxa"/>
            <w:tcBorders>
              <w:left w:val="single" w:sz="4" w:space="0" w:color="auto"/>
              <w:bottom w:val="single" w:sz="4" w:space="0" w:color="auto"/>
            </w:tcBorders>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  том числе муниципальные служащие</w:t>
            </w:r>
          </w:p>
        </w:tc>
        <w:tc>
          <w:tcPr>
            <w:tcW w:w="1842" w:type="dxa"/>
            <w:tcBorders>
              <w:bottom w:val="single" w:sz="4" w:space="0" w:color="auto"/>
            </w:tcBorders>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w:t>
            </w:r>
          </w:p>
        </w:tc>
        <w:tc>
          <w:tcPr>
            <w:tcW w:w="1843" w:type="dxa"/>
            <w:tcBorders>
              <w:bottom w:val="single" w:sz="4" w:space="0" w:color="auto"/>
            </w:tcBorders>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w:t>
            </w:r>
          </w:p>
        </w:tc>
        <w:tc>
          <w:tcPr>
            <w:tcW w:w="1701" w:type="dxa"/>
            <w:tcBorders>
              <w:bottom w:val="single" w:sz="4" w:space="0" w:color="auto"/>
            </w:tcBorders>
          </w:tcPr>
          <w:p w:rsidR="00627DA5" w:rsidRPr="00934AA4" w:rsidRDefault="00627DA5"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w:t>
            </w:r>
          </w:p>
        </w:tc>
        <w:tc>
          <w:tcPr>
            <w:tcW w:w="1985" w:type="dxa"/>
            <w:tcBorders>
              <w:bottom w:val="single" w:sz="4" w:space="0" w:color="auto"/>
            </w:tcBorders>
          </w:tcPr>
          <w:p w:rsidR="00627DA5" w:rsidRPr="00934AA4" w:rsidRDefault="00627DA5" w:rsidP="00B235A0">
            <w:pPr>
              <w:tabs>
                <w:tab w:val="left" w:pos="1440"/>
              </w:tabs>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2831,9</w:t>
            </w:r>
          </w:p>
        </w:tc>
      </w:tr>
    </w:tbl>
    <w:p w:rsidR="00CB32C1" w:rsidRPr="00A86B17" w:rsidRDefault="00CB32C1" w:rsidP="00B235A0">
      <w:pPr>
        <w:spacing w:after="0" w:line="240" w:lineRule="auto"/>
        <w:jc w:val="right"/>
        <w:rPr>
          <w:rFonts w:ascii="Times New Roman" w:eastAsia="Times New Roman" w:hAnsi="Times New Roman" w:cs="Times New Roman"/>
          <w:sz w:val="18"/>
          <w:szCs w:val="18"/>
        </w:rPr>
      </w:pPr>
    </w:p>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к Решению Совета </w:t>
      </w:r>
    </w:p>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депутатов муниципального образования </w:t>
      </w:r>
    </w:p>
    <w:p w:rsidR="00627DA5" w:rsidRPr="00A86B17" w:rsidRDefault="00627DA5"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"Камбарское" от " 09 " ноября 2018г. № 14</w:t>
      </w:r>
    </w:p>
    <w:p w:rsidR="00627DA5" w:rsidRPr="00A86B17" w:rsidRDefault="00627DA5" w:rsidP="00B235A0">
      <w:pPr>
        <w:autoSpaceDE w:val="0"/>
        <w:autoSpaceDN w:val="0"/>
        <w:adjustRightInd w:val="0"/>
        <w:spacing w:after="0" w:line="240" w:lineRule="auto"/>
        <w:jc w:val="center"/>
        <w:rPr>
          <w:rFonts w:ascii="Times New Roman" w:hAnsi="Times New Roman" w:cs="Times New Roman"/>
          <w:sz w:val="18"/>
          <w:szCs w:val="18"/>
        </w:rPr>
      </w:pPr>
      <w:r w:rsidRPr="00A86B17">
        <w:rPr>
          <w:rFonts w:ascii="Times New Roman" w:hAnsi="Times New Roman" w:cs="Times New Roman"/>
          <w:b/>
          <w:sz w:val="18"/>
          <w:szCs w:val="18"/>
        </w:rPr>
        <w:t>Отчет об использовании средств резервного фонда за 2017 год</w:t>
      </w:r>
      <w:r w:rsidRPr="00A86B17">
        <w:rPr>
          <w:rFonts w:ascii="Times New Roman" w:hAnsi="Times New Roman" w:cs="Times New Roman"/>
          <w:sz w:val="18"/>
          <w:szCs w:val="18"/>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1843"/>
        <w:gridCol w:w="3685"/>
        <w:gridCol w:w="1560"/>
        <w:gridCol w:w="1134"/>
      </w:tblGrid>
      <w:tr w:rsidR="007F59E9" w:rsidRPr="00A86B17" w:rsidTr="009519F4">
        <w:trPr>
          <w:trHeight w:val="1203"/>
        </w:trPr>
        <w:tc>
          <w:tcPr>
            <w:tcW w:w="567"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п/п</w:t>
            </w:r>
          </w:p>
        </w:tc>
        <w:tc>
          <w:tcPr>
            <w:tcW w:w="1134"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Дата</w:t>
            </w:r>
          </w:p>
        </w:tc>
        <w:tc>
          <w:tcPr>
            <w:tcW w:w="1843"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Наименование и № документа (постановление главы администрации)</w:t>
            </w:r>
          </w:p>
        </w:tc>
        <w:tc>
          <w:tcPr>
            <w:tcW w:w="3685"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Краткое содержание документа (направление расходов)</w:t>
            </w:r>
          </w:p>
        </w:tc>
        <w:tc>
          <w:tcPr>
            <w:tcW w:w="1560"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Наименование получателей бюджетных средств</w:t>
            </w:r>
          </w:p>
        </w:tc>
        <w:tc>
          <w:tcPr>
            <w:tcW w:w="1134" w:type="dxa"/>
            <w:vAlign w:val="center"/>
          </w:tcPr>
          <w:p w:rsidR="00627DA5" w:rsidRPr="00934AA4" w:rsidRDefault="00627DA5" w:rsidP="00B235A0">
            <w:pPr>
              <w:autoSpaceDE w:val="0"/>
              <w:autoSpaceDN w:val="0"/>
              <w:adjustRightInd w:val="0"/>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Исполнено </w:t>
            </w:r>
            <w:r w:rsidRPr="00934AA4">
              <w:rPr>
                <w:rFonts w:ascii="Times New Roman" w:hAnsi="Times New Roman" w:cs="Times New Roman"/>
                <w:b/>
                <w:sz w:val="16"/>
                <w:szCs w:val="16"/>
              </w:rPr>
              <w:br/>
              <w:t>(кассовые расходы)                                                                                                                                                 тыс. рублей</w:t>
            </w:r>
          </w:p>
        </w:tc>
      </w:tr>
      <w:tr w:rsidR="007F59E9" w:rsidRPr="00A86B17" w:rsidTr="009519F4">
        <w:tc>
          <w:tcPr>
            <w:tcW w:w="567"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1</w:t>
            </w:r>
          </w:p>
        </w:tc>
        <w:tc>
          <w:tcPr>
            <w:tcW w:w="1134"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2</w:t>
            </w:r>
          </w:p>
        </w:tc>
        <w:tc>
          <w:tcPr>
            <w:tcW w:w="1843"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3</w:t>
            </w:r>
          </w:p>
        </w:tc>
        <w:tc>
          <w:tcPr>
            <w:tcW w:w="3685"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4</w:t>
            </w:r>
          </w:p>
        </w:tc>
        <w:tc>
          <w:tcPr>
            <w:tcW w:w="1560"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5</w:t>
            </w:r>
          </w:p>
        </w:tc>
        <w:tc>
          <w:tcPr>
            <w:tcW w:w="1134" w:type="dxa"/>
            <w:vAlign w:val="center"/>
          </w:tcPr>
          <w:p w:rsidR="00627DA5" w:rsidRPr="00934AA4" w:rsidRDefault="00627DA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6</w:t>
            </w:r>
          </w:p>
        </w:tc>
      </w:tr>
      <w:tr w:rsidR="007F59E9" w:rsidRPr="00A86B17" w:rsidTr="00934AA4">
        <w:trPr>
          <w:trHeight w:val="736"/>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20.02.2017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№28 от 20</w:t>
            </w:r>
            <w:r w:rsidR="009519F4" w:rsidRPr="00934AA4">
              <w:rPr>
                <w:rFonts w:ascii="Times New Roman" w:hAnsi="Times New Roman" w:cs="Times New Roman"/>
                <w:sz w:val="16"/>
                <w:szCs w:val="16"/>
              </w:rPr>
              <w:t>.02.</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Шемякову А.Л. денежных средств из резервного фонда Главы администрации МО «Камбарское» (в связи с поездкой в больницу г.Ижевск)</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2,5</w:t>
            </w:r>
          </w:p>
        </w:tc>
      </w:tr>
      <w:tr w:rsidR="007F59E9" w:rsidRPr="00A86B17" w:rsidTr="00934AA4">
        <w:trPr>
          <w:trHeight w:val="704"/>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2</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14.03.2017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№42 от 14</w:t>
            </w:r>
            <w:r w:rsidR="009519F4" w:rsidRPr="00934AA4">
              <w:rPr>
                <w:rFonts w:ascii="Times New Roman" w:hAnsi="Times New Roman" w:cs="Times New Roman"/>
                <w:sz w:val="16"/>
                <w:szCs w:val="16"/>
              </w:rPr>
              <w:t>.03.</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Петрюковой Е.В. денежных средств из резервного фонда Главы администрации МО «Камбарское» (для поездки с ребенком в больницу г.Ижевск)</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w:t>
            </w:r>
          </w:p>
        </w:tc>
      </w:tr>
      <w:tr w:rsidR="007F59E9" w:rsidRPr="00A86B17" w:rsidTr="00934AA4">
        <w:trPr>
          <w:trHeight w:val="517"/>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3</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14.03.2017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№43 от 14</w:t>
            </w:r>
            <w:r w:rsidR="009519F4" w:rsidRPr="00934AA4">
              <w:rPr>
                <w:rFonts w:ascii="Times New Roman" w:hAnsi="Times New Roman" w:cs="Times New Roman"/>
                <w:sz w:val="16"/>
                <w:szCs w:val="16"/>
              </w:rPr>
              <w:t>.03.</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Баранову В.В. денежных средств из резервного фонда Главы администрации МО «Камбарское» (в связи с пожаром)</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6,0</w:t>
            </w:r>
          </w:p>
        </w:tc>
      </w:tr>
      <w:tr w:rsidR="007F59E9" w:rsidRPr="00A86B17" w:rsidTr="009519F4">
        <w:trPr>
          <w:trHeight w:val="250"/>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4</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17.03.2017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№52 от 17</w:t>
            </w:r>
            <w:r w:rsidR="009519F4" w:rsidRPr="00934AA4">
              <w:rPr>
                <w:rFonts w:ascii="Times New Roman" w:hAnsi="Times New Roman" w:cs="Times New Roman"/>
                <w:sz w:val="16"/>
                <w:szCs w:val="16"/>
              </w:rPr>
              <w:t>.03.</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Зыряновой А.А. денежных средств из резервного фонда Главы администрации МО «Камбарское» (в связи с пожаром)</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8,0</w:t>
            </w:r>
          </w:p>
        </w:tc>
      </w:tr>
      <w:tr w:rsidR="007F59E9" w:rsidRPr="00A86B17" w:rsidTr="00934AA4">
        <w:trPr>
          <w:trHeight w:val="736"/>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5</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05.04.2017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№63 от 05</w:t>
            </w:r>
            <w:r w:rsidR="009519F4" w:rsidRPr="00934AA4">
              <w:rPr>
                <w:rFonts w:ascii="Times New Roman" w:hAnsi="Times New Roman" w:cs="Times New Roman"/>
                <w:sz w:val="16"/>
                <w:szCs w:val="16"/>
              </w:rPr>
              <w:t>.04.</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Прохорову О.С. денежных средств из резервного фонда Главы администрации МО «Камбарское» (в связи с лечением (операция)</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w:t>
            </w:r>
          </w:p>
        </w:tc>
      </w:tr>
      <w:tr w:rsidR="007F59E9" w:rsidRPr="00A86B17" w:rsidTr="00934AA4">
        <w:trPr>
          <w:trHeight w:val="675"/>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6</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02.08.2017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№229 от 02</w:t>
            </w:r>
            <w:r w:rsidR="009519F4" w:rsidRPr="00934AA4">
              <w:rPr>
                <w:rFonts w:ascii="Times New Roman" w:hAnsi="Times New Roman" w:cs="Times New Roman"/>
                <w:sz w:val="16"/>
                <w:szCs w:val="16"/>
              </w:rPr>
              <w:t>.08.</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 xml:space="preserve">О выделении Бабий Л.Л. денежных средств из резервного фонда Главы администрации </w:t>
            </w:r>
          </w:p>
          <w:p w:rsidR="00627DA5" w:rsidRPr="00934AA4" w:rsidRDefault="00627DA5" w:rsidP="00B235A0">
            <w:pPr>
              <w:pStyle w:val="21"/>
              <w:ind w:right="0"/>
              <w:jc w:val="left"/>
              <w:rPr>
                <w:sz w:val="16"/>
                <w:szCs w:val="16"/>
              </w:rPr>
            </w:pPr>
            <w:r w:rsidRPr="00934AA4">
              <w:rPr>
                <w:sz w:val="16"/>
                <w:szCs w:val="16"/>
              </w:rPr>
              <w:t>МО «Камбарское» (в связи с пожаром)</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4,0</w:t>
            </w:r>
          </w:p>
        </w:tc>
      </w:tr>
      <w:tr w:rsidR="007F59E9" w:rsidRPr="00A86B17" w:rsidTr="00934AA4">
        <w:trPr>
          <w:trHeight w:val="675"/>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lastRenderedPageBreak/>
              <w:t>7</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07.09.2017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№248 от 07</w:t>
            </w:r>
            <w:r w:rsidR="009519F4" w:rsidRPr="00934AA4">
              <w:rPr>
                <w:rFonts w:ascii="Times New Roman" w:hAnsi="Times New Roman" w:cs="Times New Roman"/>
                <w:sz w:val="16"/>
                <w:szCs w:val="16"/>
              </w:rPr>
              <w:t>.09.</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Коноревой О.В. денежных средств из резервного фонда Главы администрации МО «Камбарское» (на лечение дочери в связи с травмой при ДТП)</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7F59E9" w:rsidRPr="00A86B17" w:rsidTr="009519F4">
        <w:trPr>
          <w:trHeight w:val="790"/>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8</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31.10.2017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№277 от 31</w:t>
            </w:r>
            <w:r w:rsidR="009519F4" w:rsidRPr="00934AA4">
              <w:rPr>
                <w:rFonts w:ascii="Times New Roman" w:hAnsi="Times New Roman" w:cs="Times New Roman"/>
                <w:sz w:val="16"/>
                <w:szCs w:val="16"/>
              </w:rPr>
              <w:t>.10.</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Широковой Л.Г. денежных средств из резервного фонда Главы администрации МО «Камбарское» (в связи с ремонтом крыши)</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3,0</w:t>
            </w:r>
          </w:p>
        </w:tc>
      </w:tr>
      <w:tr w:rsidR="007F59E9" w:rsidRPr="00A86B17" w:rsidTr="00934AA4">
        <w:trPr>
          <w:trHeight w:val="697"/>
        </w:trPr>
        <w:tc>
          <w:tcPr>
            <w:tcW w:w="567"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9</w:t>
            </w:r>
          </w:p>
        </w:tc>
        <w:tc>
          <w:tcPr>
            <w:tcW w:w="1134"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01.11.2017</w:t>
            </w:r>
          </w:p>
        </w:tc>
        <w:tc>
          <w:tcPr>
            <w:tcW w:w="1843" w:type="dxa"/>
          </w:tcPr>
          <w:p w:rsidR="00627DA5" w:rsidRPr="00934AA4" w:rsidRDefault="00627DA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Постановление главы администрации №280 от 01</w:t>
            </w:r>
            <w:r w:rsidR="009519F4" w:rsidRPr="00934AA4">
              <w:rPr>
                <w:rFonts w:ascii="Times New Roman" w:hAnsi="Times New Roman" w:cs="Times New Roman"/>
                <w:sz w:val="16"/>
                <w:szCs w:val="16"/>
              </w:rPr>
              <w:t>.11.</w:t>
            </w:r>
            <w:r w:rsidRPr="00934AA4">
              <w:rPr>
                <w:rFonts w:ascii="Times New Roman" w:hAnsi="Times New Roman" w:cs="Times New Roman"/>
                <w:sz w:val="16"/>
                <w:szCs w:val="16"/>
              </w:rPr>
              <w:t>2017года</w:t>
            </w:r>
          </w:p>
        </w:tc>
        <w:tc>
          <w:tcPr>
            <w:tcW w:w="3685" w:type="dxa"/>
          </w:tcPr>
          <w:p w:rsidR="00627DA5" w:rsidRPr="00934AA4" w:rsidRDefault="00627DA5" w:rsidP="00B235A0">
            <w:pPr>
              <w:pStyle w:val="21"/>
              <w:ind w:right="0"/>
              <w:jc w:val="left"/>
              <w:rPr>
                <w:sz w:val="16"/>
                <w:szCs w:val="16"/>
              </w:rPr>
            </w:pPr>
            <w:r w:rsidRPr="00934AA4">
              <w:rPr>
                <w:sz w:val="16"/>
                <w:szCs w:val="16"/>
              </w:rPr>
              <w:t>О выделении Коробовой Е.Н. денежных средств из резервного фонда Главы администрации МО «Камбарское» (в связи с ремонтом крыши)</w:t>
            </w:r>
          </w:p>
        </w:tc>
        <w:tc>
          <w:tcPr>
            <w:tcW w:w="1560" w:type="dxa"/>
          </w:tcPr>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Администрация муниципального</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 xml:space="preserve">образования </w:t>
            </w:r>
          </w:p>
          <w:p w:rsidR="00627DA5" w:rsidRPr="00934AA4" w:rsidRDefault="00627DA5" w:rsidP="00B235A0">
            <w:pPr>
              <w:pStyle w:val="ConsPlusCell"/>
              <w:widowControl/>
              <w:jc w:val="center"/>
              <w:rPr>
                <w:rFonts w:ascii="Times New Roman" w:hAnsi="Times New Roman" w:cs="Times New Roman"/>
                <w:sz w:val="16"/>
                <w:szCs w:val="16"/>
              </w:rPr>
            </w:pPr>
            <w:r w:rsidRPr="00934AA4">
              <w:rPr>
                <w:rFonts w:ascii="Times New Roman" w:hAnsi="Times New Roman" w:cs="Times New Roman"/>
                <w:sz w:val="16"/>
                <w:szCs w:val="16"/>
              </w:rPr>
              <w:t>«Камбарское»</w:t>
            </w:r>
          </w:p>
        </w:tc>
        <w:tc>
          <w:tcPr>
            <w:tcW w:w="1134" w:type="dxa"/>
          </w:tcPr>
          <w:p w:rsidR="00627DA5" w:rsidRPr="00934AA4" w:rsidRDefault="00627DA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3,0</w:t>
            </w:r>
          </w:p>
        </w:tc>
      </w:tr>
      <w:tr w:rsidR="00627DA5" w:rsidRPr="00A86B17" w:rsidTr="006E368C">
        <w:trPr>
          <w:trHeight w:val="92"/>
        </w:trPr>
        <w:tc>
          <w:tcPr>
            <w:tcW w:w="8789" w:type="dxa"/>
            <w:gridSpan w:val="5"/>
          </w:tcPr>
          <w:p w:rsidR="00627DA5" w:rsidRPr="00A86B17" w:rsidRDefault="00627DA5" w:rsidP="00B235A0">
            <w:pPr>
              <w:pStyle w:val="ConsPlusCell"/>
              <w:widowControl/>
              <w:jc w:val="right"/>
              <w:rPr>
                <w:rFonts w:ascii="Times New Roman" w:hAnsi="Times New Roman" w:cs="Times New Roman"/>
                <w:b/>
                <w:sz w:val="18"/>
                <w:szCs w:val="18"/>
              </w:rPr>
            </w:pPr>
            <w:r w:rsidRPr="00A86B17">
              <w:rPr>
                <w:rFonts w:ascii="Times New Roman" w:hAnsi="Times New Roman" w:cs="Times New Roman"/>
                <w:b/>
                <w:sz w:val="18"/>
                <w:szCs w:val="18"/>
              </w:rPr>
              <w:t>ИТОГО:</w:t>
            </w:r>
          </w:p>
        </w:tc>
        <w:tc>
          <w:tcPr>
            <w:tcW w:w="1134" w:type="dxa"/>
          </w:tcPr>
          <w:p w:rsidR="00627DA5" w:rsidRPr="00A86B17" w:rsidRDefault="00627DA5"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40,5</w:t>
            </w:r>
          </w:p>
        </w:tc>
      </w:tr>
    </w:tbl>
    <w:p w:rsidR="00627DA5" w:rsidRPr="00A86B17" w:rsidRDefault="00627DA5" w:rsidP="00B235A0">
      <w:pPr>
        <w:spacing w:after="0" w:line="240" w:lineRule="auto"/>
        <w:rPr>
          <w:rFonts w:ascii="Times New Roman" w:hAnsi="Times New Roman" w:cs="Times New Roman"/>
          <w:sz w:val="18"/>
          <w:szCs w:val="18"/>
        </w:rPr>
      </w:pPr>
    </w:p>
    <w:p w:rsidR="007F59E9" w:rsidRPr="00A86B17" w:rsidRDefault="007F59E9"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к Решению Совета </w:t>
      </w:r>
    </w:p>
    <w:p w:rsidR="007F59E9" w:rsidRPr="00A86B17" w:rsidRDefault="007F59E9"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депутатов муниципального образования </w:t>
      </w:r>
    </w:p>
    <w:p w:rsidR="007F59E9" w:rsidRPr="00A86B17" w:rsidRDefault="007F59E9" w:rsidP="00B235A0">
      <w:pPr>
        <w:spacing w:after="0" w:line="240" w:lineRule="auto"/>
        <w:jc w:val="right"/>
        <w:rPr>
          <w:rFonts w:ascii="Times New Roman" w:hAnsi="Times New Roman" w:cs="Times New Roman"/>
          <w:b/>
          <w:bCs/>
          <w:sz w:val="18"/>
          <w:szCs w:val="18"/>
        </w:rPr>
      </w:pPr>
      <w:r w:rsidRPr="00A86B17">
        <w:rPr>
          <w:rFonts w:ascii="Times New Roman" w:eastAsia="Times New Roman" w:hAnsi="Times New Roman" w:cs="Times New Roman"/>
          <w:sz w:val="18"/>
          <w:szCs w:val="18"/>
        </w:rPr>
        <w:t>"Камбарское" от " 09 " ноября 2018г. № 14</w:t>
      </w:r>
    </w:p>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Исполнение бюджета муниципального образования "Камбарское "</w:t>
      </w:r>
      <w:r w:rsidRPr="00A86B17">
        <w:rPr>
          <w:rFonts w:ascii="Times New Roman" w:hAnsi="Times New Roman" w:cs="Times New Roman"/>
          <w:b/>
          <w:bCs/>
          <w:sz w:val="18"/>
          <w:szCs w:val="18"/>
        </w:rPr>
        <w:t xml:space="preserve"> </w:t>
      </w:r>
      <w:r w:rsidRPr="00A86B17">
        <w:rPr>
          <w:rFonts w:ascii="Times New Roman" w:eastAsia="Times New Roman" w:hAnsi="Times New Roman" w:cs="Times New Roman"/>
          <w:b/>
          <w:bCs/>
          <w:sz w:val="18"/>
          <w:szCs w:val="18"/>
        </w:rPr>
        <w:t>за 2017г.</w:t>
      </w:r>
    </w:p>
    <w:tbl>
      <w:tblPr>
        <w:tblpPr w:leftFromText="180" w:rightFromText="180" w:vertAnchor="text" w:horzAnchor="margin" w:tblpXSpec="center" w:tblpY="39"/>
        <w:tblW w:w="9889" w:type="dxa"/>
        <w:tblLook w:val="0000"/>
      </w:tblPr>
      <w:tblGrid>
        <w:gridCol w:w="936"/>
        <w:gridCol w:w="448"/>
        <w:gridCol w:w="576"/>
        <w:gridCol w:w="456"/>
        <w:gridCol w:w="4536"/>
        <w:gridCol w:w="1134"/>
        <w:gridCol w:w="1115"/>
        <w:gridCol w:w="688"/>
      </w:tblGrid>
      <w:tr w:rsidR="004D20FB" w:rsidRPr="00A86B17" w:rsidTr="006E368C">
        <w:trPr>
          <w:trHeight w:val="310"/>
        </w:trPr>
        <w:tc>
          <w:tcPr>
            <w:tcW w:w="2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Код БКД</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План  </w:t>
            </w:r>
          </w:p>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2017 год   </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Исполнено</w:t>
            </w:r>
            <w:r w:rsidRPr="00934AA4">
              <w:rPr>
                <w:rFonts w:ascii="Times New Roman" w:eastAsia="Times New Roman" w:hAnsi="Times New Roman" w:cs="Times New Roman"/>
                <w:sz w:val="16"/>
                <w:szCs w:val="16"/>
              </w:rPr>
              <w:t xml:space="preserve"> </w:t>
            </w:r>
            <w:r w:rsidRPr="00934AA4">
              <w:rPr>
                <w:rFonts w:ascii="Times New Roman" w:eastAsia="Times New Roman" w:hAnsi="Times New Roman" w:cs="Times New Roman"/>
                <w:b/>
                <w:sz w:val="16"/>
                <w:szCs w:val="16"/>
              </w:rPr>
              <w:t>за 2017 год</w:t>
            </w:r>
          </w:p>
        </w:tc>
        <w:tc>
          <w:tcPr>
            <w:tcW w:w="709"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4D20FB" w:rsidRPr="00A86B17" w:rsidTr="006E368C">
        <w:trPr>
          <w:trHeight w:val="345"/>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21982,7</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20291,8</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92,0</w:t>
            </w:r>
          </w:p>
        </w:tc>
      </w:tr>
      <w:tr w:rsidR="004D20FB" w:rsidRPr="00A86B17" w:rsidTr="006E368C">
        <w:trPr>
          <w:trHeight w:val="281"/>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10100000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НАЛОГИ НА ПРИБЫЛЬ, ДОХОДЫ</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14334,0</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12438,3</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87,0</w:t>
            </w:r>
          </w:p>
        </w:tc>
      </w:tr>
      <w:tr w:rsidR="004D20FB" w:rsidRPr="00A86B17" w:rsidTr="006E368C">
        <w:trPr>
          <w:trHeight w:val="271"/>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10300000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НАЛОГИ НА ТОВАРЫ (РАБОТЫ, УСЛУГИ) РЕАЛИЗУЕМЫЕ НА ТЕРРИТОРИИ РФ</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2163,7</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2324,2</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107,0</w:t>
            </w:r>
          </w:p>
        </w:tc>
      </w:tr>
      <w:tr w:rsidR="004D20FB" w:rsidRPr="00A86B17" w:rsidTr="006E368C">
        <w:trPr>
          <w:trHeight w:val="207"/>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10500000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 xml:space="preserve">НАЛОГИ НА СОВОКУПНЫЙ ДОХОД </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68,0</w:t>
            </w:r>
          </w:p>
        </w:tc>
      </w:tr>
      <w:tr w:rsidR="004D20FB" w:rsidRPr="00A86B17" w:rsidTr="006E368C">
        <w:trPr>
          <w:trHeight w:val="181"/>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10600000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НАЛОГИ НА ИМУЩЕСТВО</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1486,0</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2015,0</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136,0</w:t>
            </w:r>
          </w:p>
        </w:tc>
      </w:tr>
      <w:tr w:rsidR="004D20FB" w:rsidRPr="00A86B17" w:rsidTr="006E368C">
        <w:trPr>
          <w:trHeight w:val="710"/>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11100000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3994,0</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3171,6</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79,0</w:t>
            </w:r>
          </w:p>
        </w:tc>
      </w:tr>
      <w:tr w:rsidR="004D20FB" w:rsidRPr="00A86B17" w:rsidTr="006E368C">
        <w:trPr>
          <w:trHeight w:val="298"/>
        </w:trPr>
        <w:tc>
          <w:tcPr>
            <w:tcW w:w="936" w:type="dxa"/>
            <w:tcBorders>
              <w:top w:val="nil"/>
              <w:left w:val="single" w:sz="4" w:space="0" w:color="auto"/>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11400000</w:t>
            </w:r>
          </w:p>
        </w:tc>
        <w:tc>
          <w:tcPr>
            <w:tcW w:w="448"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576" w:type="dxa"/>
            <w:tcBorders>
              <w:top w:val="nil"/>
              <w:left w:val="nil"/>
              <w:bottom w:val="single" w:sz="4" w:space="0" w:color="auto"/>
              <w:right w:val="nil"/>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0000</w:t>
            </w:r>
          </w:p>
        </w:tc>
        <w:tc>
          <w:tcPr>
            <w:tcW w:w="41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000</w:t>
            </w:r>
          </w:p>
        </w:tc>
        <w:tc>
          <w:tcPr>
            <w:tcW w:w="4536" w:type="dxa"/>
            <w:tcBorders>
              <w:top w:val="nil"/>
              <w:left w:val="nil"/>
              <w:bottom w:val="single" w:sz="4" w:space="0" w:color="auto"/>
              <w:right w:val="single" w:sz="4" w:space="0" w:color="auto"/>
            </w:tcBorders>
            <w:shd w:val="clear" w:color="auto" w:fill="auto"/>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ДОХОДЫ ОТ ПРОДАЖИ МАТЕРИАЛЬНЫХ И НЕМАТЕРИАЛЬНЫХ АКТИВОВ</w:t>
            </w:r>
          </w:p>
        </w:tc>
        <w:tc>
          <w:tcPr>
            <w:tcW w:w="1134" w:type="dxa"/>
            <w:tcBorders>
              <w:top w:val="single" w:sz="4" w:space="0" w:color="auto"/>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311,3</w:t>
            </w:r>
          </w:p>
        </w:tc>
        <w:tc>
          <w:tcPr>
            <w:tcW w:w="709" w:type="dxa"/>
            <w:tcBorders>
              <w:top w:val="nil"/>
              <w:left w:val="single" w:sz="4" w:space="0" w:color="auto"/>
              <w:bottom w:val="single" w:sz="4" w:space="0" w:color="auto"/>
              <w:right w:val="single" w:sz="4" w:space="0" w:color="auto"/>
            </w:tcBorders>
            <w:shd w:val="clear" w:color="auto" w:fill="auto"/>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4D20FB" w:rsidRPr="00A86B17" w:rsidTr="006E368C">
        <w:trPr>
          <w:trHeight w:val="187"/>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11600000          00      0000       000</w:t>
            </w: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0,0</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21,0</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4D20FB" w:rsidRPr="00A86B17" w:rsidTr="006E368C">
        <w:trPr>
          <w:trHeight w:val="171"/>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11700000          00      0000       000</w:t>
            </w: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0,0</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7,0</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w:t>
            </w:r>
          </w:p>
        </w:tc>
      </w:tr>
      <w:tr w:rsidR="004D20FB" w:rsidRPr="00A86B17" w:rsidTr="006E368C">
        <w:trPr>
          <w:trHeight w:val="336"/>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20000000          00      0000       000</w:t>
            </w: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13625,8</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13546,7</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99,0</w:t>
            </w:r>
          </w:p>
        </w:tc>
      </w:tr>
      <w:tr w:rsidR="004D20FB" w:rsidRPr="00A86B17" w:rsidTr="006E368C">
        <w:trPr>
          <w:trHeight w:val="151"/>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20200000          00      0000       000</w:t>
            </w: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13493,6</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13482,3</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highlight w:val="yellow"/>
              </w:rPr>
            </w:pPr>
            <w:r w:rsidRPr="00934AA4">
              <w:rPr>
                <w:rFonts w:ascii="Times New Roman" w:eastAsia="Times New Roman" w:hAnsi="Times New Roman" w:cs="Times New Roman"/>
                <w:bCs/>
                <w:sz w:val="16"/>
                <w:szCs w:val="16"/>
              </w:rPr>
              <w:t>99,0</w:t>
            </w:r>
          </w:p>
        </w:tc>
      </w:tr>
      <w:tr w:rsidR="004D20FB" w:rsidRPr="00A86B17" w:rsidTr="006E368C">
        <w:trPr>
          <w:trHeight w:val="247"/>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20700000          00      0000       000</w:t>
            </w: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132,2</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64,4</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Cs/>
                <w:sz w:val="16"/>
                <w:szCs w:val="16"/>
              </w:rPr>
            </w:pPr>
            <w:r w:rsidRPr="00934AA4">
              <w:rPr>
                <w:rFonts w:ascii="Times New Roman" w:eastAsia="Times New Roman" w:hAnsi="Times New Roman" w:cs="Times New Roman"/>
                <w:bCs/>
                <w:sz w:val="16"/>
                <w:szCs w:val="16"/>
              </w:rPr>
              <w:t>49,0</w:t>
            </w:r>
          </w:p>
        </w:tc>
      </w:tr>
      <w:tr w:rsidR="004D20FB" w:rsidRPr="00A86B17" w:rsidTr="006E368C">
        <w:trPr>
          <w:trHeight w:val="151"/>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  ДОХОДОВ</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35608,5</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33838,5</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95,0</w:t>
            </w:r>
          </w:p>
        </w:tc>
      </w:tr>
      <w:tr w:rsidR="004D20FB" w:rsidRPr="00A86B17" w:rsidTr="006E368C">
        <w:trPr>
          <w:trHeight w:val="186"/>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p>
        </w:tc>
        <w:tc>
          <w:tcPr>
            <w:tcW w:w="4536" w:type="dxa"/>
            <w:tcBorders>
              <w:top w:val="nil"/>
              <w:left w:val="nil"/>
              <w:bottom w:val="single" w:sz="4" w:space="0" w:color="auto"/>
              <w:right w:val="single" w:sz="4" w:space="0" w:color="auto"/>
            </w:tcBorders>
            <w:shd w:val="clear" w:color="auto" w:fill="auto"/>
            <w:noWrap/>
            <w:vAlign w:val="bottom"/>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ДЕФИЦИТ(-) / ПРОФИЦИТ(+)</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-2215,1</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-1112,0</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p>
        </w:tc>
      </w:tr>
      <w:tr w:rsidR="004D20FB" w:rsidRPr="00A86B17" w:rsidTr="006E368C">
        <w:trPr>
          <w:trHeight w:val="132"/>
        </w:trPr>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F59E9" w:rsidRPr="00934AA4" w:rsidRDefault="007F59E9"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4536"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sz w:val="16"/>
                <w:szCs w:val="16"/>
              </w:rPr>
              <w:t>37823,6</w:t>
            </w:r>
          </w:p>
        </w:tc>
        <w:tc>
          <w:tcPr>
            <w:tcW w:w="1134"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sz w:val="16"/>
                <w:szCs w:val="16"/>
              </w:rPr>
              <w:t>34950,5</w:t>
            </w:r>
          </w:p>
        </w:tc>
        <w:tc>
          <w:tcPr>
            <w:tcW w:w="709" w:type="dxa"/>
            <w:tcBorders>
              <w:top w:val="nil"/>
              <w:left w:val="nil"/>
              <w:bottom w:val="single" w:sz="4" w:space="0" w:color="auto"/>
              <w:right w:val="single" w:sz="4" w:space="0" w:color="auto"/>
            </w:tcBorders>
            <w:vAlign w:val="center"/>
          </w:tcPr>
          <w:p w:rsidR="007F59E9" w:rsidRPr="00934AA4" w:rsidRDefault="007F59E9" w:rsidP="00B235A0">
            <w:pPr>
              <w:spacing w:after="0" w:line="240" w:lineRule="auto"/>
              <w:jc w:val="center"/>
              <w:rPr>
                <w:rFonts w:ascii="Times New Roman" w:eastAsia="Times New Roman" w:hAnsi="Times New Roman" w:cs="Times New Roman"/>
                <w:b/>
                <w:bCs/>
                <w:sz w:val="16"/>
                <w:szCs w:val="16"/>
                <w:highlight w:val="yellow"/>
              </w:rPr>
            </w:pPr>
            <w:r w:rsidRPr="00934AA4">
              <w:rPr>
                <w:rFonts w:ascii="Times New Roman" w:eastAsia="Times New Roman" w:hAnsi="Times New Roman" w:cs="Times New Roman"/>
                <w:b/>
                <w:bCs/>
                <w:sz w:val="16"/>
                <w:szCs w:val="16"/>
              </w:rPr>
              <w:t>92,0</w:t>
            </w:r>
          </w:p>
        </w:tc>
      </w:tr>
    </w:tbl>
    <w:p w:rsidR="007F59E9" w:rsidRPr="00A86B17" w:rsidRDefault="007F59E9" w:rsidP="00B235A0">
      <w:pPr>
        <w:spacing w:after="0" w:line="240" w:lineRule="auto"/>
        <w:jc w:val="center"/>
        <w:rPr>
          <w:rFonts w:ascii="Times New Roman" w:eastAsia="Times New Roman" w:hAnsi="Times New Roman" w:cs="Times New Roman"/>
          <w:b/>
          <w:bCs/>
          <w:sz w:val="18"/>
          <w:szCs w:val="18"/>
        </w:rPr>
      </w:pPr>
    </w:p>
    <w:p w:rsidR="004D20FB" w:rsidRPr="00A86B17" w:rsidRDefault="004D20FB" w:rsidP="00B235A0">
      <w:pPr>
        <w:spacing w:after="0" w:line="240" w:lineRule="auto"/>
        <w:jc w:val="center"/>
        <w:rPr>
          <w:rFonts w:ascii="Times New Roman" w:eastAsia="Times New Roman" w:hAnsi="Times New Roman" w:cs="Times New Roman"/>
          <w:b/>
          <w:bCs/>
          <w:sz w:val="18"/>
          <w:szCs w:val="18"/>
        </w:rPr>
      </w:pPr>
    </w:p>
    <w:p w:rsidR="004D20FB" w:rsidRPr="00A86B17" w:rsidRDefault="004D20FB"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к Решению Совета </w:t>
      </w:r>
    </w:p>
    <w:p w:rsidR="004D20FB" w:rsidRPr="00A86B17" w:rsidRDefault="004D20FB"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депутатов муниципального образования </w:t>
      </w:r>
    </w:p>
    <w:p w:rsidR="004D20FB" w:rsidRPr="00A86B17" w:rsidRDefault="004D20FB"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"Камбарское" от " 09 " ноября 2018г. № 14</w:t>
      </w:r>
    </w:p>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xml:space="preserve">Исполнение расходов бюджета муниципального образования " Камбарское" </w:t>
      </w:r>
    </w:p>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xml:space="preserve">за 2017 год по разделам </w:t>
      </w:r>
    </w:p>
    <w:tbl>
      <w:tblPr>
        <w:tblW w:w="9937" w:type="dxa"/>
        <w:tblInd w:w="250" w:type="dxa"/>
        <w:tblLook w:val="0000"/>
      </w:tblPr>
      <w:tblGrid>
        <w:gridCol w:w="462"/>
        <w:gridCol w:w="473"/>
        <w:gridCol w:w="266"/>
        <w:gridCol w:w="5749"/>
        <w:gridCol w:w="1134"/>
        <w:gridCol w:w="1276"/>
        <w:gridCol w:w="577"/>
      </w:tblGrid>
      <w:tr w:rsidR="004D20FB" w:rsidRPr="00A86B17" w:rsidTr="004D20FB">
        <w:trPr>
          <w:trHeight w:val="255"/>
        </w:trPr>
        <w:tc>
          <w:tcPr>
            <w:tcW w:w="462" w:type="dxa"/>
            <w:tcBorders>
              <w:top w:val="nil"/>
              <w:left w:val="nil"/>
              <w:bottom w:val="nil"/>
              <w:right w:val="nil"/>
            </w:tcBorders>
            <w:shd w:val="clear" w:color="auto" w:fill="auto"/>
            <w:noWrap/>
            <w:vAlign w:val="bottom"/>
          </w:tcPr>
          <w:p w:rsidR="004D20FB" w:rsidRPr="00A86B17" w:rsidRDefault="004D20FB" w:rsidP="00B235A0">
            <w:pPr>
              <w:spacing w:after="0" w:line="240" w:lineRule="auto"/>
              <w:rPr>
                <w:rFonts w:ascii="Times New Roman" w:eastAsia="Times New Roman" w:hAnsi="Times New Roman" w:cs="Times New Roman"/>
                <w:sz w:val="18"/>
                <w:szCs w:val="18"/>
              </w:rPr>
            </w:pPr>
          </w:p>
        </w:tc>
        <w:tc>
          <w:tcPr>
            <w:tcW w:w="473" w:type="dxa"/>
            <w:tcBorders>
              <w:top w:val="nil"/>
              <w:left w:val="nil"/>
              <w:bottom w:val="nil"/>
              <w:right w:val="nil"/>
            </w:tcBorders>
            <w:shd w:val="clear" w:color="auto" w:fill="auto"/>
            <w:noWrap/>
            <w:vAlign w:val="bottom"/>
          </w:tcPr>
          <w:p w:rsidR="004D20FB" w:rsidRPr="00A86B17" w:rsidRDefault="004D20FB" w:rsidP="00B235A0">
            <w:pPr>
              <w:spacing w:after="0" w:line="240" w:lineRule="auto"/>
              <w:rPr>
                <w:rFonts w:ascii="Times New Roman" w:eastAsia="Times New Roman" w:hAnsi="Times New Roman" w:cs="Times New Roman"/>
                <w:sz w:val="18"/>
                <w:szCs w:val="18"/>
              </w:rPr>
            </w:pPr>
          </w:p>
        </w:tc>
        <w:tc>
          <w:tcPr>
            <w:tcW w:w="266" w:type="dxa"/>
            <w:tcBorders>
              <w:top w:val="nil"/>
              <w:left w:val="nil"/>
              <w:bottom w:val="nil"/>
              <w:right w:val="nil"/>
            </w:tcBorders>
            <w:shd w:val="clear" w:color="auto" w:fill="auto"/>
            <w:vAlign w:val="bottom"/>
          </w:tcPr>
          <w:p w:rsidR="004D20FB" w:rsidRPr="00A86B17" w:rsidRDefault="004D20FB" w:rsidP="00B235A0">
            <w:pPr>
              <w:spacing w:after="0" w:line="240" w:lineRule="auto"/>
              <w:rPr>
                <w:rFonts w:ascii="Times New Roman" w:eastAsia="Times New Roman" w:hAnsi="Times New Roman" w:cs="Times New Roman"/>
                <w:sz w:val="18"/>
                <w:szCs w:val="18"/>
              </w:rPr>
            </w:pPr>
          </w:p>
        </w:tc>
        <w:tc>
          <w:tcPr>
            <w:tcW w:w="5749" w:type="dxa"/>
            <w:tcBorders>
              <w:top w:val="nil"/>
              <w:left w:val="nil"/>
              <w:bottom w:val="nil"/>
              <w:right w:val="nil"/>
            </w:tcBorders>
            <w:shd w:val="clear" w:color="auto" w:fill="auto"/>
            <w:noWrap/>
            <w:vAlign w:val="bottom"/>
          </w:tcPr>
          <w:p w:rsidR="004D20FB" w:rsidRPr="00A86B17" w:rsidRDefault="004D20FB" w:rsidP="00B235A0">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tcPr>
          <w:p w:rsidR="004D20FB" w:rsidRPr="00A86B17" w:rsidRDefault="004D20FB" w:rsidP="00B235A0">
            <w:pPr>
              <w:spacing w:after="0" w:line="240" w:lineRule="auto"/>
              <w:rPr>
                <w:rFonts w:ascii="Times New Roman" w:eastAsia="Times New Roman" w:hAnsi="Times New Roman" w:cs="Times New Roman"/>
                <w:sz w:val="18"/>
                <w:szCs w:val="18"/>
              </w:rPr>
            </w:pPr>
          </w:p>
        </w:tc>
        <w:tc>
          <w:tcPr>
            <w:tcW w:w="1853" w:type="dxa"/>
            <w:gridSpan w:val="2"/>
            <w:tcBorders>
              <w:top w:val="nil"/>
              <w:left w:val="nil"/>
              <w:bottom w:val="nil"/>
              <w:right w:val="nil"/>
            </w:tcBorders>
            <w:shd w:val="clear" w:color="auto" w:fill="auto"/>
            <w:noWrap/>
            <w:vAlign w:val="bottom"/>
          </w:tcPr>
          <w:p w:rsidR="004D20FB" w:rsidRPr="00A86B17" w:rsidRDefault="004D20FB"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 руб.</w:t>
            </w:r>
          </w:p>
        </w:tc>
      </w:tr>
      <w:tr w:rsidR="007F59E9" w:rsidRPr="00A86B17" w:rsidTr="009519F4">
        <w:trPr>
          <w:trHeight w:val="1065"/>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Раздел</w:t>
            </w:r>
          </w:p>
        </w:tc>
        <w:tc>
          <w:tcPr>
            <w:tcW w:w="473" w:type="dxa"/>
            <w:tcBorders>
              <w:top w:val="single" w:sz="4" w:space="0" w:color="auto"/>
              <w:left w:val="nil"/>
              <w:bottom w:val="single" w:sz="4" w:space="0" w:color="auto"/>
              <w:right w:val="single" w:sz="4" w:space="0" w:color="auto"/>
            </w:tcBorders>
            <w:shd w:val="clear" w:color="auto" w:fill="auto"/>
            <w:textDirection w:val="btLr"/>
            <w:vAlign w:val="center"/>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Подраздел</w:t>
            </w:r>
          </w:p>
        </w:tc>
        <w:tc>
          <w:tcPr>
            <w:tcW w:w="6015" w:type="dxa"/>
            <w:gridSpan w:val="2"/>
            <w:tcBorders>
              <w:top w:val="single" w:sz="4" w:space="0" w:color="auto"/>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Название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План 2017 год </w:t>
            </w:r>
          </w:p>
        </w:tc>
        <w:tc>
          <w:tcPr>
            <w:tcW w:w="1276" w:type="dxa"/>
            <w:tcBorders>
              <w:top w:val="single" w:sz="4" w:space="0" w:color="auto"/>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Исполнение  за 2017 год</w:t>
            </w:r>
          </w:p>
        </w:tc>
        <w:tc>
          <w:tcPr>
            <w:tcW w:w="577" w:type="dxa"/>
            <w:tcBorders>
              <w:top w:val="single" w:sz="4" w:space="0" w:color="auto"/>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w:t>
            </w:r>
          </w:p>
        </w:tc>
      </w:tr>
      <w:tr w:rsidR="007F59E9" w:rsidRPr="00A86B17" w:rsidTr="009519F4">
        <w:trPr>
          <w:trHeight w:val="130"/>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01</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7247,5</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6582,3</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91,0</w:t>
            </w:r>
          </w:p>
        </w:tc>
      </w:tr>
      <w:tr w:rsidR="007F59E9" w:rsidRPr="00A86B17" w:rsidTr="009519F4">
        <w:trPr>
          <w:trHeight w:val="162"/>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02</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428,5</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417,2</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97,0</w:t>
            </w:r>
          </w:p>
        </w:tc>
      </w:tr>
      <w:tr w:rsidR="007F59E9" w:rsidRPr="00A86B17" w:rsidTr="009519F4">
        <w:trPr>
          <w:trHeight w:val="238"/>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03</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1060,2</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1012,4</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95,0</w:t>
            </w:r>
          </w:p>
        </w:tc>
      </w:tr>
      <w:tr w:rsidR="007F59E9" w:rsidRPr="00A86B17" w:rsidTr="009519F4">
        <w:trPr>
          <w:trHeight w:val="226"/>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04</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3807,4</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3093,8</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81,0</w:t>
            </w:r>
          </w:p>
        </w:tc>
      </w:tr>
      <w:tr w:rsidR="007F59E9" w:rsidRPr="00A86B17" w:rsidTr="009519F4">
        <w:trPr>
          <w:trHeight w:val="115"/>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05</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24200,9</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23197,6</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96,0</w:t>
            </w:r>
          </w:p>
        </w:tc>
      </w:tr>
      <w:tr w:rsidR="007F59E9" w:rsidRPr="00A86B17" w:rsidTr="009519F4">
        <w:trPr>
          <w:trHeight w:val="148"/>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08</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520,0</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386,8</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74,0</w:t>
            </w:r>
          </w:p>
        </w:tc>
      </w:tr>
      <w:tr w:rsidR="007F59E9" w:rsidRPr="00A86B17" w:rsidTr="009519F4">
        <w:trPr>
          <w:trHeight w:val="193"/>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10</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xml:space="preserve">Социальная политика </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133,1</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126,5</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95,0</w:t>
            </w:r>
          </w:p>
        </w:tc>
      </w:tr>
      <w:tr w:rsidR="007F59E9" w:rsidRPr="00A86B17" w:rsidTr="009519F4">
        <w:trPr>
          <w:trHeight w:val="226"/>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11</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w:t>
            </w: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240,0</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133,9</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56,0</w:t>
            </w:r>
          </w:p>
        </w:tc>
      </w:tr>
      <w:tr w:rsidR="007F59E9" w:rsidRPr="00A86B17" w:rsidTr="009519F4">
        <w:trPr>
          <w:trHeight w:val="385"/>
        </w:trPr>
        <w:tc>
          <w:tcPr>
            <w:tcW w:w="462" w:type="dxa"/>
            <w:tcBorders>
              <w:top w:val="nil"/>
              <w:left w:val="single" w:sz="4" w:space="0" w:color="auto"/>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14</w:t>
            </w:r>
          </w:p>
        </w:tc>
        <w:tc>
          <w:tcPr>
            <w:tcW w:w="473"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00</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p>
        </w:tc>
        <w:tc>
          <w:tcPr>
            <w:tcW w:w="5749" w:type="dxa"/>
            <w:tcBorders>
              <w:top w:val="nil"/>
              <w:left w:val="nil"/>
              <w:bottom w:val="single" w:sz="4" w:space="0" w:color="auto"/>
              <w:right w:val="single" w:sz="4" w:space="0" w:color="auto"/>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186,0</w:t>
            </w:r>
          </w:p>
        </w:tc>
        <w:tc>
          <w:tcPr>
            <w:tcW w:w="1276"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0,0</w:t>
            </w:r>
          </w:p>
        </w:tc>
        <w:tc>
          <w:tcPr>
            <w:tcW w:w="577" w:type="dxa"/>
            <w:tcBorders>
              <w:top w:val="nil"/>
              <w:left w:val="nil"/>
              <w:bottom w:val="single" w:sz="4" w:space="0" w:color="auto"/>
              <w:right w:val="single" w:sz="4" w:space="0" w:color="auto"/>
            </w:tcBorders>
            <w:shd w:val="clear" w:color="auto" w:fill="auto"/>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0,0</w:t>
            </w:r>
          </w:p>
        </w:tc>
      </w:tr>
      <w:tr w:rsidR="007F59E9" w:rsidRPr="00A86B17" w:rsidTr="009519F4">
        <w:trPr>
          <w:trHeight w:val="194"/>
        </w:trPr>
        <w:tc>
          <w:tcPr>
            <w:tcW w:w="462" w:type="dxa"/>
            <w:tcBorders>
              <w:top w:val="nil"/>
              <w:left w:val="single" w:sz="4" w:space="0" w:color="auto"/>
              <w:bottom w:val="single" w:sz="4" w:space="0" w:color="auto"/>
              <w:right w:val="nil"/>
            </w:tcBorders>
            <w:shd w:val="clear" w:color="auto" w:fill="auto"/>
            <w:noWrap/>
            <w:vAlign w:val="bottom"/>
          </w:tcPr>
          <w:p w:rsidR="007F59E9" w:rsidRPr="00A86B17" w:rsidRDefault="007F59E9"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w:t>
            </w:r>
          </w:p>
        </w:tc>
        <w:tc>
          <w:tcPr>
            <w:tcW w:w="473" w:type="dxa"/>
            <w:tcBorders>
              <w:top w:val="nil"/>
              <w:left w:val="nil"/>
              <w:bottom w:val="single" w:sz="4" w:space="0" w:color="auto"/>
              <w:right w:val="nil"/>
            </w:tcBorders>
            <w:shd w:val="clear" w:color="auto" w:fill="auto"/>
            <w:noWrap/>
            <w:vAlign w:val="bottom"/>
          </w:tcPr>
          <w:p w:rsidR="007F59E9" w:rsidRPr="00A86B17" w:rsidRDefault="007F59E9"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w:t>
            </w:r>
          </w:p>
        </w:tc>
        <w:tc>
          <w:tcPr>
            <w:tcW w:w="266" w:type="dxa"/>
            <w:tcBorders>
              <w:top w:val="nil"/>
              <w:left w:val="nil"/>
              <w:bottom w:val="single" w:sz="4" w:space="0" w:color="auto"/>
              <w:right w:val="nil"/>
            </w:tcBorders>
            <w:shd w:val="clear" w:color="auto" w:fill="auto"/>
            <w:vAlign w:val="bottom"/>
          </w:tcPr>
          <w:p w:rsidR="007F59E9" w:rsidRPr="00A86B17" w:rsidRDefault="007F59E9"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w:t>
            </w:r>
          </w:p>
        </w:tc>
        <w:tc>
          <w:tcPr>
            <w:tcW w:w="5749" w:type="dxa"/>
            <w:tcBorders>
              <w:top w:val="nil"/>
              <w:left w:val="nil"/>
              <w:bottom w:val="single" w:sz="4" w:space="0" w:color="auto"/>
              <w:right w:val="single" w:sz="4" w:space="0" w:color="auto"/>
            </w:tcBorders>
            <w:shd w:val="clear" w:color="auto" w:fill="auto"/>
            <w:noWrap/>
            <w:vAlign w:val="center"/>
          </w:tcPr>
          <w:p w:rsidR="007F59E9" w:rsidRPr="00A86B17" w:rsidRDefault="007F59E9"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Всего расходов</w:t>
            </w:r>
          </w:p>
        </w:tc>
        <w:tc>
          <w:tcPr>
            <w:tcW w:w="1134" w:type="dxa"/>
            <w:tcBorders>
              <w:top w:val="nil"/>
              <w:left w:val="nil"/>
              <w:bottom w:val="single" w:sz="4" w:space="0" w:color="auto"/>
              <w:right w:val="nil"/>
            </w:tcBorders>
            <w:shd w:val="clear" w:color="auto" w:fill="auto"/>
            <w:noWrap/>
            <w:vAlign w:val="center"/>
          </w:tcPr>
          <w:p w:rsidR="007F59E9" w:rsidRPr="00A86B17" w:rsidRDefault="007F59E9" w:rsidP="00B235A0">
            <w:pPr>
              <w:spacing w:after="0" w:line="240" w:lineRule="auto"/>
              <w:jc w:val="center"/>
              <w:rPr>
                <w:rFonts w:ascii="Times New Roman" w:eastAsia="Times New Roman" w:hAnsi="Times New Roman" w:cs="Times New Roman"/>
                <w:b/>
                <w:sz w:val="18"/>
                <w:szCs w:val="18"/>
                <w:highlight w:val="yellow"/>
              </w:rPr>
            </w:pPr>
            <w:r w:rsidRPr="00A86B17">
              <w:rPr>
                <w:rFonts w:ascii="Times New Roman" w:eastAsia="Times New Roman" w:hAnsi="Times New Roman" w:cs="Times New Roman"/>
                <w:b/>
                <w:sz w:val="18"/>
                <w:szCs w:val="18"/>
              </w:rPr>
              <w:t>37823,6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9E9" w:rsidRPr="00A86B17" w:rsidRDefault="007F59E9" w:rsidP="00B235A0">
            <w:pPr>
              <w:spacing w:after="0" w:line="240" w:lineRule="auto"/>
              <w:jc w:val="center"/>
              <w:rPr>
                <w:rFonts w:ascii="Times New Roman" w:eastAsia="Times New Roman" w:hAnsi="Times New Roman" w:cs="Times New Roman"/>
                <w:b/>
                <w:sz w:val="18"/>
                <w:szCs w:val="18"/>
                <w:highlight w:val="yellow"/>
              </w:rPr>
            </w:pPr>
            <w:r w:rsidRPr="00A86B17">
              <w:rPr>
                <w:rFonts w:ascii="Times New Roman" w:eastAsia="Times New Roman" w:hAnsi="Times New Roman" w:cs="Times New Roman"/>
                <w:b/>
                <w:sz w:val="18"/>
                <w:szCs w:val="18"/>
              </w:rPr>
              <w:t>34950,5</w:t>
            </w:r>
          </w:p>
        </w:tc>
        <w:tc>
          <w:tcPr>
            <w:tcW w:w="577" w:type="dxa"/>
            <w:tcBorders>
              <w:top w:val="nil"/>
              <w:left w:val="nil"/>
              <w:bottom w:val="single" w:sz="4" w:space="0" w:color="auto"/>
              <w:right w:val="single" w:sz="4" w:space="0" w:color="auto"/>
            </w:tcBorders>
            <w:shd w:val="clear" w:color="auto" w:fill="auto"/>
            <w:noWrap/>
            <w:vAlign w:val="center"/>
          </w:tcPr>
          <w:p w:rsidR="007F59E9" w:rsidRPr="00A86B17" w:rsidRDefault="007F59E9" w:rsidP="00B235A0">
            <w:pPr>
              <w:spacing w:after="0" w:line="240" w:lineRule="auto"/>
              <w:jc w:val="right"/>
              <w:rPr>
                <w:rFonts w:ascii="Times New Roman" w:eastAsia="Times New Roman" w:hAnsi="Times New Roman" w:cs="Times New Roman"/>
                <w:b/>
                <w:bCs/>
                <w:sz w:val="18"/>
                <w:szCs w:val="18"/>
                <w:highlight w:val="yellow"/>
              </w:rPr>
            </w:pPr>
            <w:r w:rsidRPr="00A86B17">
              <w:rPr>
                <w:rFonts w:ascii="Times New Roman" w:eastAsia="Times New Roman" w:hAnsi="Times New Roman" w:cs="Times New Roman"/>
                <w:b/>
                <w:bCs/>
                <w:sz w:val="18"/>
                <w:szCs w:val="18"/>
              </w:rPr>
              <w:t>92,0</w:t>
            </w:r>
          </w:p>
        </w:tc>
      </w:tr>
    </w:tbl>
    <w:p w:rsidR="00B235A0" w:rsidRDefault="00B235A0" w:rsidP="00B235A0">
      <w:pPr>
        <w:spacing w:after="0" w:line="240" w:lineRule="auto"/>
        <w:ind w:left="142" w:right="-1"/>
        <w:jc w:val="both"/>
        <w:rPr>
          <w:rFonts w:ascii="Times New Roman" w:eastAsia="Times New Roman" w:hAnsi="Times New Roman" w:cs="Times New Roman"/>
          <w:sz w:val="18"/>
          <w:szCs w:val="18"/>
        </w:rPr>
        <w:sectPr w:rsidR="00B235A0" w:rsidSect="003D7DDF">
          <w:type w:val="continuous"/>
          <w:pgSz w:w="11906" w:h="16838"/>
          <w:pgMar w:top="567" w:right="991" w:bottom="567" w:left="851" w:header="709" w:footer="709" w:gutter="0"/>
          <w:cols w:space="428"/>
          <w:titlePg/>
          <w:docGrid w:linePitch="360"/>
        </w:sectPr>
      </w:pPr>
    </w:p>
    <w:p w:rsidR="00934AA4" w:rsidRDefault="007F59E9" w:rsidP="00B235A0">
      <w:pPr>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 xml:space="preserve">     </w:t>
      </w:r>
    </w:p>
    <w:p w:rsidR="00934AA4" w:rsidRDefault="00934AA4" w:rsidP="00B235A0">
      <w:pPr>
        <w:spacing w:after="0" w:line="240" w:lineRule="auto"/>
        <w:ind w:left="142" w:right="-1"/>
        <w:jc w:val="both"/>
        <w:rPr>
          <w:rFonts w:ascii="Times New Roman" w:eastAsia="Times New Roman" w:hAnsi="Times New Roman" w:cs="Times New Roman"/>
          <w:sz w:val="18"/>
          <w:szCs w:val="18"/>
        </w:rPr>
      </w:pPr>
    </w:p>
    <w:p w:rsidR="00934AA4" w:rsidRDefault="00934AA4" w:rsidP="00B235A0">
      <w:pPr>
        <w:spacing w:after="0" w:line="240" w:lineRule="auto"/>
        <w:ind w:left="142" w:right="-1"/>
        <w:jc w:val="both"/>
        <w:rPr>
          <w:rFonts w:ascii="Times New Roman" w:eastAsia="Times New Roman" w:hAnsi="Times New Roman" w:cs="Times New Roman"/>
          <w:sz w:val="18"/>
          <w:szCs w:val="18"/>
        </w:rPr>
      </w:pPr>
    </w:p>
    <w:p w:rsidR="007F59E9" w:rsidRPr="00A86B17" w:rsidRDefault="007F59E9" w:rsidP="00B235A0">
      <w:pPr>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 xml:space="preserve">    Бюджет муниципального образования «Камбарское» за 2017 год сформирован из доходной, расходной частей. Формирование доходов бюджета осуществлялось в соответствии с Бюджетным кодексом РФ и налоговым кодексом РФ, а также в части расходования средств с учетом реализации Федерального Закона от 06.10.03. №131-ФЗ «Об общих принципах организации местного самоуправления».</w:t>
      </w:r>
    </w:p>
    <w:p w:rsidR="007F59E9" w:rsidRPr="00A86B17" w:rsidRDefault="007F59E9" w:rsidP="00B235A0">
      <w:pPr>
        <w:numPr>
          <w:ilvl w:val="0"/>
          <w:numId w:val="7"/>
        </w:numPr>
        <w:tabs>
          <w:tab w:val="left" w:pos="960"/>
        </w:tabs>
        <w:spacing w:after="0" w:line="240" w:lineRule="auto"/>
        <w:ind w:left="142" w:right="-1" w:firstLine="0"/>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Численность работающих в муниципальном образовании «Камбарское»:</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Глава муниципального образования -1 чел.</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муниципальных служащих – 6 чел.</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немуниципальных служащих – 5 чел.</w:t>
      </w:r>
    </w:p>
    <w:p w:rsidR="007F59E9" w:rsidRPr="00A86B17" w:rsidRDefault="007F59E9" w:rsidP="00B235A0">
      <w:pPr>
        <w:numPr>
          <w:ilvl w:val="0"/>
          <w:numId w:val="7"/>
        </w:numPr>
        <w:tabs>
          <w:tab w:val="num" w:pos="360"/>
          <w:tab w:val="left" w:pos="960"/>
        </w:tabs>
        <w:spacing w:after="0" w:line="240" w:lineRule="auto"/>
        <w:ind w:left="142" w:right="-1" w:firstLine="0"/>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Фактические затраты на содержание муниципальных и немуниципальных служащих за 2017 год составили 5597,4т.р.: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заработная плата, начисления на выплаты по оплате труда муниципальных и немуниципальных служащих -4590,7т.р.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услуги связи – 127,0 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highlight w:val="yellow"/>
        </w:rPr>
      </w:pPr>
      <w:r w:rsidRPr="00A86B17">
        <w:rPr>
          <w:rFonts w:ascii="Times New Roman" w:eastAsia="Times New Roman" w:hAnsi="Times New Roman" w:cs="Times New Roman"/>
          <w:sz w:val="18"/>
          <w:szCs w:val="18"/>
        </w:rPr>
        <w:t>- коммунальные услуги (эл.энергия, теплоэнергия, водоснабжение, водоотведение) – 113,8т.р.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командировочные расходы - 9,0т.р.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транспортные услуги – 4,4 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работы и услуги по содержанию имущества (заправка картриджа, диагностика транспортных средств, ремонт а/машины, шиномонтаж и мойка а/машины)  – 103,9 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прочие работы, услуги (информация в газете, страх. а/машины, приобретение антивирусной программы, обновление программы КС Бюджет-Смарт, Консультант, Камин зарплата, монтаж электропроводки, расчет платы за загрязнение, изготовление ключей, продление доменного имени, курсы повышения квалификации, периодическая подписка) – 237,0 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прочие расходы (транспортный налог, за загрязнение окружающей среды, налог на имущество) – 22,2 т.р. (в т.ч. 14,4т.р. субсидия)</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увеличение стоимости материальных запасов (ГСМ) – 147,7 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увеличение стоимости материальных запасов (канц.товары, хоз.товары, запчасти) – 94,1т.р.</w:t>
      </w:r>
    </w:p>
    <w:p w:rsidR="007F59E9" w:rsidRPr="00A86B17" w:rsidRDefault="007F59E9" w:rsidP="00B235A0">
      <w:pPr>
        <w:tabs>
          <w:tab w:val="left" w:pos="426"/>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увеличение стоимости основных средств (оргтехника и мебель для воинского учета, принтеры) – 147,6т.р. (в т.ч. 20,0т.р. субсидия)</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b/>
          <w:sz w:val="18"/>
          <w:szCs w:val="18"/>
        </w:rPr>
        <w:t>3.   Расходы по разделу «Другие общегосударственные вопросы» на сумму 1402,1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оценка арендной платы – 21,2 т.р.;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разработка проектной документации (сквер) – 96,0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услуги БТИ – 2,4т.р.;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оплата по исполнительным листам (Ширманова В.А., ПАО «МРСК Центр и Приволжья») – 1024,7т.р.;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оплата штрафов (Роспотребнадзор, МВД, Служба судебных приставов (за пирс, предоставление квартиры Ларину Н.Л., за несанкционированную свалку)) – 210,0т.р.;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оплата гос. пошлины (за МУП «ГКОС г.Камбарка») – 22,0т.р;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проверка сметной документации – 18,0т.р.;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проведение кадастровых работ для снятия с учета аварийных домов – 7,8т.р.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4. Расходы по разделу «Защита населения и территории от чрезвычайных ситуаций природного и техногенного характера, гражданская оборона) на сумму 527,6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очистка крыш от снега муниципального жилья – 15,0т.р.;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замена трубы водопровода в муниципальном жилье – 11,0т.р.;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отлов собак – 36,0т.р.;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замена трубы теплоснабжения в муниципальном жилье – 4,5т.р.;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восстановление обрыва кабеля в/б136 – 4,0т.р.;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акарицидная обработка – 36,8т.р;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откачка талых вод – 7,0т.р.;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валка аварийных деревьев – 70,0т.р.;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 вывоз ТБО – 299,9т.р.;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ремонт водопровода по ул.Суворова,10 – 12,5т.р.;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ремонт водопровода по ул.Ленина,82 – 24,0т.р.;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подготовительные работы к отопительному сезону – 6,9т.р.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5. Расходы по разделу «Обеспечение  пожарной безопасности» на сумму 484,8т.р.: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установка пожарных извещателей – 59,8т.р. (в т.ч. субсидия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выполнение работ по опашке – 5,0т.р.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оборудование пирса  - 420т.р.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b/>
          <w:sz w:val="18"/>
          <w:szCs w:val="18"/>
        </w:rPr>
        <w:t>6. Расходы по содержанию дорожного хозяйства составили 3093,8т.р.</w:t>
      </w:r>
      <w:r w:rsidRPr="00A86B17">
        <w:rPr>
          <w:rFonts w:ascii="Times New Roman" w:eastAsia="Times New Roman" w:hAnsi="Times New Roman" w:cs="Times New Roman"/>
          <w:sz w:val="18"/>
          <w:szCs w:val="18"/>
        </w:rPr>
        <w:t>:</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зимнее содержание дорог на территории МО «Камбарское», согласно муниципальных контрактов – 1465,4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содержание автобусных остановок – 375,0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ямочный ремонт автодорог – 628,5т.р.;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чистка дорог щеткой – 21,7т.р.;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грейдирование дорог – 353,3т.р;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монтаж и демонтаж остановочных павильонов – 60,0т.р.;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нанесение дорожной разметки и установка дорожных знаков – 189,9т.р.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7. Расходы по разделу «Жилищное хоз-во» составили 456,1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коммунальные услуги (теплоэнергия) муниципального жилья – 50,3 т.р.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взносы на капитальный ремонт муниципального жилья – 405,8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8</w:t>
      </w:r>
      <w:r w:rsidRPr="00A86B17">
        <w:rPr>
          <w:rFonts w:ascii="Times New Roman" w:eastAsia="Times New Roman" w:hAnsi="Times New Roman" w:cs="Times New Roman"/>
          <w:sz w:val="18"/>
          <w:szCs w:val="18"/>
        </w:rPr>
        <w:t xml:space="preserve">. </w:t>
      </w:r>
      <w:r w:rsidRPr="00A86B17">
        <w:rPr>
          <w:rFonts w:ascii="Times New Roman" w:eastAsia="Times New Roman" w:hAnsi="Times New Roman" w:cs="Times New Roman"/>
          <w:b/>
          <w:sz w:val="18"/>
          <w:szCs w:val="18"/>
        </w:rPr>
        <w:t>Расходы по разделу «Коммунальное хоз-во» составили 383,3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b/>
          <w:sz w:val="18"/>
          <w:szCs w:val="18"/>
        </w:rPr>
        <w:t xml:space="preserve">- </w:t>
      </w:r>
      <w:r w:rsidRPr="00A86B17">
        <w:rPr>
          <w:rFonts w:ascii="Times New Roman" w:eastAsia="Times New Roman" w:hAnsi="Times New Roman" w:cs="Times New Roman"/>
          <w:sz w:val="18"/>
          <w:szCs w:val="18"/>
        </w:rPr>
        <w:t>оплата поставки газа городской бани – 245,6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пуск и отключение газа – 7,7т.р.;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w:t>
      </w:r>
      <w:bookmarkStart w:id="3" w:name="_Hlk496966595"/>
      <w:r w:rsidRPr="00A86B17">
        <w:rPr>
          <w:rFonts w:ascii="Times New Roman" w:eastAsia="Times New Roman" w:hAnsi="Times New Roman" w:cs="Times New Roman"/>
          <w:sz w:val="18"/>
          <w:szCs w:val="18"/>
        </w:rPr>
        <w:t>тех. обслуживание муниципального газопровода за 2016 год – 65,1т.р.;</w:t>
      </w:r>
    </w:p>
    <w:bookmarkEnd w:id="3"/>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тех. обслуживание муниципального газопровода за 2017 год – 64,9т.р.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9. Расходы по разделу «Благоустройство» составили 22358,2 т.р.:</w:t>
      </w:r>
    </w:p>
    <w:p w:rsidR="007F59E9" w:rsidRPr="00A86B17" w:rsidRDefault="007F59E9" w:rsidP="00B235A0">
      <w:pPr>
        <w:numPr>
          <w:ilvl w:val="0"/>
          <w:numId w:val="6"/>
        </w:numPr>
        <w:tabs>
          <w:tab w:val="num" w:pos="142"/>
          <w:tab w:val="left" w:pos="960"/>
        </w:tabs>
        <w:spacing w:after="0" w:line="240" w:lineRule="auto"/>
        <w:ind w:left="142" w:right="-1" w:firstLine="0"/>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электроэнергия (уличное освещение) – 4454,7т.р.;</w:t>
      </w:r>
    </w:p>
    <w:p w:rsidR="007F59E9" w:rsidRPr="00A86B17" w:rsidRDefault="007F59E9" w:rsidP="00B235A0">
      <w:pPr>
        <w:numPr>
          <w:ilvl w:val="0"/>
          <w:numId w:val="6"/>
        </w:numPr>
        <w:tabs>
          <w:tab w:val="num" w:pos="142"/>
          <w:tab w:val="left" w:pos="960"/>
        </w:tabs>
        <w:spacing w:after="0" w:line="240" w:lineRule="auto"/>
        <w:ind w:left="142" w:right="-1" w:firstLine="0"/>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приобретение хозяйственных товаров – 10,7 т.р.; </w:t>
      </w:r>
    </w:p>
    <w:p w:rsidR="007F59E9" w:rsidRPr="00A86B17" w:rsidRDefault="007F59E9" w:rsidP="00B235A0">
      <w:pPr>
        <w:numPr>
          <w:ilvl w:val="0"/>
          <w:numId w:val="6"/>
        </w:numPr>
        <w:tabs>
          <w:tab w:val="num" w:pos="142"/>
          <w:tab w:val="left" w:pos="960"/>
        </w:tabs>
        <w:spacing w:after="0" w:line="240" w:lineRule="auto"/>
        <w:ind w:left="142" w:right="-1" w:firstLine="0"/>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вывоз ТБО – 2387,5 т.р.;  </w:t>
      </w:r>
    </w:p>
    <w:p w:rsidR="007F59E9" w:rsidRPr="00A86B17" w:rsidRDefault="007F59E9" w:rsidP="00B235A0">
      <w:pPr>
        <w:numPr>
          <w:ilvl w:val="0"/>
          <w:numId w:val="6"/>
        </w:numPr>
        <w:tabs>
          <w:tab w:val="num" w:pos="142"/>
          <w:tab w:val="left" w:pos="960"/>
        </w:tabs>
        <w:spacing w:after="0" w:line="240" w:lineRule="auto"/>
        <w:ind w:left="142" w:right="-1" w:firstLine="0"/>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содержание городского кладбища – 294,4 т.р.; </w:t>
      </w:r>
    </w:p>
    <w:p w:rsidR="007F59E9" w:rsidRPr="00A86B17" w:rsidRDefault="007F59E9" w:rsidP="00B235A0">
      <w:pPr>
        <w:numPr>
          <w:ilvl w:val="0"/>
          <w:numId w:val="6"/>
        </w:numPr>
        <w:tabs>
          <w:tab w:val="num" w:pos="142"/>
          <w:tab w:val="left" w:pos="960"/>
        </w:tabs>
        <w:spacing w:after="0" w:line="240" w:lineRule="auto"/>
        <w:ind w:left="142" w:right="-1" w:firstLine="0"/>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валка аварийных деревьев на кладбище – 248,5т.р.;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благоустройство города (уборка территории платины, город. площади) – 300,0т.р.;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благоустройство (заливка и обслуживание катков) – 170,0т.р.;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приобретение игровых комплексов – 198,0т.р.;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озеленение города (посадка кустарников «Туя» у памятника участникам ВОВ, разбивка клумб, уход и содержание цветников) – 180,0т.р.;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кошение травы – 149,0т.р.;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замена светильников – 4,5т.р.;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ремонт памятника и плотины к 9 мая – 99,0т.р.;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вывоз несанкционированных свалок – 319,9т.р.;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подготовительные мероприятия к праздникам – 59,0т.р.;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топографическая съемка – 35,0т.р;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полив цветников (вода) – 2,0т.р.;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программа городская комфортная среда (сквер, центр города) – 10102,0т.р. (в т.ч. субсидия 10000,0т.р.);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программа городская комфортная среда (благоустройство дворовых территорий, асфальтрование) – 2574,4т.р. (в т.ч. субсидия 2386,1т.р.; средства населения 62,7т.р.);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демонтаж нежилого строения – 39,5т.р.;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устройство сети наружного водоснабжения по ул.Демидова – 226,0т.р.;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валка аварийных деревьев по городу – 94,1т.р.;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ремонт уличного освещения – 250,0т.р.;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снос ветхого жилья – 160,0т.р.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b/>
          <w:sz w:val="18"/>
          <w:szCs w:val="18"/>
        </w:rPr>
        <w:t xml:space="preserve">9. Расходы по разделу «Культура» составили 386,8т.р.: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 проведение городских мероприятий (демонтаж новогодней елки, «Крещение», «Масленица», выставка «Кукольные истории», выставка «Рукотворные чудеса», организация форума актива учащихся, городская выставка «Город мастеров», выезд в Эстонскую Республику участие в «Прибалтийская звезда», организация 9 мая, фотовыставка, Бессмертный полк, автопробег, Кадетский бал, День семьи, День знаний, День молодежи, Праздник красок Холли, городской конкурс «На крыльях таланта», День города, Детская игровая площадка к дню города, конкурс (благоустроенная территория города), Фаер шоу, Дети цветы жизни, участие в международном фестивале «Подсолнух», организация мероприятия Рождество) – 303,8т.р.;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приобретение материальных запасов (венки к 9 мая) – 3,0т.р.;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приобретение сцены (50%) – 80,0т.р.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10.  Расходы по разделу «Социальная политика» составили 126,5т.р.: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пенсионное обеспечение – 24,0т.р.;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приобретение подарков ветеранам ВОВ – 8,0т.р.;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 приобретение новогодних подарков детям из многодетных и малообеспеченных семей – 20,0т.р.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иные выплаты населению (в связи с пожаром, поездкой в больницу г.Ижевск, лечением (операция; травма, полученная при ДТП), ремонтом крыши) – 40,5 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субсидии обществу инвалидов (организация праздничных мероприятий) – 34,0т.р.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b/>
          <w:sz w:val="18"/>
          <w:szCs w:val="18"/>
        </w:rPr>
        <w:t xml:space="preserve">11. Расходы по разделу «Физическая культура и спорт» составили 133,9т.р.: </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проведение городских соревнований среди различных групп населения (мини футбол, лыжные гонки, выезды по лыжным гонкам, лыжный туризм, первенство города по дзюдо, выезды по баскетболу и дзюдо, выезды по прыжкам в длину, эстафетному бегу и минифутболу, забег к 9 мая, «Шиповка юных», открытое первенство по бескетболу среди младших школьников, «Русская лапта», спортивные мероприятия к Дню города, городошный спорт, учебно-тренировочные сборы, туристический слет) – 108,9т.р.;</w:t>
      </w:r>
    </w:p>
    <w:p w:rsidR="007F59E9" w:rsidRPr="00A86B17"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приобретение хоккейных маек – 15,0т.р;</w:t>
      </w:r>
    </w:p>
    <w:p w:rsidR="00B235A0" w:rsidRDefault="007F59E9" w:rsidP="00B235A0">
      <w:pPr>
        <w:tabs>
          <w:tab w:val="left" w:pos="960"/>
        </w:tabs>
        <w:spacing w:after="0" w:line="240" w:lineRule="auto"/>
        <w:ind w:left="142" w:right="-1"/>
        <w:jc w:val="both"/>
        <w:rPr>
          <w:rFonts w:ascii="Times New Roman" w:eastAsia="Times New Roman" w:hAnsi="Times New Roman" w:cs="Times New Roman"/>
          <w:sz w:val="18"/>
          <w:szCs w:val="18"/>
        </w:rPr>
        <w:sectPr w:rsidR="00B235A0" w:rsidSect="00B235A0">
          <w:type w:val="continuous"/>
          <w:pgSz w:w="11906" w:h="16838"/>
          <w:pgMar w:top="567" w:right="991" w:bottom="567" w:left="851" w:header="709" w:footer="709" w:gutter="0"/>
          <w:cols w:num="2" w:space="428"/>
          <w:titlePg/>
          <w:docGrid w:linePitch="360"/>
        </w:sectPr>
      </w:pPr>
      <w:r w:rsidRPr="00A86B17">
        <w:rPr>
          <w:rFonts w:ascii="Times New Roman" w:eastAsia="Times New Roman" w:hAnsi="Times New Roman" w:cs="Times New Roman"/>
          <w:sz w:val="18"/>
          <w:szCs w:val="18"/>
        </w:rPr>
        <w:t>- приобретение формы для дзюдо – 10,0т.р.</w:t>
      </w:r>
    </w:p>
    <w:p w:rsidR="004D20FB" w:rsidRPr="00A86B17" w:rsidRDefault="004D20FB" w:rsidP="00B235A0">
      <w:pPr>
        <w:tabs>
          <w:tab w:val="left" w:pos="960"/>
        </w:tabs>
        <w:spacing w:after="0" w:line="240" w:lineRule="auto"/>
        <w:ind w:left="142" w:right="-1"/>
        <w:jc w:val="both"/>
        <w:rPr>
          <w:rFonts w:ascii="Times New Roman" w:eastAsia="Times New Roman" w:hAnsi="Times New Roman" w:cs="Times New Roman"/>
          <w:sz w:val="18"/>
          <w:szCs w:val="18"/>
        </w:rPr>
      </w:pPr>
    </w:p>
    <w:p w:rsidR="003647EA" w:rsidRPr="00A86B17" w:rsidRDefault="003647EA"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к Решению Совета </w:t>
      </w:r>
    </w:p>
    <w:p w:rsidR="003647EA" w:rsidRPr="00A86B17" w:rsidRDefault="003647EA"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депутатов муниципального образования </w:t>
      </w:r>
    </w:p>
    <w:p w:rsidR="007F59E9" w:rsidRPr="00A86B17" w:rsidRDefault="003647EA"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"Камбарское" от " 09 " ноября 2018г. № 14</w:t>
      </w:r>
    </w:p>
    <w:p w:rsidR="003647EA" w:rsidRPr="00A86B17" w:rsidRDefault="003647EA" w:rsidP="00B235A0">
      <w:pPr>
        <w:spacing w:after="0" w:line="240" w:lineRule="auto"/>
        <w:jc w:val="right"/>
        <w:rPr>
          <w:rFonts w:ascii="Times New Roman" w:eastAsia="Times New Roman" w:hAnsi="Times New Roman" w:cs="Times New Roman"/>
          <w:b/>
          <w:sz w:val="18"/>
          <w:szCs w:val="18"/>
          <w:highlight w:val="yellow"/>
        </w:rPr>
      </w:pPr>
    </w:p>
    <w:tbl>
      <w:tblPr>
        <w:tblW w:w="9923" w:type="dxa"/>
        <w:tblInd w:w="250" w:type="dxa"/>
        <w:tblLayout w:type="fixed"/>
        <w:tblLook w:val="04A0"/>
      </w:tblPr>
      <w:tblGrid>
        <w:gridCol w:w="567"/>
        <w:gridCol w:w="1559"/>
        <w:gridCol w:w="1418"/>
        <w:gridCol w:w="425"/>
        <w:gridCol w:w="425"/>
        <w:gridCol w:w="426"/>
        <w:gridCol w:w="425"/>
        <w:gridCol w:w="425"/>
        <w:gridCol w:w="425"/>
        <w:gridCol w:w="426"/>
        <w:gridCol w:w="425"/>
        <w:gridCol w:w="425"/>
        <w:gridCol w:w="425"/>
        <w:gridCol w:w="426"/>
        <w:gridCol w:w="425"/>
        <w:gridCol w:w="425"/>
        <w:gridCol w:w="425"/>
        <w:gridCol w:w="426"/>
      </w:tblGrid>
      <w:tr w:rsidR="007F59E9" w:rsidRPr="00A86B17" w:rsidTr="00D53BD0">
        <w:trPr>
          <w:trHeight w:val="478"/>
        </w:trPr>
        <w:tc>
          <w:tcPr>
            <w:tcW w:w="567" w:type="dxa"/>
            <w:tcBorders>
              <w:top w:val="nil"/>
              <w:left w:val="nil"/>
              <w:bottom w:val="nil"/>
              <w:right w:val="nil"/>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p>
        </w:tc>
        <w:tc>
          <w:tcPr>
            <w:tcW w:w="9356" w:type="dxa"/>
            <w:gridSpan w:val="17"/>
            <w:tcBorders>
              <w:top w:val="nil"/>
              <w:left w:val="nil"/>
              <w:bottom w:val="single" w:sz="4" w:space="0" w:color="auto"/>
              <w:right w:val="nil"/>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b/>
                <w:sz w:val="18"/>
                <w:szCs w:val="18"/>
              </w:rPr>
            </w:pPr>
            <w:r w:rsidRPr="00A86B17">
              <w:rPr>
                <w:rFonts w:ascii="Times New Roman" w:eastAsia="Times New Roman" w:hAnsi="Times New Roman" w:cs="Times New Roman"/>
                <w:b/>
                <w:sz w:val="18"/>
                <w:szCs w:val="18"/>
              </w:rPr>
              <w:t xml:space="preserve">Отчет о реализации муниципальных программ муниципального образования "Камбарское" </w:t>
            </w:r>
            <w:r w:rsidR="003647EA" w:rsidRPr="00A86B17">
              <w:rPr>
                <w:rFonts w:ascii="Times New Roman" w:eastAsia="Times New Roman" w:hAnsi="Times New Roman" w:cs="Times New Roman"/>
                <w:b/>
                <w:sz w:val="18"/>
                <w:szCs w:val="18"/>
              </w:rPr>
              <w:t>за 2017 год</w:t>
            </w:r>
          </w:p>
          <w:p w:rsidR="007F59E9" w:rsidRPr="00A86B17" w:rsidRDefault="007F59E9"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 рублей</w:t>
            </w:r>
          </w:p>
        </w:tc>
      </w:tr>
      <w:tr w:rsidR="007F59E9" w:rsidRPr="00A86B17" w:rsidTr="00D53BD0">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п/п</w:t>
            </w:r>
          </w:p>
        </w:tc>
        <w:tc>
          <w:tcPr>
            <w:tcW w:w="1559"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Наименование муниципальной программы</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Реквизиты нормативно-правового акта об утверждении муниципальной программы</w:t>
            </w:r>
          </w:p>
        </w:tc>
        <w:tc>
          <w:tcPr>
            <w:tcW w:w="6379" w:type="dxa"/>
            <w:gridSpan w:val="15"/>
            <w:tcBorders>
              <w:top w:val="single" w:sz="4" w:space="0" w:color="auto"/>
              <w:left w:val="nil"/>
              <w:bottom w:val="single" w:sz="4" w:space="0" w:color="auto"/>
              <w:right w:val="single" w:sz="4" w:space="0" w:color="000000"/>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Объем ассигнований</w:t>
            </w:r>
          </w:p>
        </w:tc>
      </w:tr>
      <w:tr w:rsidR="007F59E9" w:rsidRPr="00A86B17" w:rsidTr="00D53BD0">
        <w:trPr>
          <w:trHeight w:val="6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2126" w:type="dxa"/>
            <w:gridSpan w:val="5"/>
            <w:tcBorders>
              <w:top w:val="single" w:sz="4" w:space="0" w:color="auto"/>
              <w:left w:val="nil"/>
              <w:bottom w:val="single" w:sz="4" w:space="0" w:color="auto"/>
              <w:right w:val="single" w:sz="4" w:space="0" w:color="000000"/>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Предусмотрено Программой на весь период реализации</w:t>
            </w:r>
          </w:p>
        </w:tc>
        <w:tc>
          <w:tcPr>
            <w:tcW w:w="2126" w:type="dxa"/>
            <w:gridSpan w:val="5"/>
            <w:tcBorders>
              <w:top w:val="single" w:sz="4" w:space="0" w:color="auto"/>
              <w:left w:val="nil"/>
              <w:bottom w:val="single" w:sz="4" w:space="0" w:color="auto"/>
              <w:right w:val="single" w:sz="4" w:space="0" w:color="000000"/>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Предусмотрено Программой на 2017 год</w:t>
            </w:r>
          </w:p>
        </w:tc>
        <w:tc>
          <w:tcPr>
            <w:tcW w:w="2127" w:type="dxa"/>
            <w:gridSpan w:val="5"/>
            <w:tcBorders>
              <w:top w:val="single" w:sz="4" w:space="0" w:color="auto"/>
              <w:left w:val="nil"/>
              <w:bottom w:val="single" w:sz="4" w:space="0" w:color="auto"/>
              <w:right w:val="single" w:sz="4" w:space="0" w:color="auto"/>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Исполнено (кассовые расходы)</w:t>
            </w:r>
          </w:p>
        </w:tc>
      </w:tr>
      <w:tr w:rsidR="003647EA" w:rsidRPr="00A86B17" w:rsidTr="00D53BD0">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Всего</w:t>
            </w:r>
          </w:p>
        </w:tc>
        <w:tc>
          <w:tcPr>
            <w:tcW w:w="1701" w:type="dxa"/>
            <w:gridSpan w:val="4"/>
            <w:tcBorders>
              <w:top w:val="single" w:sz="4" w:space="0" w:color="auto"/>
              <w:left w:val="nil"/>
              <w:bottom w:val="nil"/>
              <w:right w:val="single" w:sz="4" w:space="0" w:color="000000"/>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 том числе</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Всего</w:t>
            </w:r>
          </w:p>
        </w:tc>
        <w:tc>
          <w:tcPr>
            <w:tcW w:w="1701" w:type="dxa"/>
            <w:gridSpan w:val="4"/>
            <w:tcBorders>
              <w:top w:val="single" w:sz="4" w:space="0" w:color="auto"/>
              <w:left w:val="nil"/>
              <w:bottom w:val="nil"/>
              <w:right w:val="single" w:sz="4" w:space="0" w:color="000000"/>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 том числе</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Всего</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в том числе</w:t>
            </w:r>
          </w:p>
        </w:tc>
      </w:tr>
      <w:tr w:rsidR="009519F4" w:rsidRPr="00A86B17" w:rsidTr="00D53BD0">
        <w:trPr>
          <w:cantSplit/>
          <w:trHeight w:val="201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Федеральный бюджет</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Местный бюджет</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Прочие источники</w:t>
            </w:r>
          </w:p>
        </w:tc>
        <w:tc>
          <w:tcPr>
            <w:tcW w:w="425" w:type="dxa"/>
            <w:vMerge/>
            <w:tcBorders>
              <w:top w:val="nil"/>
              <w:left w:val="single" w:sz="4" w:space="0" w:color="auto"/>
              <w:bottom w:val="single" w:sz="4" w:space="0" w:color="000000"/>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Местный бюджет</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Прочие источники</w:t>
            </w:r>
          </w:p>
        </w:tc>
        <w:tc>
          <w:tcPr>
            <w:tcW w:w="426" w:type="dxa"/>
            <w:vMerge/>
            <w:tcBorders>
              <w:top w:val="nil"/>
              <w:left w:val="single" w:sz="4" w:space="0" w:color="auto"/>
              <w:bottom w:val="single" w:sz="4" w:space="0" w:color="auto"/>
              <w:right w:val="single" w:sz="4" w:space="0" w:color="auto"/>
            </w:tcBorders>
            <w:vAlign w:val="center"/>
            <w:hideMark/>
          </w:tcPr>
          <w:p w:rsidR="007F59E9" w:rsidRPr="00A86B17" w:rsidRDefault="007F59E9" w:rsidP="00B235A0">
            <w:pPr>
              <w:spacing w:after="0" w:line="240" w:lineRule="auto"/>
              <w:rPr>
                <w:rFonts w:ascii="Times New Roman" w:eastAsia="Times New Roman" w:hAnsi="Times New Roman" w:cs="Times New Roman"/>
                <w:sz w:val="18"/>
                <w:szCs w:val="18"/>
              </w:rPr>
            </w:pP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Федеральный бюджет</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Областной бюджет</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Местный бюджет</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Прочие источники</w:t>
            </w:r>
          </w:p>
        </w:tc>
      </w:tr>
      <w:tr w:rsidR="009519F4" w:rsidRPr="00A86B17" w:rsidTr="00D53BD0">
        <w:trPr>
          <w:cantSplit/>
          <w:trHeight w:val="2284"/>
        </w:trPr>
        <w:tc>
          <w:tcPr>
            <w:tcW w:w="567" w:type="dxa"/>
            <w:tcBorders>
              <w:top w:val="nil"/>
              <w:left w:val="single" w:sz="4" w:space="0" w:color="auto"/>
              <w:bottom w:val="single" w:sz="4" w:space="0" w:color="auto"/>
              <w:right w:val="single" w:sz="4" w:space="0" w:color="auto"/>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textDirection w:val="btLr"/>
            <w:hideMark/>
          </w:tcPr>
          <w:p w:rsidR="007F59E9" w:rsidRPr="00A86B17" w:rsidRDefault="007F59E9" w:rsidP="00B235A0">
            <w:pPr>
              <w:spacing w:after="0" w:line="240" w:lineRule="auto"/>
              <w:ind w:left="113" w:right="113"/>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Поддержка малого и среднего предпринимательства на территории муниципального образования "Камбарское" на 2015-2018 годы</w:t>
            </w:r>
          </w:p>
        </w:tc>
        <w:tc>
          <w:tcPr>
            <w:tcW w:w="1418"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Решение Совета депутатов муниципального образования "Камбарское" №103 от 29 октября 2014 года</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240,0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240,0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60,0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60,0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r>
      <w:tr w:rsidR="009519F4" w:rsidRPr="00A86B17" w:rsidTr="00D53BD0">
        <w:trPr>
          <w:cantSplit/>
          <w:trHeight w:val="2134"/>
        </w:trPr>
        <w:tc>
          <w:tcPr>
            <w:tcW w:w="567" w:type="dxa"/>
            <w:tcBorders>
              <w:top w:val="nil"/>
              <w:left w:val="single" w:sz="4" w:space="0" w:color="auto"/>
              <w:bottom w:val="single" w:sz="4" w:space="0" w:color="auto"/>
              <w:right w:val="single" w:sz="4" w:space="0" w:color="auto"/>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w:t>
            </w:r>
          </w:p>
        </w:tc>
        <w:tc>
          <w:tcPr>
            <w:tcW w:w="1559" w:type="dxa"/>
            <w:tcBorders>
              <w:top w:val="nil"/>
              <w:left w:val="nil"/>
              <w:bottom w:val="single" w:sz="4" w:space="0" w:color="auto"/>
              <w:right w:val="single" w:sz="4" w:space="0" w:color="auto"/>
            </w:tcBorders>
            <w:shd w:val="clear" w:color="auto" w:fill="auto"/>
            <w:noWrap/>
            <w:textDirection w:val="btLr"/>
            <w:hideMark/>
          </w:tcPr>
          <w:p w:rsidR="007F59E9" w:rsidRPr="00A86B17" w:rsidRDefault="007F59E9" w:rsidP="00B235A0">
            <w:pPr>
              <w:spacing w:after="0" w:line="240" w:lineRule="auto"/>
              <w:ind w:left="113" w:right="113"/>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Формирование современной городской среды на территории муниципального образования "Камбарское" на 2017г..</w:t>
            </w:r>
          </w:p>
        </w:tc>
        <w:tc>
          <w:tcPr>
            <w:tcW w:w="1418"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Постановление администрации муниципального образование "Камбарское" №137 от 18.05.2017г.</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12745,9</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12386,1</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227,6</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132,2</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12745,9</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12386,1</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08"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227,6</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132,2</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12676,4</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12386,1</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227,6</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62,7</w:t>
            </w:r>
          </w:p>
        </w:tc>
      </w:tr>
      <w:tr w:rsidR="009519F4" w:rsidRPr="00A86B17" w:rsidTr="00D53BD0">
        <w:trPr>
          <w:cantSplit/>
          <w:trHeight w:val="711"/>
        </w:trPr>
        <w:tc>
          <w:tcPr>
            <w:tcW w:w="567" w:type="dxa"/>
            <w:tcBorders>
              <w:top w:val="nil"/>
              <w:left w:val="single" w:sz="4" w:space="0" w:color="auto"/>
              <w:bottom w:val="single" w:sz="4" w:space="0" w:color="auto"/>
              <w:right w:val="single" w:sz="4" w:space="0" w:color="auto"/>
            </w:tcBorders>
            <w:shd w:val="clear" w:color="auto" w:fill="auto"/>
            <w:hideMark/>
          </w:tcPr>
          <w:p w:rsidR="007F59E9" w:rsidRPr="00A86B17" w:rsidRDefault="007F59E9"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hideMark/>
          </w:tcPr>
          <w:p w:rsidR="007F59E9" w:rsidRPr="00A86B17" w:rsidRDefault="007F59E9"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Итого:</w:t>
            </w:r>
          </w:p>
        </w:tc>
        <w:tc>
          <w:tcPr>
            <w:tcW w:w="1418" w:type="dxa"/>
            <w:tcBorders>
              <w:top w:val="nil"/>
              <w:left w:val="nil"/>
              <w:bottom w:val="single" w:sz="4" w:space="0" w:color="auto"/>
              <w:right w:val="single" w:sz="4" w:space="0" w:color="auto"/>
            </w:tcBorders>
            <w:shd w:val="clear" w:color="auto" w:fill="auto"/>
            <w:hideMark/>
          </w:tcPr>
          <w:p w:rsidR="007F59E9" w:rsidRPr="00A86B17" w:rsidRDefault="007F59E9"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240,0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240,0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60,0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60,0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5"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auto" w:fill="auto"/>
            <w:textDirection w:val="btLr"/>
            <w:hideMark/>
          </w:tcPr>
          <w:p w:rsidR="007F59E9" w:rsidRPr="00A86B17" w:rsidRDefault="007F59E9" w:rsidP="00B235A0">
            <w:pPr>
              <w:spacing w:after="0" w:line="240" w:lineRule="auto"/>
              <w:ind w:left="113" w:right="113"/>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0,0</w:t>
            </w:r>
          </w:p>
        </w:tc>
      </w:tr>
    </w:tbl>
    <w:p w:rsidR="00CB32C1" w:rsidRPr="00A86B17" w:rsidRDefault="00CB32C1" w:rsidP="00B235A0">
      <w:pPr>
        <w:spacing w:line="240" w:lineRule="auto"/>
        <w:rPr>
          <w:rFonts w:ascii="Times New Roman" w:eastAsia="Times New Roman" w:hAnsi="Times New Roman" w:cs="Times New Roman"/>
          <w:sz w:val="18"/>
          <w:szCs w:val="18"/>
        </w:rPr>
      </w:pPr>
    </w:p>
    <w:p w:rsidR="00CB32C1" w:rsidRPr="00A86B17" w:rsidRDefault="007F59E9" w:rsidP="00B235A0">
      <w:pPr>
        <w:pStyle w:val="1"/>
        <w:rPr>
          <w:sz w:val="18"/>
          <w:szCs w:val="18"/>
        </w:rPr>
        <w:sectPr w:rsidR="00CB32C1" w:rsidRPr="00A86B17" w:rsidSect="003D7DDF">
          <w:type w:val="continuous"/>
          <w:pgSz w:w="11906" w:h="16838"/>
          <w:pgMar w:top="567" w:right="991" w:bottom="567" w:left="851" w:header="709" w:footer="709" w:gutter="0"/>
          <w:cols w:space="428"/>
          <w:titlePg/>
          <w:docGrid w:linePitch="360"/>
        </w:sectPr>
      </w:pPr>
      <w:r w:rsidRPr="00A86B17">
        <w:rPr>
          <w:sz w:val="18"/>
          <w:szCs w:val="18"/>
        </w:rPr>
        <w:lastRenderedPageBreak/>
        <w:t xml:space="preserve"> </w:t>
      </w:r>
    </w:p>
    <w:p w:rsidR="00337FCC" w:rsidRPr="00A86B17" w:rsidRDefault="00CB32C1" w:rsidP="00B235A0">
      <w:pPr>
        <w:pStyle w:val="1"/>
        <w:ind w:left="142"/>
        <w:jc w:val="center"/>
        <w:rPr>
          <w:sz w:val="18"/>
          <w:szCs w:val="18"/>
        </w:rPr>
      </w:pPr>
      <w:r w:rsidRPr="00A86B17">
        <w:rPr>
          <w:sz w:val="18"/>
          <w:szCs w:val="18"/>
        </w:rPr>
        <w:lastRenderedPageBreak/>
        <w:t>РЕШЕНИЕ</w:t>
      </w:r>
    </w:p>
    <w:p w:rsidR="009560B4" w:rsidRPr="00A86B17" w:rsidRDefault="00337FCC" w:rsidP="00B235A0">
      <w:pPr>
        <w:pStyle w:val="2"/>
        <w:ind w:left="142"/>
        <w:jc w:val="center"/>
        <w:rPr>
          <w:sz w:val="18"/>
          <w:szCs w:val="18"/>
        </w:rPr>
      </w:pPr>
      <w:r w:rsidRPr="00A86B17">
        <w:rPr>
          <w:b/>
          <w:sz w:val="18"/>
          <w:szCs w:val="18"/>
        </w:rPr>
        <w:t>Совета депутатов муниципального образования «Камбарское»</w:t>
      </w:r>
    </w:p>
    <w:p w:rsidR="00337FCC" w:rsidRPr="00A86B17" w:rsidRDefault="00337FCC" w:rsidP="00B235A0">
      <w:pPr>
        <w:spacing w:after="0" w:line="240" w:lineRule="auto"/>
        <w:ind w:left="142"/>
        <w:jc w:val="center"/>
        <w:rPr>
          <w:rFonts w:ascii="Times New Roman" w:hAnsi="Times New Roman" w:cs="Times New Roman"/>
          <w:sz w:val="18"/>
          <w:szCs w:val="18"/>
        </w:rPr>
      </w:pPr>
      <w:r w:rsidRPr="00A86B17">
        <w:rPr>
          <w:rFonts w:ascii="Times New Roman" w:hAnsi="Times New Roman" w:cs="Times New Roman"/>
          <w:sz w:val="18"/>
          <w:szCs w:val="18"/>
        </w:rPr>
        <w:t>«О признании утратившим силу Решение Городского Совета депутатов МО «Камбарское» от 25 февраля 2015 года № 112 «Об отдельных мерах по контролю за соответствием расходов Главы муниципального образования «Камбарское» и иных лиц их доходам»</w:t>
      </w:r>
    </w:p>
    <w:p w:rsidR="00337FCC" w:rsidRPr="00A86B17" w:rsidRDefault="00337FCC" w:rsidP="00B235A0">
      <w:pPr>
        <w:pStyle w:val="ConsPlusNonformat"/>
        <w:ind w:left="142"/>
        <w:jc w:val="both"/>
        <w:rPr>
          <w:rFonts w:ascii="Times New Roman" w:hAnsi="Times New Roman" w:cs="Times New Roman"/>
          <w:sz w:val="18"/>
          <w:szCs w:val="18"/>
        </w:rPr>
      </w:pPr>
      <w:r w:rsidRPr="00A86B17">
        <w:rPr>
          <w:rFonts w:ascii="Times New Roman" w:hAnsi="Times New Roman" w:cs="Times New Roman"/>
          <w:sz w:val="18"/>
          <w:szCs w:val="18"/>
        </w:rPr>
        <w:t xml:space="preserve">Принято Советом депутатов </w:t>
      </w:r>
    </w:p>
    <w:p w:rsidR="00337FCC" w:rsidRPr="00A86B17" w:rsidRDefault="00337FCC" w:rsidP="00B235A0">
      <w:pPr>
        <w:spacing w:after="0" w:line="240" w:lineRule="auto"/>
        <w:ind w:left="142"/>
        <w:rPr>
          <w:rFonts w:ascii="Times New Roman" w:hAnsi="Times New Roman" w:cs="Times New Roman"/>
          <w:sz w:val="18"/>
          <w:szCs w:val="18"/>
        </w:rPr>
      </w:pPr>
      <w:r w:rsidRPr="00A86B17">
        <w:rPr>
          <w:rFonts w:ascii="Times New Roman" w:hAnsi="Times New Roman" w:cs="Times New Roman"/>
          <w:sz w:val="18"/>
          <w:szCs w:val="18"/>
        </w:rPr>
        <w:t>муниципального образования «Камбарское»                                 09 ноября 2018 года</w:t>
      </w:r>
    </w:p>
    <w:p w:rsidR="00337FCC" w:rsidRPr="00A86B17" w:rsidRDefault="00337FCC" w:rsidP="00B235A0">
      <w:pPr>
        <w:spacing w:after="0" w:line="240" w:lineRule="auto"/>
        <w:ind w:left="142"/>
        <w:rPr>
          <w:rFonts w:ascii="Times New Roman" w:hAnsi="Times New Roman" w:cs="Times New Roman"/>
          <w:b/>
          <w:bCs/>
          <w:sz w:val="18"/>
          <w:szCs w:val="18"/>
        </w:rPr>
      </w:pPr>
      <w:r w:rsidRPr="00A86B17">
        <w:rPr>
          <w:rFonts w:ascii="Times New Roman" w:hAnsi="Times New Roman" w:cs="Times New Roman"/>
          <w:sz w:val="18"/>
          <w:szCs w:val="18"/>
        </w:rPr>
        <w:t xml:space="preserve">           Рассмотрев Протест Прокурора Камбарского района от 28 февраля 2018 года № 91-2018 на Решение Городского Совета депутатов муниципального образования «Камбарское» от 25 февраля 2015 года № 112 «Об отдельных мерах по контролю за соответствием расходов Главы муниципального образования «Камбарское» и иных лиц их доходам», руководствуясь Законом УР от 19.06.2017 № 37-РЗ «О порядке предоставления в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своих супруг (супругов) и несовершеннолетних детей, порядке проверки и полноты указанных сведений»,</w:t>
      </w:r>
      <w:r w:rsidR="00CB32C1" w:rsidRPr="00A86B17">
        <w:rPr>
          <w:rFonts w:ascii="Times New Roman" w:hAnsi="Times New Roman" w:cs="Times New Roman"/>
          <w:sz w:val="18"/>
          <w:szCs w:val="18"/>
        </w:rPr>
        <w:t xml:space="preserve"> </w:t>
      </w:r>
      <w:r w:rsidRPr="00A86B17">
        <w:rPr>
          <w:rFonts w:ascii="Times New Roman" w:hAnsi="Times New Roman" w:cs="Times New Roman"/>
          <w:bCs/>
          <w:sz w:val="18"/>
          <w:szCs w:val="18"/>
        </w:rPr>
        <w:t>Совет депутатов муниципальное образования «Камбарское» решает:</w:t>
      </w:r>
    </w:p>
    <w:p w:rsidR="00337FCC" w:rsidRPr="00A86B17" w:rsidRDefault="00337FCC" w:rsidP="00B235A0">
      <w:pPr>
        <w:pStyle w:val="1"/>
        <w:ind w:left="142"/>
        <w:jc w:val="both"/>
        <w:rPr>
          <w:b w:val="0"/>
          <w:sz w:val="18"/>
          <w:szCs w:val="18"/>
        </w:rPr>
      </w:pPr>
      <w:r w:rsidRPr="00A86B17">
        <w:rPr>
          <w:b w:val="0"/>
          <w:bCs/>
          <w:sz w:val="18"/>
          <w:szCs w:val="18"/>
        </w:rPr>
        <w:t xml:space="preserve">1. Признать утратившим силу </w:t>
      </w:r>
      <w:r w:rsidRPr="00A86B17">
        <w:rPr>
          <w:b w:val="0"/>
          <w:sz w:val="18"/>
          <w:szCs w:val="18"/>
        </w:rPr>
        <w:t>Решение Городского Совета депутатов МО «Камбарское» от 25 февраля 2015 года № 112 «Об отдельных мерах по контролю за</w:t>
      </w:r>
      <w:r w:rsidR="009560B4" w:rsidRPr="00A86B17">
        <w:rPr>
          <w:b w:val="0"/>
          <w:sz w:val="18"/>
          <w:szCs w:val="18"/>
        </w:rPr>
        <w:t xml:space="preserve"> </w:t>
      </w:r>
      <w:r w:rsidRPr="00A86B17">
        <w:rPr>
          <w:b w:val="0"/>
          <w:sz w:val="18"/>
          <w:szCs w:val="18"/>
        </w:rPr>
        <w:t>соответствием расходов Главы муниципального образования «Камбарское» и иных лиц их доходам».</w:t>
      </w:r>
    </w:p>
    <w:p w:rsidR="00337FCC" w:rsidRPr="00A86B17" w:rsidRDefault="00337FCC" w:rsidP="00B235A0">
      <w:pPr>
        <w:spacing w:after="0" w:line="240" w:lineRule="auto"/>
        <w:ind w:left="142"/>
        <w:rPr>
          <w:rFonts w:ascii="Times New Roman" w:hAnsi="Times New Roman" w:cs="Times New Roman"/>
          <w:sz w:val="18"/>
          <w:szCs w:val="18"/>
        </w:rPr>
      </w:pPr>
      <w:r w:rsidRPr="00A86B17">
        <w:rPr>
          <w:rFonts w:ascii="Times New Roman" w:hAnsi="Times New Roman" w:cs="Times New Roman"/>
          <w:sz w:val="18"/>
          <w:szCs w:val="18"/>
        </w:rPr>
        <w:t>2. Настоящее решение вступает в законную силу со дня его официального опубликования.</w:t>
      </w:r>
    </w:p>
    <w:p w:rsidR="00337FCC" w:rsidRPr="00A86B17" w:rsidRDefault="00337FCC" w:rsidP="00B235A0">
      <w:pPr>
        <w:pStyle w:val="ConsPlusNormal"/>
        <w:ind w:left="142"/>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337FCC" w:rsidRPr="00A86B17" w:rsidRDefault="00337FCC" w:rsidP="00B235A0">
      <w:pPr>
        <w:pStyle w:val="ConsPlusNormal"/>
        <w:ind w:left="142"/>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337FCC" w:rsidRPr="00A86B17" w:rsidRDefault="00337FCC" w:rsidP="00B235A0">
      <w:pPr>
        <w:shd w:val="clear" w:color="auto" w:fill="FFFFFF"/>
        <w:tabs>
          <w:tab w:val="left" w:pos="778"/>
        </w:tabs>
        <w:spacing w:after="0" w:line="240" w:lineRule="auto"/>
        <w:ind w:left="142"/>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Исполняющий обязанности</w:t>
      </w:r>
    </w:p>
    <w:p w:rsidR="00337FCC" w:rsidRPr="00A86B17" w:rsidRDefault="00337FCC" w:rsidP="00B235A0">
      <w:pPr>
        <w:shd w:val="clear" w:color="auto" w:fill="FFFFFF"/>
        <w:tabs>
          <w:tab w:val="left" w:pos="778"/>
        </w:tabs>
        <w:spacing w:after="0" w:line="240" w:lineRule="auto"/>
        <w:ind w:left="142"/>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 xml:space="preserve">Главы муниципального образования «Камбарское»                                   И.В.Зайцева </w:t>
      </w:r>
    </w:p>
    <w:p w:rsidR="00337FCC" w:rsidRPr="00A86B17" w:rsidRDefault="00337FCC" w:rsidP="00B235A0">
      <w:pPr>
        <w:spacing w:after="0" w:line="240" w:lineRule="auto"/>
        <w:ind w:left="142"/>
        <w:rPr>
          <w:rFonts w:ascii="Times New Roman" w:hAnsi="Times New Roman" w:cs="Times New Roman"/>
          <w:sz w:val="18"/>
          <w:szCs w:val="18"/>
        </w:rPr>
      </w:pPr>
      <w:r w:rsidRPr="00A86B17">
        <w:rPr>
          <w:rFonts w:ascii="Times New Roman" w:hAnsi="Times New Roman" w:cs="Times New Roman"/>
          <w:sz w:val="18"/>
          <w:szCs w:val="18"/>
        </w:rPr>
        <w:t>г. Камбарка</w:t>
      </w:r>
    </w:p>
    <w:p w:rsidR="00337FCC" w:rsidRPr="00A86B17" w:rsidRDefault="00337FCC" w:rsidP="00B235A0">
      <w:pPr>
        <w:spacing w:after="0" w:line="240" w:lineRule="auto"/>
        <w:ind w:left="142"/>
        <w:rPr>
          <w:rFonts w:ascii="Times New Roman" w:hAnsi="Times New Roman" w:cs="Times New Roman"/>
          <w:sz w:val="18"/>
          <w:szCs w:val="18"/>
        </w:rPr>
      </w:pPr>
      <w:r w:rsidRPr="00A86B17">
        <w:rPr>
          <w:rFonts w:ascii="Times New Roman" w:hAnsi="Times New Roman" w:cs="Times New Roman"/>
          <w:sz w:val="18"/>
          <w:szCs w:val="18"/>
        </w:rPr>
        <w:t>09 ноября 2018 года</w:t>
      </w:r>
    </w:p>
    <w:p w:rsidR="00337FCC" w:rsidRPr="00A86B17" w:rsidRDefault="00337FCC" w:rsidP="00B235A0">
      <w:pPr>
        <w:spacing w:after="0" w:line="240" w:lineRule="auto"/>
        <w:ind w:left="142"/>
        <w:rPr>
          <w:rFonts w:ascii="Times New Roman" w:hAnsi="Times New Roman" w:cs="Times New Roman"/>
          <w:sz w:val="18"/>
          <w:szCs w:val="18"/>
        </w:rPr>
      </w:pPr>
      <w:r w:rsidRPr="00A86B17">
        <w:rPr>
          <w:rFonts w:ascii="Times New Roman" w:hAnsi="Times New Roman" w:cs="Times New Roman"/>
          <w:sz w:val="18"/>
          <w:szCs w:val="18"/>
        </w:rPr>
        <w:t>№ 16</w:t>
      </w:r>
    </w:p>
    <w:p w:rsidR="009560B4" w:rsidRPr="00A86B17" w:rsidRDefault="009560B4" w:rsidP="00B235A0">
      <w:pPr>
        <w:spacing w:after="0" w:line="240" w:lineRule="auto"/>
        <w:jc w:val="center"/>
        <w:rPr>
          <w:rFonts w:ascii="Times New Roman" w:hAnsi="Times New Roman" w:cs="Times New Roman"/>
          <w:b/>
          <w:sz w:val="18"/>
          <w:szCs w:val="18"/>
        </w:rPr>
      </w:pPr>
    </w:p>
    <w:p w:rsidR="009560B4" w:rsidRPr="00A86B17" w:rsidRDefault="009560B4" w:rsidP="00B235A0">
      <w:pPr>
        <w:spacing w:after="0" w:line="240" w:lineRule="auto"/>
        <w:ind w:right="281"/>
        <w:jc w:val="center"/>
        <w:rPr>
          <w:rFonts w:ascii="Times New Roman" w:hAnsi="Times New Roman" w:cs="Times New Roman"/>
          <w:b/>
          <w:sz w:val="18"/>
          <w:szCs w:val="18"/>
        </w:rPr>
      </w:pPr>
      <w:r w:rsidRPr="00A86B17">
        <w:rPr>
          <w:rFonts w:ascii="Times New Roman" w:hAnsi="Times New Roman" w:cs="Times New Roman"/>
          <w:b/>
          <w:sz w:val="18"/>
          <w:szCs w:val="18"/>
        </w:rPr>
        <w:t>РЕШЕНИЕ</w:t>
      </w:r>
    </w:p>
    <w:p w:rsidR="009560B4" w:rsidRPr="00A86B17" w:rsidRDefault="009560B4" w:rsidP="00B235A0">
      <w:pPr>
        <w:autoSpaceDE w:val="0"/>
        <w:autoSpaceDN w:val="0"/>
        <w:adjustRightInd w:val="0"/>
        <w:spacing w:after="0" w:line="240" w:lineRule="auto"/>
        <w:ind w:right="281"/>
        <w:jc w:val="center"/>
        <w:rPr>
          <w:rFonts w:ascii="Times New Roman" w:hAnsi="Times New Roman" w:cs="Times New Roman"/>
          <w:sz w:val="18"/>
          <w:szCs w:val="18"/>
        </w:rPr>
      </w:pPr>
      <w:r w:rsidRPr="00A86B17">
        <w:rPr>
          <w:rFonts w:ascii="Times New Roman" w:hAnsi="Times New Roman" w:cs="Times New Roman"/>
          <w:b/>
          <w:sz w:val="18"/>
          <w:szCs w:val="18"/>
        </w:rPr>
        <w:t>Совета депутатов муниципального образования «</w:t>
      </w:r>
      <w:r w:rsidRPr="00A86B17">
        <w:rPr>
          <w:rFonts w:ascii="Times New Roman" w:hAnsi="Times New Roman" w:cs="Times New Roman"/>
          <w:b/>
          <w:bCs/>
          <w:sz w:val="18"/>
          <w:szCs w:val="18"/>
        </w:rPr>
        <w:t>Камбарское</w:t>
      </w:r>
      <w:r w:rsidRPr="00A86B17">
        <w:rPr>
          <w:rFonts w:ascii="Times New Roman" w:hAnsi="Times New Roman" w:cs="Times New Roman"/>
          <w:b/>
          <w:sz w:val="18"/>
          <w:szCs w:val="18"/>
        </w:rPr>
        <w:t>»</w:t>
      </w:r>
    </w:p>
    <w:p w:rsidR="009560B4" w:rsidRPr="00A86B17" w:rsidRDefault="009560B4" w:rsidP="00B235A0">
      <w:pPr>
        <w:autoSpaceDE w:val="0"/>
        <w:autoSpaceDN w:val="0"/>
        <w:adjustRightInd w:val="0"/>
        <w:spacing w:after="0" w:line="240" w:lineRule="auto"/>
        <w:ind w:right="281"/>
        <w:jc w:val="center"/>
        <w:rPr>
          <w:rFonts w:ascii="Times New Roman" w:hAnsi="Times New Roman" w:cs="Times New Roman"/>
          <w:bCs/>
          <w:sz w:val="18"/>
          <w:szCs w:val="18"/>
        </w:rPr>
      </w:pPr>
      <w:r w:rsidRPr="00A86B17">
        <w:rPr>
          <w:rFonts w:ascii="Times New Roman" w:hAnsi="Times New Roman" w:cs="Times New Roman"/>
          <w:bCs/>
          <w:sz w:val="18"/>
          <w:szCs w:val="18"/>
        </w:rPr>
        <w:t>«Об учреждении печатного средства массовой информации»</w:t>
      </w:r>
    </w:p>
    <w:p w:rsidR="009560B4" w:rsidRPr="00A86B17" w:rsidRDefault="009560B4" w:rsidP="00B235A0">
      <w:pPr>
        <w:pStyle w:val="ConsPlusNonformat"/>
        <w:ind w:right="281"/>
        <w:jc w:val="both"/>
        <w:rPr>
          <w:rFonts w:ascii="Times New Roman" w:hAnsi="Times New Roman" w:cs="Times New Roman"/>
          <w:sz w:val="18"/>
          <w:szCs w:val="18"/>
        </w:rPr>
      </w:pPr>
      <w:r w:rsidRPr="00A86B17">
        <w:rPr>
          <w:rFonts w:ascii="Times New Roman" w:hAnsi="Times New Roman" w:cs="Times New Roman"/>
          <w:sz w:val="18"/>
          <w:szCs w:val="18"/>
        </w:rPr>
        <w:t xml:space="preserve">Принято Советом депутатов </w:t>
      </w:r>
    </w:p>
    <w:p w:rsidR="009560B4" w:rsidRPr="00A86B17" w:rsidRDefault="009560B4" w:rsidP="00B235A0">
      <w:pPr>
        <w:pStyle w:val="ConsPlusNonformat"/>
        <w:ind w:right="281"/>
        <w:jc w:val="both"/>
        <w:rPr>
          <w:rFonts w:ascii="Times New Roman" w:hAnsi="Times New Roman" w:cs="Times New Roman"/>
          <w:sz w:val="18"/>
          <w:szCs w:val="18"/>
        </w:rPr>
      </w:pPr>
      <w:r w:rsidRPr="00A86B17">
        <w:rPr>
          <w:rFonts w:ascii="Times New Roman" w:hAnsi="Times New Roman" w:cs="Times New Roman"/>
          <w:sz w:val="18"/>
          <w:szCs w:val="18"/>
        </w:rPr>
        <w:t>муниципального образования «Камбарское»                                                 09 ноября 2018 года</w:t>
      </w:r>
    </w:p>
    <w:p w:rsidR="009560B4" w:rsidRPr="00A86B17" w:rsidRDefault="009560B4" w:rsidP="00B235A0">
      <w:pPr>
        <w:autoSpaceDE w:val="0"/>
        <w:autoSpaceDN w:val="0"/>
        <w:adjustRightInd w:val="0"/>
        <w:spacing w:after="0" w:line="240" w:lineRule="auto"/>
        <w:ind w:right="281" w:firstLine="709"/>
        <w:jc w:val="both"/>
        <w:rPr>
          <w:rFonts w:ascii="Times New Roman" w:hAnsi="Times New Roman" w:cs="Times New Roman"/>
          <w:sz w:val="18"/>
          <w:szCs w:val="18"/>
        </w:rPr>
      </w:pPr>
      <w:r w:rsidRPr="00A86B17">
        <w:rPr>
          <w:rFonts w:ascii="Times New Roman" w:hAnsi="Times New Roman" w:cs="Times New Roman"/>
          <w:sz w:val="18"/>
          <w:szCs w:val="18"/>
        </w:rPr>
        <w:t xml:space="preserve">В соответствии с Законом РФ от 27.12.1991 г. № 2124-1 «О средствах массовой информации»,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«Камбарское» Совет депутатов муниципального образования «Камбарское» </w:t>
      </w:r>
      <w:r w:rsidRPr="00A86B17">
        <w:rPr>
          <w:rFonts w:ascii="Times New Roman" w:hAnsi="Times New Roman" w:cs="Times New Roman"/>
          <w:b/>
          <w:sz w:val="18"/>
          <w:szCs w:val="18"/>
        </w:rPr>
        <w:t>решает</w:t>
      </w:r>
      <w:r w:rsidRPr="00A86B17">
        <w:rPr>
          <w:rFonts w:ascii="Times New Roman" w:hAnsi="Times New Roman" w:cs="Times New Roman"/>
          <w:sz w:val="18"/>
          <w:szCs w:val="18"/>
        </w:rPr>
        <w:t>:</w:t>
      </w:r>
    </w:p>
    <w:p w:rsidR="009560B4" w:rsidRPr="00A86B17" w:rsidRDefault="009560B4" w:rsidP="00B235A0">
      <w:pPr>
        <w:pStyle w:val="ConsPlusNormal"/>
        <w:ind w:right="281"/>
        <w:jc w:val="both"/>
        <w:rPr>
          <w:rFonts w:ascii="Times New Roman" w:hAnsi="Times New Roman" w:cs="Times New Roman"/>
          <w:sz w:val="18"/>
          <w:szCs w:val="18"/>
        </w:rPr>
      </w:pPr>
      <w:r w:rsidRPr="00A86B17">
        <w:rPr>
          <w:rFonts w:ascii="Times New Roman" w:hAnsi="Times New Roman" w:cs="Times New Roman"/>
          <w:sz w:val="18"/>
          <w:szCs w:val="18"/>
        </w:rPr>
        <w:t xml:space="preserve">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учредить печатное средство массовой информации – «Информационный бюллетень муниципального образования «Камбарское»».</w:t>
      </w:r>
    </w:p>
    <w:p w:rsidR="009560B4" w:rsidRPr="00A86B17" w:rsidRDefault="009560B4" w:rsidP="00B235A0">
      <w:pPr>
        <w:pStyle w:val="ab"/>
        <w:numPr>
          <w:ilvl w:val="0"/>
          <w:numId w:val="8"/>
        </w:numPr>
        <w:spacing w:after="0" w:line="240" w:lineRule="auto"/>
        <w:ind w:left="0" w:right="281" w:firstLine="0"/>
        <w:jc w:val="both"/>
        <w:rPr>
          <w:rFonts w:ascii="Times New Roman" w:hAnsi="Times New Roman" w:cs="Times New Roman"/>
          <w:sz w:val="18"/>
          <w:szCs w:val="18"/>
        </w:rPr>
      </w:pPr>
      <w:r w:rsidRPr="00A86B17">
        <w:rPr>
          <w:rFonts w:ascii="Times New Roman" w:hAnsi="Times New Roman" w:cs="Times New Roman"/>
          <w:sz w:val="18"/>
          <w:szCs w:val="18"/>
        </w:rPr>
        <w:lastRenderedPageBreak/>
        <w:t>Утвердить Положение о печатном средстве массовой информации «Информационный бюллетень муниципального образования «Камбарское»».</w:t>
      </w:r>
    </w:p>
    <w:p w:rsidR="009560B4" w:rsidRPr="00A86B17" w:rsidRDefault="009560B4" w:rsidP="00B235A0">
      <w:pPr>
        <w:pStyle w:val="ab"/>
        <w:numPr>
          <w:ilvl w:val="0"/>
          <w:numId w:val="8"/>
        </w:numPr>
        <w:spacing w:after="0" w:line="240" w:lineRule="auto"/>
        <w:ind w:left="0" w:right="281" w:firstLine="0"/>
        <w:jc w:val="both"/>
        <w:rPr>
          <w:rFonts w:ascii="Times New Roman" w:hAnsi="Times New Roman" w:cs="Times New Roman"/>
          <w:sz w:val="18"/>
          <w:szCs w:val="18"/>
        </w:rPr>
      </w:pPr>
      <w:r w:rsidRPr="00A86B17">
        <w:rPr>
          <w:rFonts w:ascii="Times New Roman" w:hAnsi="Times New Roman" w:cs="Times New Roman"/>
          <w:sz w:val="18"/>
          <w:szCs w:val="18"/>
        </w:rPr>
        <w:t>Определить «Информационный бюллетень муниципального образования «Камбарское»» периодическим печатным изданием для официального опубликования решений Совета депутатов муниципального образования «Камбарское», правовых актов Главы муниципального образования и правовых актов Администрации муниципального образования «Камбарское», правовых актов Председателя Городского Совета депутатов, официальное опубликование (обнародование) которых предусмотрено законодательством, Уставом муниципального образования «Камбарское», а также самими вышеназванными правовыми актами.</w:t>
      </w:r>
    </w:p>
    <w:p w:rsidR="009560B4" w:rsidRPr="00A86B17" w:rsidRDefault="009560B4" w:rsidP="00B235A0">
      <w:pPr>
        <w:pStyle w:val="ab"/>
        <w:numPr>
          <w:ilvl w:val="0"/>
          <w:numId w:val="8"/>
        </w:numPr>
        <w:spacing w:after="0" w:line="240" w:lineRule="auto"/>
        <w:ind w:left="0" w:right="281" w:firstLine="0"/>
        <w:jc w:val="both"/>
        <w:rPr>
          <w:rFonts w:ascii="Times New Roman" w:hAnsi="Times New Roman" w:cs="Times New Roman"/>
          <w:sz w:val="18"/>
          <w:szCs w:val="18"/>
        </w:rPr>
      </w:pPr>
      <w:r w:rsidRPr="00A86B17">
        <w:rPr>
          <w:rFonts w:ascii="Times New Roman" w:hAnsi="Times New Roman" w:cs="Times New Roman"/>
          <w:sz w:val="18"/>
          <w:szCs w:val="18"/>
        </w:rPr>
        <w:t>Опубликовать настоящее Решение в соответствии со статьей 42 Устава муниципального образования «Камбарское».</w:t>
      </w:r>
    </w:p>
    <w:p w:rsidR="009560B4" w:rsidRPr="00A86B17" w:rsidRDefault="009560B4" w:rsidP="00B235A0">
      <w:pPr>
        <w:pStyle w:val="ConsPlusNormal"/>
        <w:ind w:right="281"/>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9560B4" w:rsidRPr="00A86B17" w:rsidRDefault="009560B4" w:rsidP="00B235A0">
      <w:pPr>
        <w:pStyle w:val="ConsPlusNormal"/>
        <w:ind w:right="281"/>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9560B4" w:rsidRPr="00A86B17" w:rsidRDefault="009560B4" w:rsidP="00B235A0">
      <w:pPr>
        <w:shd w:val="clear" w:color="auto" w:fill="FFFFFF"/>
        <w:tabs>
          <w:tab w:val="left" w:pos="778"/>
        </w:tabs>
        <w:spacing w:after="0" w:line="240" w:lineRule="auto"/>
        <w:ind w:right="281"/>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Исполняющий обязанности</w:t>
      </w:r>
    </w:p>
    <w:p w:rsidR="009560B4" w:rsidRPr="00A86B17" w:rsidRDefault="009560B4" w:rsidP="00B235A0">
      <w:pPr>
        <w:shd w:val="clear" w:color="auto" w:fill="FFFFFF"/>
        <w:tabs>
          <w:tab w:val="left" w:pos="778"/>
        </w:tabs>
        <w:spacing w:after="0" w:line="240" w:lineRule="auto"/>
        <w:ind w:right="281"/>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 xml:space="preserve">Главы муниципального   образования «Камбарское»                                                И.В.Зайцева </w:t>
      </w:r>
    </w:p>
    <w:p w:rsidR="009560B4" w:rsidRPr="00A86B17" w:rsidRDefault="009560B4" w:rsidP="00B235A0">
      <w:pPr>
        <w:spacing w:after="0" w:line="240" w:lineRule="auto"/>
        <w:ind w:right="281"/>
        <w:rPr>
          <w:rFonts w:ascii="Times New Roman" w:hAnsi="Times New Roman" w:cs="Times New Roman"/>
          <w:sz w:val="18"/>
          <w:szCs w:val="18"/>
        </w:rPr>
      </w:pPr>
      <w:r w:rsidRPr="00A86B17">
        <w:rPr>
          <w:rFonts w:ascii="Times New Roman" w:hAnsi="Times New Roman" w:cs="Times New Roman"/>
          <w:sz w:val="18"/>
          <w:szCs w:val="18"/>
        </w:rPr>
        <w:t>г. Камбарка</w:t>
      </w:r>
    </w:p>
    <w:p w:rsidR="009560B4" w:rsidRPr="00A86B17" w:rsidRDefault="009560B4" w:rsidP="00B235A0">
      <w:pPr>
        <w:spacing w:after="0" w:line="240" w:lineRule="auto"/>
        <w:ind w:right="281"/>
        <w:rPr>
          <w:rFonts w:ascii="Times New Roman" w:hAnsi="Times New Roman" w:cs="Times New Roman"/>
          <w:sz w:val="18"/>
          <w:szCs w:val="18"/>
        </w:rPr>
      </w:pPr>
      <w:r w:rsidRPr="00A86B17">
        <w:rPr>
          <w:rFonts w:ascii="Times New Roman" w:hAnsi="Times New Roman" w:cs="Times New Roman"/>
          <w:sz w:val="18"/>
          <w:szCs w:val="18"/>
        </w:rPr>
        <w:t>09 ноября 2018 года</w:t>
      </w:r>
    </w:p>
    <w:p w:rsidR="009560B4" w:rsidRPr="00A86B17" w:rsidRDefault="009560B4" w:rsidP="00B235A0">
      <w:pPr>
        <w:spacing w:after="0" w:line="240" w:lineRule="auto"/>
        <w:ind w:right="281"/>
        <w:rPr>
          <w:rFonts w:ascii="Times New Roman" w:hAnsi="Times New Roman" w:cs="Times New Roman"/>
          <w:sz w:val="18"/>
          <w:szCs w:val="18"/>
        </w:rPr>
      </w:pPr>
      <w:r w:rsidRPr="00A86B17">
        <w:rPr>
          <w:rFonts w:ascii="Times New Roman" w:hAnsi="Times New Roman" w:cs="Times New Roman"/>
          <w:sz w:val="18"/>
          <w:szCs w:val="18"/>
        </w:rPr>
        <w:t>№ 17</w:t>
      </w:r>
    </w:p>
    <w:p w:rsidR="009560B4" w:rsidRPr="00A86B17" w:rsidRDefault="009560B4" w:rsidP="00B235A0">
      <w:pPr>
        <w:spacing w:after="0" w:line="240" w:lineRule="auto"/>
        <w:ind w:right="210"/>
        <w:jc w:val="right"/>
        <w:rPr>
          <w:rFonts w:ascii="Times New Roman" w:hAnsi="Times New Roman" w:cs="Times New Roman"/>
          <w:sz w:val="18"/>
          <w:szCs w:val="18"/>
        </w:rPr>
      </w:pPr>
      <w:r w:rsidRPr="00A86B17">
        <w:rPr>
          <w:rFonts w:ascii="Times New Roman" w:hAnsi="Times New Roman" w:cs="Times New Roman"/>
          <w:sz w:val="18"/>
          <w:szCs w:val="18"/>
        </w:rPr>
        <w:t>Приложение</w:t>
      </w:r>
    </w:p>
    <w:p w:rsidR="009560B4" w:rsidRPr="00A86B17" w:rsidRDefault="009560B4" w:rsidP="00B235A0">
      <w:pPr>
        <w:spacing w:after="0" w:line="240" w:lineRule="auto"/>
        <w:ind w:right="210"/>
        <w:jc w:val="right"/>
        <w:rPr>
          <w:rFonts w:ascii="Times New Roman" w:hAnsi="Times New Roman" w:cs="Times New Roman"/>
          <w:sz w:val="18"/>
          <w:szCs w:val="18"/>
        </w:rPr>
      </w:pPr>
      <w:r w:rsidRPr="00A86B17">
        <w:rPr>
          <w:rFonts w:ascii="Times New Roman" w:hAnsi="Times New Roman" w:cs="Times New Roman"/>
          <w:sz w:val="18"/>
          <w:szCs w:val="18"/>
        </w:rPr>
        <w:t>к решению Совета депутатов</w:t>
      </w:r>
    </w:p>
    <w:p w:rsidR="009560B4" w:rsidRPr="00A86B17" w:rsidRDefault="009560B4" w:rsidP="00B235A0">
      <w:pPr>
        <w:spacing w:after="0" w:line="240" w:lineRule="auto"/>
        <w:ind w:right="210"/>
        <w:jc w:val="right"/>
        <w:rPr>
          <w:rFonts w:ascii="Times New Roman" w:hAnsi="Times New Roman" w:cs="Times New Roman"/>
          <w:sz w:val="18"/>
          <w:szCs w:val="18"/>
        </w:rPr>
      </w:pPr>
      <w:r w:rsidRPr="00A86B17">
        <w:rPr>
          <w:rFonts w:ascii="Times New Roman" w:hAnsi="Times New Roman" w:cs="Times New Roman"/>
          <w:sz w:val="18"/>
          <w:szCs w:val="18"/>
        </w:rPr>
        <w:t>муниципального образования «Камбарское»</w:t>
      </w:r>
    </w:p>
    <w:p w:rsidR="009560B4" w:rsidRPr="00A86B17" w:rsidRDefault="009560B4" w:rsidP="00B235A0">
      <w:pPr>
        <w:spacing w:after="0" w:line="240" w:lineRule="auto"/>
        <w:ind w:right="210"/>
        <w:jc w:val="right"/>
        <w:rPr>
          <w:rFonts w:ascii="Times New Roman" w:hAnsi="Times New Roman" w:cs="Times New Roman"/>
          <w:sz w:val="18"/>
          <w:szCs w:val="18"/>
        </w:rPr>
      </w:pPr>
      <w:r w:rsidRPr="00A86B17">
        <w:rPr>
          <w:rFonts w:ascii="Times New Roman" w:hAnsi="Times New Roman" w:cs="Times New Roman"/>
          <w:sz w:val="18"/>
          <w:szCs w:val="18"/>
        </w:rPr>
        <w:t>от 09.11.2018 г. №  17</w:t>
      </w:r>
    </w:p>
    <w:p w:rsidR="009560B4" w:rsidRPr="00A86B17" w:rsidRDefault="009560B4" w:rsidP="00B235A0">
      <w:pPr>
        <w:spacing w:after="0" w:line="240" w:lineRule="auto"/>
        <w:ind w:right="210"/>
        <w:jc w:val="center"/>
        <w:rPr>
          <w:rFonts w:ascii="Times New Roman" w:hAnsi="Times New Roman" w:cs="Times New Roman"/>
          <w:b/>
          <w:sz w:val="18"/>
          <w:szCs w:val="18"/>
        </w:rPr>
      </w:pPr>
      <w:r w:rsidRPr="00A86B17">
        <w:rPr>
          <w:rFonts w:ascii="Times New Roman" w:hAnsi="Times New Roman" w:cs="Times New Roman"/>
          <w:b/>
          <w:sz w:val="18"/>
          <w:szCs w:val="18"/>
        </w:rPr>
        <w:t>Положение</w:t>
      </w:r>
    </w:p>
    <w:p w:rsidR="009560B4" w:rsidRPr="00A86B17" w:rsidRDefault="009560B4" w:rsidP="00B235A0">
      <w:pPr>
        <w:spacing w:after="0" w:line="240" w:lineRule="auto"/>
        <w:ind w:right="210"/>
        <w:jc w:val="center"/>
        <w:rPr>
          <w:rFonts w:ascii="Times New Roman" w:hAnsi="Times New Roman" w:cs="Times New Roman"/>
          <w:b/>
          <w:sz w:val="18"/>
          <w:szCs w:val="18"/>
        </w:rPr>
      </w:pPr>
      <w:r w:rsidRPr="00A86B17">
        <w:rPr>
          <w:rFonts w:ascii="Times New Roman" w:hAnsi="Times New Roman" w:cs="Times New Roman"/>
          <w:b/>
          <w:sz w:val="18"/>
          <w:szCs w:val="18"/>
        </w:rPr>
        <w:t xml:space="preserve">о печатном средстве массовой информации </w:t>
      </w:r>
    </w:p>
    <w:p w:rsidR="009560B4" w:rsidRPr="00A86B17" w:rsidRDefault="009560B4" w:rsidP="00B235A0">
      <w:pPr>
        <w:spacing w:after="0" w:line="240" w:lineRule="auto"/>
        <w:ind w:right="210"/>
        <w:jc w:val="center"/>
        <w:rPr>
          <w:rFonts w:ascii="Times New Roman" w:hAnsi="Times New Roman" w:cs="Times New Roman"/>
          <w:b/>
          <w:sz w:val="18"/>
          <w:szCs w:val="18"/>
        </w:rPr>
      </w:pPr>
      <w:r w:rsidRPr="00A86B17">
        <w:rPr>
          <w:rFonts w:ascii="Times New Roman" w:hAnsi="Times New Roman" w:cs="Times New Roman"/>
          <w:b/>
          <w:sz w:val="18"/>
          <w:szCs w:val="18"/>
        </w:rPr>
        <w:t>«Информационный бюллетень муниципального образования «Камбарское»»</w:t>
      </w:r>
    </w:p>
    <w:p w:rsidR="009560B4" w:rsidRPr="00A86B17" w:rsidRDefault="009560B4" w:rsidP="00B235A0">
      <w:pPr>
        <w:pStyle w:val="ab"/>
        <w:numPr>
          <w:ilvl w:val="0"/>
          <w:numId w:val="9"/>
        </w:numPr>
        <w:spacing w:after="0" w:line="240" w:lineRule="auto"/>
        <w:ind w:left="0" w:right="210" w:firstLine="0"/>
        <w:jc w:val="both"/>
        <w:rPr>
          <w:rFonts w:ascii="Times New Roman" w:hAnsi="Times New Roman" w:cs="Times New Roman"/>
          <w:sz w:val="18"/>
          <w:szCs w:val="18"/>
        </w:rPr>
      </w:pPr>
      <w:r w:rsidRPr="00A86B17">
        <w:rPr>
          <w:rFonts w:ascii="Times New Roman" w:hAnsi="Times New Roman" w:cs="Times New Roman"/>
          <w:sz w:val="18"/>
          <w:szCs w:val="18"/>
        </w:rPr>
        <w:t>Информационный бюллетень муниципального образования «Камбарское» (далее – Информационный бюллетень) является средством массовой информации, периодическим печатным изданием, учрежденным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60B4" w:rsidRPr="00A86B17" w:rsidRDefault="009560B4" w:rsidP="00B235A0">
      <w:pPr>
        <w:pStyle w:val="ab"/>
        <w:numPr>
          <w:ilvl w:val="0"/>
          <w:numId w:val="9"/>
        </w:numPr>
        <w:tabs>
          <w:tab w:val="left" w:pos="284"/>
        </w:tabs>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Порядок издания и распространения Информационного бюллетеня регулируется настоящим положением и законодательством Российской Федерации о средствах массовой информации.</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Учредителем Информационного бюллетеня является Совет депутатов муниципального образования «Камбарское» (далее – Учредитель).</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Полномочия редакции, издателя и распространителя Информационного бюллетеня осуществляет Администрация муниципального образования «Камбарское» (далее – Администрация).</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Юридический адрес редакции Информационного бюллетеня: 427950, Российская Федерация, Удмуртская Республика, город Камбарка, ул. Советская, 18.</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Учредитель Вестника:</w:t>
      </w:r>
    </w:p>
    <w:p w:rsidR="009560B4" w:rsidRPr="00A86B17" w:rsidRDefault="009560B4" w:rsidP="00B235A0">
      <w:pPr>
        <w:pStyle w:val="ab"/>
        <w:numPr>
          <w:ilvl w:val="1"/>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Утверждает положение об Информационном бюллетене, вносит и утверждает изменения и дополнения к нему;</w:t>
      </w:r>
    </w:p>
    <w:p w:rsidR="009560B4" w:rsidRPr="00A86B17" w:rsidRDefault="009560B4" w:rsidP="00B235A0">
      <w:pPr>
        <w:pStyle w:val="ab"/>
        <w:numPr>
          <w:ilvl w:val="1"/>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Вправе обязать редакцию Информационного бюллетеня поместить в Информационном бюллетене, в указанный Учредителем срок, сообщение или иной материал (в любом объеме);</w:t>
      </w:r>
    </w:p>
    <w:p w:rsidR="009560B4" w:rsidRPr="00A86B17" w:rsidRDefault="009560B4" w:rsidP="00B235A0">
      <w:pPr>
        <w:pStyle w:val="ab"/>
        <w:numPr>
          <w:ilvl w:val="1"/>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lastRenderedPageBreak/>
        <w:t>Принимает решения о приостановлении или прекращении издания Информационного бюллетеня.</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Администрация:</w:t>
      </w:r>
    </w:p>
    <w:p w:rsidR="009560B4" w:rsidRPr="00A86B17" w:rsidRDefault="009560B4" w:rsidP="00B235A0">
      <w:pPr>
        <w:pStyle w:val="ab"/>
        <w:numPr>
          <w:ilvl w:val="1"/>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Формирует Редакционный Совет Информационного бюллетеня;</w:t>
      </w:r>
    </w:p>
    <w:p w:rsidR="009560B4" w:rsidRPr="00A86B17" w:rsidRDefault="009560B4" w:rsidP="00B235A0">
      <w:pPr>
        <w:pStyle w:val="ab"/>
        <w:numPr>
          <w:ilvl w:val="1"/>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Организует производство, выпуск и распространение Информационного бюллетеня.</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Редакционный совет Информационного бюллетеня образуется в составе Главного редактора (председатель), его заместителя, ответственного секретаря и членов Редакционного Совета.</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Редакционный Совет Информационного бюллетеня выполняет функции редакции Информационного бюллетеня, рассматривает и решает основные вопросы, связанные с подборкой и подготовкой информации для печати, творческой и производственной деятельностью Редакции.</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Состав Редакционного Совета Информационного бюллетеня и его изменения утверждаются Постановлением Главы муниципального образования «Камбарское».</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Порядок работы Редакционного Совета Информационного бюллетеня определяется Администрацией.</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Периодичность издания Информационного бюллетеня – по мере необходимости.</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Информационный бюллетень распространяется на территории муниципального образования «Камбарское» с пометкой «Бесплатно», путем его доставки к местам распространения и раздачи.</w:t>
      </w:r>
    </w:p>
    <w:p w:rsidR="009560B4" w:rsidRPr="00A86B17" w:rsidRDefault="009560B4" w:rsidP="00B235A0">
      <w:pPr>
        <w:pStyle w:val="ab"/>
        <w:numPr>
          <w:ilvl w:val="0"/>
          <w:numId w:val="9"/>
        </w:numPr>
        <w:spacing w:after="0" w:line="240" w:lineRule="auto"/>
        <w:ind w:left="142"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Администрация вправе заключать соглашения (договоры) на материально-техническое обеспечение производства печатного издания Информационного бюллетеня и его распространения.</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Возможность ознакомления граждан с печатным изданием Информационного бюллетеня обеспечивается в органах местного самоуправления муниципального образования на территории муниципального образования «Камбарское», муниципальных библиотеках и иных местах его распространения, определяемых Администрацией.</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Для распространения Информационного бюллетеня на электронных носителях информации создается его официальная электронная версия, размещаемая на странице официального сайта муниципального образования «Камбарское» в информационно – телекоммуникационной сети.</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Прекращение или приостановление издания Информационного бюллетеня производится по решению Учредителя либо суда в соответствии с законодательством Российской Федерации.</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Учредитель вправе прекратить или приостановить деятельность Информационного бюллетеня в случае, если производство и выпуск Информационного бюллетеня признаны Учредителем нецелесообразными, а также в иных случаях предусмотренных законодательством Российской Федерации.</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В случае решения Учредителя о прекращении выпуска Информационного бюллетеня Учредитель сохраняет за собой право на возобновление выпуска средства массовой информации с тем же названием.</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Право на название Информационного бюллетеня принадлежит Учредителю. В случае реорганизации к новому Учредителю переходит право на название Информационного бюллетеня.</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В случае смены Учредителя Информационный бюллетень продолжает свою деятельность в установленном законом порядке.</w:t>
      </w:r>
    </w:p>
    <w:p w:rsidR="009560B4" w:rsidRPr="00A86B17" w:rsidRDefault="009560B4" w:rsidP="00B235A0">
      <w:pPr>
        <w:pStyle w:val="ab"/>
        <w:numPr>
          <w:ilvl w:val="0"/>
          <w:numId w:val="9"/>
        </w:numPr>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 В случае реорганизации Учредителя его права и обязанности в полном объеме переходят к правопреемнику.</w:t>
      </w:r>
    </w:p>
    <w:p w:rsidR="009560B4" w:rsidRPr="00A86B17" w:rsidRDefault="009560B4" w:rsidP="00B235A0">
      <w:pPr>
        <w:spacing w:after="0" w:line="240" w:lineRule="auto"/>
        <w:ind w:right="-2"/>
        <w:jc w:val="both"/>
        <w:rPr>
          <w:rFonts w:ascii="Times New Roman" w:hAnsi="Times New Roman" w:cs="Times New Roman"/>
          <w:sz w:val="18"/>
          <w:szCs w:val="18"/>
        </w:rPr>
      </w:pPr>
    </w:p>
    <w:p w:rsidR="00DC3640" w:rsidRDefault="00DC3640" w:rsidP="00B235A0">
      <w:pPr>
        <w:pStyle w:val="ConsPlusTitle"/>
        <w:widowControl/>
        <w:ind w:right="-2"/>
        <w:jc w:val="center"/>
        <w:rPr>
          <w:b w:val="0"/>
          <w:sz w:val="18"/>
          <w:szCs w:val="18"/>
        </w:rPr>
      </w:pPr>
    </w:p>
    <w:p w:rsidR="00C9718D" w:rsidRPr="00A86B17" w:rsidRDefault="00C9718D" w:rsidP="00B235A0">
      <w:pPr>
        <w:pStyle w:val="ConsPlusTitle"/>
        <w:widowControl/>
        <w:ind w:right="-2"/>
        <w:jc w:val="center"/>
        <w:rPr>
          <w:sz w:val="18"/>
          <w:szCs w:val="18"/>
        </w:rPr>
      </w:pPr>
      <w:r w:rsidRPr="00A86B17">
        <w:rPr>
          <w:b w:val="0"/>
          <w:sz w:val="18"/>
          <w:szCs w:val="18"/>
        </w:rPr>
        <w:lastRenderedPageBreak/>
        <w:t xml:space="preserve">  </w:t>
      </w:r>
      <w:r w:rsidRPr="00A86B17">
        <w:rPr>
          <w:sz w:val="18"/>
          <w:szCs w:val="18"/>
        </w:rPr>
        <w:t>РЕШЕНИЕ</w:t>
      </w:r>
    </w:p>
    <w:p w:rsidR="00C9718D" w:rsidRPr="00A86B17" w:rsidRDefault="00C9718D" w:rsidP="00B235A0">
      <w:pPr>
        <w:pStyle w:val="ConsPlusTitle"/>
        <w:widowControl/>
        <w:ind w:right="-2"/>
        <w:jc w:val="center"/>
        <w:rPr>
          <w:sz w:val="18"/>
          <w:szCs w:val="18"/>
        </w:rPr>
      </w:pPr>
      <w:r w:rsidRPr="00A86B17">
        <w:rPr>
          <w:sz w:val="18"/>
          <w:szCs w:val="18"/>
        </w:rPr>
        <w:t>Совета депутатов муниципального образования «Камбарское»</w:t>
      </w:r>
    </w:p>
    <w:p w:rsidR="00C9718D" w:rsidRPr="00A86B17" w:rsidRDefault="00C9718D" w:rsidP="00B235A0">
      <w:pPr>
        <w:pStyle w:val="ConsPlusTitle"/>
        <w:widowControl/>
        <w:ind w:right="-2"/>
        <w:jc w:val="center"/>
        <w:rPr>
          <w:b w:val="0"/>
          <w:sz w:val="18"/>
          <w:szCs w:val="18"/>
        </w:rPr>
      </w:pPr>
      <w:r w:rsidRPr="00A86B17">
        <w:rPr>
          <w:b w:val="0"/>
          <w:sz w:val="18"/>
          <w:szCs w:val="18"/>
        </w:rPr>
        <w:t>«О бюджете  муниципального образования «Камбарское»  на 2019 год и плановый период 2020 и 2021 годов»</w:t>
      </w:r>
    </w:p>
    <w:p w:rsidR="00C9718D" w:rsidRPr="00A86B17" w:rsidRDefault="00C9718D" w:rsidP="00B235A0">
      <w:pPr>
        <w:pStyle w:val="ConsPlusTitle"/>
        <w:widowControl/>
        <w:ind w:right="-2"/>
        <w:rPr>
          <w:b w:val="0"/>
          <w:sz w:val="18"/>
          <w:szCs w:val="18"/>
        </w:rPr>
      </w:pPr>
      <w:r w:rsidRPr="00A86B17">
        <w:rPr>
          <w:b w:val="0"/>
          <w:sz w:val="18"/>
          <w:szCs w:val="18"/>
        </w:rPr>
        <w:t xml:space="preserve">«26»ноября 2018 года </w:t>
      </w:r>
    </w:p>
    <w:p w:rsidR="00C9718D" w:rsidRPr="00A86B17" w:rsidRDefault="00A45878" w:rsidP="00B235A0">
      <w:pPr>
        <w:autoSpaceDE w:val="0"/>
        <w:autoSpaceDN w:val="0"/>
        <w:adjustRightInd w:val="0"/>
        <w:spacing w:after="0" w:line="240" w:lineRule="auto"/>
        <w:ind w:right="-2"/>
        <w:jc w:val="both"/>
        <w:outlineLvl w:val="1"/>
        <w:rPr>
          <w:rFonts w:ascii="Times New Roman" w:hAnsi="Times New Roman" w:cs="Times New Roman"/>
          <w:sz w:val="18"/>
          <w:szCs w:val="18"/>
        </w:rPr>
      </w:pPr>
      <w:r w:rsidRPr="00A86B17">
        <w:rPr>
          <w:rFonts w:ascii="Times New Roman" w:hAnsi="Times New Roman" w:cs="Times New Roman"/>
          <w:b/>
          <w:sz w:val="18"/>
          <w:szCs w:val="18"/>
        </w:rPr>
        <w:t>С</w:t>
      </w:r>
      <w:r w:rsidR="00C9718D" w:rsidRPr="00A86B17">
        <w:rPr>
          <w:rFonts w:ascii="Times New Roman" w:hAnsi="Times New Roman" w:cs="Times New Roman"/>
          <w:b/>
          <w:sz w:val="18"/>
          <w:szCs w:val="18"/>
        </w:rPr>
        <w:t>татья 1. Основные характеристики бюджета муниципального образования «Камбарское» на 2019 год и плановый период 2020 и 2021 годов</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sz w:val="18"/>
          <w:szCs w:val="18"/>
        </w:rPr>
      </w:pPr>
      <w:r w:rsidRPr="00A86B17">
        <w:rPr>
          <w:rFonts w:ascii="Times New Roman" w:hAnsi="Times New Roman" w:cs="Times New Roman"/>
          <w:caps/>
          <w:sz w:val="18"/>
          <w:szCs w:val="18"/>
        </w:rPr>
        <w:t xml:space="preserve">1. </w:t>
      </w:r>
      <w:r w:rsidRPr="00A86B17">
        <w:rPr>
          <w:rFonts w:ascii="Times New Roman" w:hAnsi="Times New Roman" w:cs="Times New Roman"/>
          <w:sz w:val="18"/>
          <w:szCs w:val="18"/>
        </w:rPr>
        <w:t>Утвердить основные характеристики бюджета  муниципального образования «Камбарское»  на 2019 год:</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1) прогнозируемый общий объем поступления  доходов на 2019 год по основным источникам согласно классификации доходов бюджетов Российской Федерации  в сумме 24 870,4 тыс. рублей, в том числе объем безвозмездных поступлений получаемых из бюджетов бюджетной системы Российской Федерации, в сумме 1058,4 тыс. рублей согласно приложению 1 к настоящему решению;</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2) общий объем расходов  муниципального образования «Камбарское»  в сумме 25 470,4 тыс. рублей;</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3) дефицит бюджета муниципального образования «Камбарское» в сумме  600,0 тыс. рублей.</w:t>
      </w:r>
    </w:p>
    <w:p w:rsidR="00C9718D" w:rsidRPr="00A86B17" w:rsidRDefault="00C9718D" w:rsidP="00B235A0">
      <w:pPr>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4) верхний предел муниципального внутреннего долга муниципального образования «Камбарское» по состоянию на 1 января 2020 года в сумме  0 тыс. рублей, в том числе верхний предел долга по муниципальным гарантиям на 1 января 2020 года в сумме 0 тыс. рублей.</w:t>
      </w:r>
    </w:p>
    <w:p w:rsidR="00C9718D" w:rsidRPr="00A86B17" w:rsidRDefault="00C9718D" w:rsidP="00B235A0">
      <w:pPr>
        <w:autoSpaceDE w:val="0"/>
        <w:autoSpaceDN w:val="0"/>
        <w:adjustRightInd w:val="0"/>
        <w:spacing w:after="0" w:line="240" w:lineRule="auto"/>
        <w:ind w:left="142" w:right="-2"/>
        <w:jc w:val="both"/>
        <w:rPr>
          <w:rFonts w:ascii="Times New Roman" w:hAnsi="Times New Roman" w:cs="Times New Roman"/>
          <w:caps/>
          <w:sz w:val="18"/>
          <w:szCs w:val="18"/>
        </w:rPr>
      </w:pPr>
      <w:r w:rsidRPr="00A86B17">
        <w:rPr>
          <w:rFonts w:ascii="Times New Roman" w:hAnsi="Times New Roman" w:cs="Times New Roman"/>
          <w:sz w:val="18"/>
          <w:szCs w:val="18"/>
        </w:rPr>
        <w:t>2. Утвердить основные характеристики бюджета муниципального образования «Камбарское»  на 2020 год и на 2021 год:</w:t>
      </w:r>
    </w:p>
    <w:p w:rsidR="00C9718D" w:rsidRPr="00A86B17" w:rsidRDefault="00C9718D" w:rsidP="00B235A0">
      <w:pPr>
        <w:autoSpaceDE w:val="0"/>
        <w:autoSpaceDN w:val="0"/>
        <w:adjustRightInd w:val="0"/>
        <w:spacing w:after="0" w:line="240" w:lineRule="auto"/>
        <w:ind w:left="142" w:right="-2"/>
        <w:jc w:val="both"/>
        <w:rPr>
          <w:rFonts w:ascii="Times New Roman" w:hAnsi="Times New Roman" w:cs="Times New Roman"/>
          <w:sz w:val="18"/>
          <w:szCs w:val="18"/>
        </w:rPr>
      </w:pPr>
      <w:r w:rsidRPr="00A86B17">
        <w:rPr>
          <w:rFonts w:ascii="Times New Roman" w:hAnsi="Times New Roman" w:cs="Times New Roman"/>
          <w:sz w:val="18"/>
          <w:szCs w:val="18"/>
        </w:rPr>
        <w:t>1) прогнозируемый общий объем доходов бюджета муниципального образования «Камбарское» на 2020 год в сумме 25 911,4 тыс. рублей, в том числе объем безвозмездных поступлений получаемых из бюджетов бюджетной системы Российской Федерации, в сумме 1058,4  тыс. рублей и на 2021 год в сумме 26 733,4 тыс. рублей, в том числе объем безвозмездных поступлений получаемых из бюджетов бюджетной системы Российской Федерации, в сумме 1058,4 тыс. рублей.</w:t>
      </w:r>
    </w:p>
    <w:p w:rsidR="00C9718D" w:rsidRPr="00A86B17" w:rsidRDefault="00C9718D" w:rsidP="00B235A0">
      <w:pPr>
        <w:tabs>
          <w:tab w:val="left" w:pos="8921"/>
        </w:tabs>
        <w:autoSpaceDE w:val="0"/>
        <w:autoSpaceDN w:val="0"/>
        <w:adjustRightInd w:val="0"/>
        <w:spacing w:after="0" w:line="240" w:lineRule="auto"/>
        <w:ind w:left="142" w:right="-2"/>
        <w:jc w:val="both"/>
        <w:rPr>
          <w:rFonts w:ascii="Times New Roman" w:hAnsi="Times New Roman" w:cs="Times New Roman"/>
          <w:caps/>
          <w:sz w:val="18"/>
          <w:szCs w:val="18"/>
        </w:rPr>
      </w:pPr>
      <w:r w:rsidRPr="00A86B17">
        <w:rPr>
          <w:rFonts w:ascii="Times New Roman" w:hAnsi="Times New Roman" w:cs="Times New Roman"/>
          <w:sz w:val="18"/>
          <w:szCs w:val="18"/>
        </w:rPr>
        <w:t>2)общий объем расходов бюджета муниципального образования «Камбарское» на 2020 год в сумме 25 911,4 тыс. рублей и на 2021 год в сумме 26 733,4 тыс. рублей;</w:t>
      </w:r>
    </w:p>
    <w:p w:rsidR="00C9718D" w:rsidRPr="00A86B17" w:rsidRDefault="00C9718D" w:rsidP="00B235A0">
      <w:pPr>
        <w:tabs>
          <w:tab w:val="left" w:pos="8921"/>
        </w:tabs>
        <w:autoSpaceDE w:val="0"/>
        <w:autoSpaceDN w:val="0"/>
        <w:adjustRightInd w:val="0"/>
        <w:spacing w:after="0" w:line="240" w:lineRule="auto"/>
        <w:ind w:left="142" w:right="-2"/>
        <w:jc w:val="both"/>
        <w:rPr>
          <w:rFonts w:ascii="Times New Roman" w:hAnsi="Times New Roman" w:cs="Times New Roman"/>
          <w:caps/>
          <w:sz w:val="18"/>
          <w:szCs w:val="18"/>
        </w:rPr>
      </w:pPr>
      <w:r w:rsidRPr="00A86B17">
        <w:rPr>
          <w:rFonts w:ascii="Times New Roman" w:hAnsi="Times New Roman" w:cs="Times New Roman"/>
          <w:sz w:val="18"/>
          <w:szCs w:val="18"/>
        </w:rPr>
        <w:t xml:space="preserve">3)дефицит бюджета муниципального образования «Камбарское» на 2020 год в сумме 0,0 тыс. рублей и на 2021 год в сумме 0,0 тыс. рублей. </w:t>
      </w:r>
    </w:p>
    <w:p w:rsidR="00C9718D" w:rsidRPr="00A86B17" w:rsidRDefault="00C9718D" w:rsidP="00B235A0">
      <w:pPr>
        <w:tabs>
          <w:tab w:val="left" w:pos="8921"/>
        </w:tabs>
        <w:autoSpaceDE w:val="0"/>
        <w:autoSpaceDN w:val="0"/>
        <w:adjustRightInd w:val="0"/>
        <w:spacing w:after="0" w:line="240" w:lineRule="auto"/>
        <w:ind w:left="142" w:right="-2"/>
        <w:jc w:val="both"/>
        <w:rPr>
          <w:rFonts w:ascii="Times New Roman" w:hAnsi="Times New Roman" w:cs="Times New Roman"/>
          <w:caps/>
          <w:sz w:val="18"/>
          <w:szCs w:val="18"/>
        </w:rPr>
      </w:pPr>
      <w:r w:rsidRPr="00A86B17">
        <w:rPr>
          <w:rFonts w:ascii="Times New Roman" w:hAnsi="Times New Roman" w:cs="Times New Roman"/>
          <w:sz w:val="18"/>
          <w:szCs w:val="18"/>
        </w:rPr>
        <w:t>4) верхний предел муниципального внутреннего долга муниципального образования «Камбарское» по состоянию на 1 января 2021 года в сумме 0 тыс. рублей, в том числе верхний предел долга по муниципальным гарантиям на 1 января 2021 года в сумме 0 тыс. рублей, верхний предел муниципального внутреннего долга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амбарское» по состоянию на 1 января 2020 года в сумме 0 тыс. рублей, в том числе верхний предел долга по муниципальным гарантиям на 1 января 2022 года в сумме 0 тыс. рублей.</w:t>
      </w:r>
    </w:p>
    <w:p w:rsidR="00C9718D" w:rsidRPr="00A86B17" w:rsidRDefault="00C9718D" w:rsidP="00B235A0">
      <w:pPr>
        <w:tabs>
          <w:tab w:val="left" w:pos="8921"/>
        </w:tabs>
        <w:autoSpaceDE w:val="0"/>
        <w:autoSpaceDN w:val="0"/>
        <w:adjustRightInd w:val="0"/>
        <w:spacing w:after="0" w:line="240" w:lineRule="auto"/>
        <w:ind w:left="142" w:right="-2"/>
        <w:jc w:val="both"/>
        <w:rPr>
          <w:rFonts w:ascii="Times New Roman" w:hAnsi="Times New Roman" w:cs="Times New Roman"/>
          <w:b/>
          <w:sz w:val="18"/>
          <w:szCs w:val="18"/>
        </w:rPr>
      </w:pPr>
      <w:r w:rsidRPr="00A86B17">
        <w:rPr>
          <w:rFonts w:ascii="Times New Roman" w:hAnsi="Times New Roman" w:cs="Times New Roman"/>
          <w:sz w:val="18"/>
          <w:szCs w:val="18"/>
        </w:rPr>
        <w:t xml:space="preserve">3. </w:t>
      </w:r>
      <w:r w:rsidR="00A45878" w:rsidRPr="00A86B17">
        <w:rPr>
          <w:rFonts w:ascii="Times New Roman" w:hAnsi="Times New Roman" w:cs="Times New Roman"/>
          <w:sz w:val="18"/>
          <w:szCs w:val="18"/>
        </w:rPr>
        <w:t>У</w:t>
      </w:r>
      <w:r w:rsidRPr="00A86B17">
        <w:rPr>
          <w:rFonts w:ascii="Times New Roman" w:hAnsi="Times New Roman" w:cs="Times New Roman"/>
          <w:sz w:val="18"/>
          <w:szCs w:val="18"/>
        </w:rPr>
        <w:t>твердить источники внутреннего финансирования дефицита бюджета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амбарское» на 2019 год согласно приложению 2 к настоящему решению и на плановый период 2020 и 2021 годов согласно приложению 3 к настоящему решению.</w:t>
      </w:r>
      <w:r w:rsidRPr="00A86B17">
        <w:rPr>
          <w:rFonts w:ascii="Times New Roman" w:hAnsi="Times New Roman" w:cs="Times New Roman"/>
          <w:sz w:val="18"/>
          <w:szCs w:val="18"/>
        </w:rPr>
        <w:tab/>
      </w:r>
    </w:p>
    <w:p w:rsidR="00C9718D" w:rsidRPr="00A86B17" w:rsidRDefault="00A45878" w:rsidP="00B235A0">
      <w:pPr>
        <w:autoSpaceDE w:val="0"/>
        <w:autoSpaceDN w:val="0"/>
        <w:adjustRightInd w:val="0"/>
        <w:spacing w:after="0" w:line="240" w:lineRule="auto"/>
        <w:ind w:left="142" w:right="-2"/>
        <w:jc w:val="both"/>
        <w:outlineLvl w:val="1"/>
        <w:rPr>
          <w:rFonts w:ascii="Times New Roman" w:hAnsi="Times New Roman" w:cs="Times New Roman"/>
          <w:caps/>
          <w:sz w:val="18"/>
          <w:szCs w:val="18"/>
        </w:rPr>
      </w:pPr>
      <w:r w:rsidRPr="00A86B17">
        <w:rPr>
          <w:rFonts w:ascii="Times New Roman" w:hAnsi="Times New Roman" w:cs="Times New Roman"/>
          <w:b/>
          <w:sz w:val="18"/>
          <w:szCs w:val="18"/>
        </w:rPr>
        <w:t>С</w:t>
      </w:r>
      <w:r w:rsidR="00C9718D" w:rsidRPr="00A86B17">
        <w:rPr>
          <w:rFonts w:ascii="Times New Roman" w:hAnsi="Times New Roman" w:cs="Times New Roman"/>
          <w:b/>
          <w:sz w:val="18"/>
          <w:szCs w:val="18"/>
        </w:rPr>
        <w:t xml:space="preserve">татья 2. </w:t>
      </w:r>
      <w:r w:rsidRPr="00A86B17">
        <w:rPr>
          <w:rFonts w:ascii="Times New Roman" w:hAnsi="Times New Roman" w:cs="Times New Roman"/>
          <w:b/>
          <w:sz w:val="18"/>
          <w:szCs w:val="18"/>
        </w:rPr>
        <w:t>Н</w:t>
      </w:r>
      <w:r w:rsidR="00C9718D" w:rsidRPr="00A86B17">
        <w:rPr>
          <w:rFonts w:ascii="Times New Roman" w:hAnsi="Times New Roman" w:cs="Times New Roman"/>
          <w:b/>
          <w:sz w:val="18"/>
          <w:szCs w:val="18"/>
        </w:rPr>
        <w:t>ормативы распределения доходов в бюджет муниципального «</w:t>
      </w:r>
      <w:r w:rsidRPr="00A86B17">
        <w:rPr>
          <w:rFonts w:ascii="Times New Roman" w:hAnsi="Times New Roman" w:cs="Times New Roman"/>
          <w:b/>
          <w:sz w:val="18"/>
          <w:szCs w:val="18"/>
        </w:rPr>
        <w:t>К</w:t>
      </w:r>
      <w:r w:rsidR="00C9718D" w:rsidRPr="00A86B17">
        <w:rPr>
          <w:rFonts w:ascii="Times New Roman" w:hAnsi="Times New Roman" w:cs="Times New Roman"/>
          <w:b/>
          <w:sz w:val="18"/>
          <w:szCs w:val="18"/>
        </w:rPr>
        <w:t>амбарское» на 2019 год и плановый период 2021 и 2021 годов</w:t>
      </w:r>
    </w:p>
    <w:p w:rsidR="00C9718D" w:rsidRPr="00A86B17" w:rsidRDefault="00A45878" w:rsidP="00B235A0">
      <w:pPr>
        <w:autoSpaceDE w:val="0"/>
        <w:autoSpaceDN w:val="0"/>
        <w:adjustRightInd w:val="0"/>
        <w:spacing w:after="0" w:line="240" w:lineRule="auto"/>
        <w:ind w:left="142"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В</w:t>
      </w:r>
      <w:r w:rsidR="00C9718D" w:rsidRPr="00A86B17">
        <w:rPr>
          <w:rFonts w:ascii="Times New Roman" w:hAnsi="Times New Roman" w:cs="Times New Roman"/>
          <w:sz w:val="18"/>
          <w:szCs w:val="18"/>
        </w:rPr>
        <w:t xml:space="preserve"> соответствии с пунктом 2 статьи 184.1 </w:t>
      </w:r>
      <w:r w:rsidRPr="00A86B17">
        <w:rPr>
          <w:rFonts w:ascii="Times New Roman" w:hAnsi="Times New Roman" w:cs="Times New Roman"/>
          <w:sz w:val="18"/>
          <w:szCs w:val="18"/>
        </w:rPr>
        <w:t>Б</w:t>
      </w:r>
      <w:r w:rsidR="00C9718D" w:rsidRPr="00A86B17">
        <w:rPr>
          <w:rFonts w:ascii="Times New Roman" w:hAnsi="Times New Roman" w:cs="Times New Roman"/>
          <w:sz w:val="18"/>
          <w:szCs w:val="18"/>
        </w:rPr>
        <w:t xml:space="preserve">юджетного кодекса </w:t>
      </w:r>
      <w:r w:rsidRPr="00A86B17">
        <w:rPr>
          <w:rFonts w:ascii="Times New Roman" w:hAnsi="Times New Roman" w:cs="Times New Roman"/>
          <w:sz w:val="18"/>
          <w:szCs w:val="18"/>
        </w:rPr>
        <w:t>Р</w:t>
      </w:r>
      <w:r w:rsidR="00C9718D" w:rsidRPr="00A86B17">
        <w:rPr>
          <w:rFonts w:ascii="Times New Roman" w:hAnsi="Times New Roman" w:cs="Times New Roman"/>
          <w:sz w:val="18"/>
          <w:szCs w:val="18"/>
        </w:rPr>
        <w:t xml:space="preserve">оссийской </w:t>
      </w:r>
      <w:r w:rsidRPr="00A86B17">
        <w:rPr>
          <w:rFonts w:ascii="Times New Roman" w:hAnsi="Times New Roman" w:cs="Times New Roman"/>
          <w:sz w:val="18"/>
          <w:szCs w:val="18"/>
        </w:rPr>
        <w:t>Ф</w:t>
      </w:r>
      <w:r w:rsidR="00C9718D" w:rsidRPr="00A86B17">
        <w:rPr>
          <w:rFonts w:ascii="Times New Roman" w:hAnsi="Times New Roman" w:cs="Times New Roman"/>
          <w:sz w:val="18"/>
          <w:szCs w:val="18"/>
        </w:rPr>
        <w:t>едерации утвердить нормативы распределения доходов в бюджет муниципального образования «</w:t>
      </w:r>
      <w:r w:rsidRPr="00A86B17">
        <w:rPr>
          <w:rFonts w:ascii="Times New Roman" w:hAnsi="Times New Roman" w:cs="Times New Roman"/>
          <w:sz w:val="18"/>
          <w:szCs w:val="18"/>
        </w:rPr>
        <w:t>К</w:t>
      </w:r>
      <w:r w:rsidR="00C9718D" w:rsidRPr="00A86B17">
        <w:rPr>
          <w:rFonts w:ascii="Times New Roman" w:hAnsi="Times New Roman" w:cs="Times New Roman"/>
          <w:sz w:val="18"/>
          <w:szCs w:val="18"/>
        </w:rPr>
        <w:t>амбарское» на 2019 год и плановый период 2020 и 2021 годов согласно приложению 4 к настоящему решению.</w:t>
      </w:r>
    </w:p>
    <w:p w:rsidR="00C9718D" w:rsidRPr="00A86B17" w:rsidRDefault="00C9718D" w:rsidP="00B235A0">
      <w:pPr>
        <w:autoSpaceDE w:val="0"/>
        <w:autoSpaceDN w:val="0"/>
        <w:adjustRightInd w:val="0"/>
        <w:spacing w:after="0" w:line="240" w:lineRule="auto"/>
        <w:ind w:left="142"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lastRenderedPageBreak/>
        <w:t xml:space="preserve"> </w:t>
      </w:r>
      <w:r w:rsidR="00A45878" w:rsidRPr="00A86B17">
        <w:rPr>
          <w:rFonts w:ascii="Times New Roman" w:hAnsi="Times New Roman" w:cs="Times New Roman"/>
          <w:b/>
          <w:sz w:val="18"/>
          <w:szCs w:val="18"/>
        </w:rPr>
        <w:t>Статья 3. Г</w:t>
      </w:r>
      <w:r w:rsidRPr="00A86B17">
        <w:rPr>
          <w:rFonts w:ascii="Times New Roman" w:hAnsi="Times New Roman" w:cs="Times New Roman"/>
          <w:b/>
          <w:sz w:val="18"/>
          <w:szCs w:val="18"/>
        </w:rPr>
        <w:t>лавные администраторы доходов бюджета муниципального образования «</w:t>
      </w:r>
      <w:r w:rsidR="00A45878" w:rsidRPr="00A86B17">
        <w:rPr>
          <w:rFonts w:ascii="Times New Roman" w:hAnsi="Times New Roman" w:cs="Times New Roman"/>
          <w:b/>
          <w:sz w:val="18"/>
          <w:szCs w:val="18"/>
        </w:rPr>
        <w:t>К</w:t>
      </w:r>
      <w:r w:rsidRPr="00A86B17">
        <w:rPr>
          <w:rFonts w:ascii="Times New Roman" w:hAnsi="Times New Roman" w:cs="Times New Roman"/>
          <w:b/>
          <w:sz w:val="18"/>
          <w:szCs w:val="18"/>
        </w:rPr>
        <w:t>амбарское» и источников финансирования дефицита бюджета муниципального образования «</w:t>
      </w:r>
      <w:r w:rsidR="00A45878" w:rsidRPr="00A86B17">
        <w:rPr>
          <w:rFonts w:ascii="Times New Roman" w:hAnsi="Times New Roman" w:cs="Times New Roman"/>
          <w:b/>
          <w:sz w:val="18"/>
          <w:szCs w:val="18"/>
        </w:rPr>
        <w:t>К</w:t>
      </w:r>
      <w:r w:rsidRPr="00A86B17">
        <w:rPr>
          <w:rFonts w:ascii="Times New Roman" w:hAnsi="Times New Roman" w:cs="Times New Roman"/>
          <w:b/>
          <w:sz w:val="18"/>
          <w:szCs w:val="18"/>
        </w:rPr>
        <w:t xml:space="preserve">амбарское» </w:t>
      </w:r>
    </w:p>
    <w:p w:rsidR="00C9718D" w:rsidRPr="00A86B17" w:rsidRDefault="00C9718D" w:rsidP="00B235A0">
      <w:pPr>
        <w:autoSpaceDE w:val="0"/>
        <w:autoSpaceDN w:val="0"/>
        <w:adjustRightInd w:val="0"/>
        <w:spacing w:after="0" w:line="240" w:lineRule="auto"/>
        <w:ind w:left="142"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1.</w:t>
      </w:r>
      <w:r w:rsidR="00A45878" w:rsidRPr="00A86B17">
        <w:rPr>
          <w:rFonts w:ascii="Times New Roman" w:hAnsi="Times New Roman" w:cs="Times New Roman"/>
          <w:sz w:val="18"/>
          <w:szCs w:val="18"/>
        </w:rPr>
        <w:t>У</w:t>
      </w:r>
      <w:r w:rsidRPr="00A86B17">
        <w:rPr>
          <w:rFonts w:ascii="Times New Roman" w:hAnsi="Times New Roman" w:cs="Times New Roman"/>
          <w:sz w:val="18"/>
          <w:szCs w:val="18"/>
        </w:rPr>
        <w:t>твердить  перечень главных администраторов доходов бюджета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 xml:space="preserve">амбарское», согласно приложению 5 к настоящему решению. </w:t>
      </w:r>
    </w:p>
    <w:p w:rsidR="00C9718D" w:rsidRPr="00A86B17" w:rsidRDefault="00C9718D" w:rsidP="00B235A0">
      <w:pPr>
        <w:autoSpaceDE w:val="0"/>
        <w:autoSpaceDN w:val="0"/>
        <w:adjustRightInd w:val="0"/>
        <w:spacing w:after="0" w:line="240" w:lineRule="auto"/>
        <w:ind w:left="142"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2.</w:t>
      </w:r>
      <w:r w:rsidR="00A45878" w:rsidRPr="00A86B17">
        <w:rPr>
          <w:rFonts w:ascii="Times New Roman" w:hAnsi="Times New Roman" w:cs="Times New Roman"/>
          <w:sz w:val="18"/>
          <w:szCs w:val="18"/>
        </w:rPr>
        <w:t>У</w:t>
      </w:r>
      <w:r w:rsidRPr="00A86B17">
        <w:rPr>
          <w:rFonts w:ascii="Times New Roman" w:hAnsi="Times New Roman" w:cs="Times New Roman"/>
          <w:sz w:val="18"/>
          <w:szCs w:val="18"/>
        </w:rPr>
        <w:t>твердить перечень главных администраторов источников финансирования дефицита бюджета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 xml:space="preserve">амбарское» согласно приложению 6 к настоящему решению. </w:t>
      </w:r>
    </w:p>
    <w:p w:rsidR="00C9718D" w:rsidRPr="00A86B17" w:rsidRDefault="002416DB" w:rsidP="00B235A0">
      <w:pPr>
        <w:autoSpaceDE w:val="0"/>
        <w:autoSpaceDN w:val="0"/>
        <w:adjustRightInd w:val="0"/>
        <w:spacing w:after="0" w:line="240" w:lineRule="auto"/>
        <w:ind w:left="142" w:right="-2"/>
        <w:jc w:val="both"/>
        <w:rPr>
          <w:rFonts w:ascii="Times New Roman" w:hAnsi="Times New Roman" w:cs="Times New Roman"/>
          <w:caps/>
          <w:sz w:val="18"/>
          <w:szCs w:val="18"/>
        </w:rPr>
      </w:pPr>
      <w:r>
        <w:rPr>
          <w:rFonts w:ascii="Times New Roman" w:hAnsi="Times New Roman" w:cs="Times New Roman"/>
          <w:sz w:val="18"/>
          <w:szCs w:val="18"/>
        </w:rPr>
        <w:t xml:space="preserve"> </w:t>
      </w:r>
      <w:r w:rsidR="00C9718D" w:rsidRPr="00A86B17">
        <w:rPr>
          <w:rFonts w:ascii="Times New Roman" w:hAnsi="Times New Roman" w:cs="Times New Roman"/>
          <w:sz w:val="18"/>
          <w:szCs w:val="18"/>
        </w:rPr>
        <w:t>3. в случае изменения  состава и (или) функций главных администраторов доходов бюджета муниципального образования «</w:t>
      </w:r>
      <w:r w:rsidR="00A45878" w:rsidRPr="00A86B17">
        <w:rPr>
          <w:rFonts w:ascii="Times New Roman" w:hAnsi="Times New Roman" w:cs="Times New Roman"/>
          <w:sz w:val="18"/>
          <w:szCs w:val="18"/>
        </w:rPr>
        <w:t>К</w:t>
      </w:r>
      <w:r w:rsidR="00C9718D" w:rsidRPr="00A86B17">
        <w:rPr>
          <w:rFonts w:ascii="Times New Roman" w:hAnsi="Times New Roman" w:cs="Times New Roman"/>
          <w:sz w:val="18"/>
          <w:szCs w:val="18"/>
        </w:rPr>
        <w:t>амбарское», или главных администраторов источников финансирования дефицита бюджета муниципального образования «</w:t>
      </w:r>
      <w:r w:rsidR="00A45878" w:rsidRPr="00A86B17">
        <w:rPr>
          <w:rFonts w:ascii="Times New Roman" w:hAnsi="Times New Roman" w:cs="Times New Roman"/>
          <w:sz w:val="18"/>
          <w:szCs w:val="18"/>
        </w:rPr>
        <w:t>К</w:t>
      </w:r>
      <w:r w:rsidR="00C9718D" w:rsidRPr="00A86B17">
        <w:rPr>
          <w:rFonts w:ascii="Times New Roman" w:hAnsi="Times New Roman" w:cs="Times New Roman"/>
          <w:sz w:val="18"/>
          <w:szCs w:val="18"/>
        </w:rPr>
        <w:t xml:space="preserve">амбарское», а также изменения принципов назначения и присвоения, структуры кодов классификации доходов бюджетов </w:t>
      </w:r>
      <w:r w:rsidR="00A45878" w:rsidRPr="00A86B17">
        <w:rPr>
          <w:rFonts w:ascii="Times New Roman" w:hAnsi="Times New Roman" w:cs="Times New Roman"/>
          <w:sz w:val="18"/>
          <w:szCs w:val="18"/>
        </w:rPr>
        <w:t>Р</w:t>
      </w:r>
      <w:r w:rsidR="00C9718D" w:rsidRPr="00A86B17">
        <w:rPr>
          <w:rFonts w:ascii="Times New Roman" w:hAnsi="Times New Roman" w:cs="Times New Roman"/>
          <w:sz w:val="18"/>
          <w:szCs w:val="18"/>
        </w:rPr>
        <w:t xml:space="preserve">оссийской </w:t>
      </w:r>
      <w:r w:rsidR="00A45878" w:rsidRPr="00A86B17">
        <w:rPr>
          <w:rFonts w:ascii="Times New Roman" w:hAnsi="Times New Roman" w:cs="Times New Roman"/>
          <w:sz w:val="18"/>
          <w:szCs w:val="18"/>
        </w:rPr>
        <w:t>Ф</w:t>
      </w:r>
      <w:r w:rsidR="00C9718D" w:rsidRPr="00A86B17">
        <w:rPr>
          <w:rFonts w:ascii="Times New Roman" w:hAnsi="Times New Roman" w:cs="Times New Roman"/>
          <w:sz w:val="18"/>
          <w:szCs w:val="18"/>
        </w:rPr>
        <w:t>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w:t>
      </w:r>
      <w:r w:rsidR="00A45878" w:rsidRPr="00A86B17">
        <w:rPr>
          <w:rFonts w:ascii="Times New Roman" w:hAnsi="Times New Roman" w:cs="Times New Roman"/>
          <w:sz w:val="18"/>
          <w:szCs w:val="18"/>
        </w:rPr>
        <w:t>К</w:t>
      </w:r>
      <w:r w:rsidR="00C9718D" w:rsidRPr="00A86B17">
        <w:rPr>
          <w:rFonts w:ascii="Times New Roman" w:hAnsi="Times New Roman" w:cs="Times New Roman"/>
          <w:sz w:val="18"/>
          <w:szCs w:val="18"/>
        </w:rPr>
        <w:t>амбарское», и перечень главных администраторов источников финансирования дефицита бюджета муниципального образования «</w:t>
      </w:r>
      <w:r w:rsidR="00A45878" w:rsidRPr="00A86B17">
        <w:rPr>
          <w:rFonts w:ascii="Times New Roman" w:hAnsi="Times New Roman" w:cs="Times New Roman"/>
          <w:sz w:val="18"/>
          <w:szCs w:val="18"/>
        </w:rPr>
        <w:t>К</w:t>
      </w:r>
      <w:r w:rsidR="00C9718D" w:rsidRPr="00A86B17">
        <w:rPr>
          <w:rFonts w:ascii="Times New Roman" w:hAnsi="Times New Roman" w:cs="Times New Roman"/>
          <w:sz w:val="18"/>
          <w:szCs w:val="18"/>
        </w:rPr>
        <w:t xml:space="preserve">амбарское», а также в состав закрепленных за ними кодов классификации доходов бюджетов </w:t>
      </w:r>
      <w:r w:rsidR="00A45878" w:rsidRPr="00A86B17">
        <w:rPr>
          <w:rFonts w:ascii="Times New Roman" w:hAnsi="Times New Roman" w:cs="Times New Roman"/>
          <w:sz w:val="18"/>
          <w:szCs w:val="18"/>
        </w:rPr>
        <w:t>Р</w:t>
      </w:r>
      <w:r w:rsidR="00C9718D" w:rsidRPr="00A86B17">
        <w:rPr>
          <w:rFonts w:ascii="Times New Roman" w:hAnsi="Times New Roman" w:cs="Times New Roman"/>
          <w:sz w:val="18"/>
          <w:szCs w:val="18"/>
        </w:rPr>
        <w:t xml:space="preserve">оссийской </w:t>
      </w:r>
      <w:r w:rsidR="00A45878" w:rsidRPr="00A86B17">
        <w:rPr>
          <w:rFonts w:ascii="Times New Roman" w:hAnsi="Times New Roman" w:cs="Times New Roman"/>
          <w:sz w:val="18"/>
          <w:szCs w:val="18"/>
        </w:rPr>
        <w:t>Ф</w:t>
      </w:r>
      <w:r w:rsidR="00C9718D" w:rsidRPr="00A86B17">
        <w:rPr>
          <w:rFonts w:ascii="Times New Roman" w:hAnsi="Times New Roman" w:cs="Times New Roman"/>
          <w:sz w:val="18"/>
          <w:szCs w:val="18"/>
        </w:rPr>
        <w:t>едерации или классификации источников финансирования дефицитов бюджетов осуществляется нормативным правовым актом администрации муниципального образования «</w:t>
      </w:r>
      <w:r w:rsidR="00A45878" w:rsidRPr="00A86B17">
        <w:rPr>
          <w:rFonts w:ascii="Times New Roman" w:hAnsi="Times New Roman" w:cs="Times New Roman"/>
          <w:sz w:val="18"/>
          <w:szCs w:val="18"/>
        </w:rPr>
        <w:t>К</w:t>
      </w:r>
      <w:r w:rsidR="00C9718D" w:rsidRPr="00A86B17">
        <w:rPr>
          <w:rFonts w:ascii="Times New Roman" w:hAnsi="Times New Roman" w:cs="Times New Roman"/>
          <w:sz w:val="18"/>
          <w:szCs w:val="18"/>
        </w:rPr>
        <w:t>амбарское».</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4.</w:t>
      </w:r>
      <w:r w:rsidR="00A45878" w:rsidRPr="00A86B17">
        <w:rPr>
          <w:rFonts w:ascii="Times New Roman" w:hAnsi="Times New Roman" w:cs="Times New Roman"/>
          <w:sz w:val="18"/>
          <w:szCs w:val="18"/>
        </w:rPr>
        <w:t>У</w:t>
      </w:r>
      <w:r w:rsidRPr="00A86B17">
        <w:rPr>
          <w:rFonts w:ascii="Times New Roman" w:hAnsi="Times New Roman" w:cs="Times New Roman"/>
          <w:sz w:val="18"/>
          <w:szCs w:val="18"/>
        </w:rPr>
        <w:t>становить, что администрация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 xml:space="preserve">амбарское»  вправе вносить изменения в приложения к настоящему решению в части уточнения кодов классификации доходов бюджета </w:t>
      </w:r>
      <w:r w:rsidR="00A45878" w:rsidRPr="00A86B17">
        <w:rPr>
          <w:rFonts w:ascii="Times New Roman" w:hAnsi="Times New Roman" w:cs="Times New Roman"/>
          <w:sz w:val="18"/>
          <w:szCs w:val="18"/>
        </w:rPr>
        <w:t>Р</w:t>
      </w:r>
      <w:r w:rsidRPr="00A86B17">
        <w:rPr>
          <w:rFonts w:ascii="Times New Roman" w:hAnsi="Times New Roman" w:cs="Times New Roman"/>
          <w:sz w:val="18"/>
          <w:szCs w:val="18"/>
        </w:rPr>
        <w:t xml:space="preserve">оссийской </w:t>
      </w:r>
      <w:r w:rsidR="00A45878" w:rsidRPr="00A86B17">
        <w:rPr>
          <w:rFonts w:ascii="Times New Roman" w:hAnsi="Times New Roman" w:cs="Times New Roman"/>
          <w:sz w:val="18"/>
          <w:szCs w:val="18"/>
        </w:rPr>
        <w:t>Ф</w:t>
      </w:r>
      <w:r w:rsidRPr="00A86B17">
        <w:rPr>
          <w:rFonts w:ascii="Times New Roman" w:hAnsi="Times New Roman" w:cs="Times New Roman"/>
          <w:sz w:val="18"/>
          <w:szCs w:val="18"/>
        </w:rPr>
        <w:t xml:space="preserve">едерации или классификации источников финансирования дефицита бюджета, после принятия соответствующих актов </w:t>
      </w:r>
      <w:r w:rsidR="00A45878" w:rsidRPr="00A86B17">
        <w:rPr>
          <w:rFonts w:ascii="Times New Roman" w:hAnsi="Times New Roman" w:cs="Times New Roman"/>
          <w:sz w:val="18"/>
          <w:szCs w:val="18"/>
        </w:rPr>
        <w:t>Р</w:t>
      </w:r>
      <w:r w:rsidRPr="00A86B17">
        <w:rPr>
          <w:rFonts w:ascii="Times New Roman" w:hAnsi="Times New Roman" w:cs="Times New Roman"/>
          <w:sz w:val="18"/>
          <w:szCs w:val="18"/>
        </w:rPr>
        <w:t xml:space="preserve">оссийской </w:t>
      </w:r>
      <w:r w:rsidR="00A45878" w:rsidRPr="00A86B17">
        <w:rPr>
          <w:rFonts w:ascii="Times New Roman" w:hAnsi="Times New Roman" w:cs="Times New Roman"/>
          <w:sz w:val="18"/>
          <w:szCs w:val="18"/>
        </w:rPr>
        <w:t>Ф</w:t>
      </w:r>
      <w:r w:rsidRPr="00A86B17">
        <w:rPr>
          <w:rFonts w:ascii="Times New Roman" w:hAnsi="Times New Roman" w:cs="Times New Roman"/>
          <w:sz w:val="18"/>
          <w:szCs w:val="18"/>
        </w:rPr>
        <w:t>едерации.</w:t>
      </w:r>
    </w:p>
    <w:p w:rsidR="00C9718D" w:rsidRPr="00A86B17" w:rsidRDefault="00A45878" w:rsidP="00B235A0">
      <w:pPr>
        <w:autoSpaceDE w:val="0"/>
        <w:autoSpaceDN w:val="0"/>
        <w:adjustRightInd w:val="0"/>
        <w:spacing w:after="0" w:line="240" w:lineRule="auto"/>
        <w:ind w:right="-2"/>
        <w:jc w:val="both"/>
        <w:rPr>
          <w:rFonts w:ascii="Times New Roman" w:hAnsi="Times New Roman" w:cs="Times New Roman"/>
          <w:b/>
          <w:caps/>
          <w:sz w:val="18"/>
          <w:szCs w:val="18"/>
        </w:rPr>
      </w:pPr>
      <w:r w:rsidRPr="00A86B17">
        <w:rPr>
          <w:rFonts w:ascii="Times New Roman" w:hAnsi="Times New Roman" w:cs="Times New Roman"/>
          <w:b/>
          <w:sz w:val="18"/>
          <w:szCs w:val="18"/>
        </w:rPr>
        <w:t>С</w:t>
      </w:r>
      <w:r w:rsidR="00C9718D" w:rsidRPr="00A86B17">
        <w:rPr>
          <w:rFonts w:ascii="Times New Roman" w:hAnsi="Times New Roman" w:cs="Times New Roman"/>
          <w:b/>
          <w:sz w:val="18"/>
          <w:szCs w:val="18"/>
        </w:rPr>
        <w:t xml:space="preserve">татья 4. </w:t>
      </w:r>
      <w:r w:rsidRPr="00A86B17">
        <w:rPr>
          <w:rFonts w:ascii="Times New Roman" w:hAnsi="Times New Roman" w:cs="Times New Roman"/>
          <w:b/>
          <w:sz w:val="18"/>
          <w:szCs w:val="18"/>
        </w:rPr>
        <w:t>Б</w:t>
      </w:r>
      <w:r w:rsidR="00C9718D" w:rsidRPr="00A86B17">
        <w:rPr>
          <w:rFonts w:ascii="Times New Roman" w:hAnsi="Times New Roman" w:cs="Times New Roman"/>
          <w:b/>
          <w:sz w:val="18"/>
          <w:szCs w:val="18"/>
        </w:rPr>
        <w:t>юджетные ассигнования бюджета муниципального образования «</w:t>
      </w:r>
      <w:r w:rsidRPr="00A86B17">
        <w:rPr>
          <w:rFonts w:ascii="Times New Roman" w:hAnsi="Times New Roman" w:cs="Times New Roman"/>
          <w:b/>
          <w:sz w:val="18"/>
          <w:szCs w:val="18"/>
        </w:rPr>
        <w:t>К</w:t>
      </w:r>
      <w:r w:rsidR="00C9718D" w:rsidRPr="00A86B17">
        <w:rPr>
          <w:rFonts w:ascii="Times New Roman" w:hAnsi="Times New Roman" w:cs="Times New Roman"/>
          <w:b/>
          <w:sz w:val="18"/>
          <w:szCs w:val="18"/>
        </w:rPr>
        <w:t>амбарское» на 2019 год и на плановый период 2020 и 2021 годов</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1.</w:t>
      </w:r>
      <w:r w:rsidR="00A45878" w:rsidRPr="00A86B17">
        <w:rPr>
          <w:rFonts w:ascii="Times New Roman" w:hAnsi="Times New Roman" w:cs="Times New Roman"/>
          <w:sz w:val="18"/>
          <w:szCs w:val="18"/>
        </w:rPr>
        <w:t>У</w:t>
      </w:r>
      <w:r w:rsidRPr="00A86B17">
        <w:rPr>
          <w:rFonts w:ascii="Times New Roman" w:hAnsi="Times New Roman" w:cs="Times New Roman"/>
          <w:sz w:val="18"/>
          <w:szCs w:val="18"/>
        </w:rPr>
        <w:t>твердить ведомственную структуру расходов бюджета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амбарское»:</w:t>
      </w:r>
    </w:p>
    <w:p w:rsidR="00C9718D" w:rsidRPr="00A86B17" w:rsidRDefault="00C9718D" w:rsidP="00B235A0">
      <w:pPr>
        <w:numPr>
          <w:ilvl w:val="0"/>
          <w:numId w:val="10"/>
        </w:numPr>
        <w:tabs>
          <w:tab w:val="left" w:pos="280"/>
          <w:tab w:val="left" w:pos="560"/>
        </w:tabs>
        <w:autoSpaceDE w:val="0"/>
        <w:autoSpaceDN w:val="0"/>
        <w:adjustRightInd w:val="0"/>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на 2019 год согласно приложению 7 к настоящему решению;</w:t>
      </w:r>
    </w:p>
    <w:p w:rsidR="00C9718D" w:rsidRPr="00A86B17" w:rsidRDefault="00C9718D" w:rsidP="00B235A0">
      <w:pPr>
        <w:numPr>
          <w:ilvl w:val="0"/>
          <w:numId w:val="10"/>
        </w:numPr>
        <w:tabs>
          <w:tab w:val="left" w:pos="280"/>
          <w:tab w:val="left" w:pos="560"/>
        </w:tabs>
        <w:autoSpaceDE w:val="0"/>
        <w:autoSpaceDN w:val="0"/>
        <w:adjustRightInd w:val="0"/>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на плановый период 2020 и 2021 годов согласно приложению 8 к настоящему решению.</w:t>
      </w:r>
    </w:p>
    <w:p w:rsidR="00C9718D" w:rsidRPr="00A86B17" w:rsidRDefault="00C9718D" w:rsidP="00B235A0">
      <w:pPr>
        <w:autoSpaceDE w:val="0"/>
        <w:autoSpaceDN w:val="0"/>
        <w:adjustRightInd w:val="0"/>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2.</w:t>
      </w:r>
      <w:r w:rsidR="00A45878" w:rsidRPr="00A86B17">
        <w:rPr>
          <w:rFonts w:ascii="Times New Roman" w:hAnsi="Times New Roman" w:cs="Times New Roman"/>
          <w:sz w:val="18"/>
          <w:szCs w:val="18"/>
        </w:rPr>
        <w:t>У</w:t>
      </w:r>
      <w:r w:rsidRPr="00A86B17">
        <w:rPr>
          <w:rFonts w:ascii="Times New Roman" w:hAnsi="Times New Roman" w:cs="Times New Roman"/>
          <w:sz w:val="18"/>
          <w:szCs w:val="18"/>
        </w:rPr>
        <w:t>твердить 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w:t>
      </w:r>
      <w:r w:rsidR="00A45878" w:rsidRPr="00A86B17">
        <w:rPr>
          <w:rFonts w:ascii="Times New Roman" w:hAnsi="Times New Roman" w:cs="Times New Roman"/>
          <w:sz w:val="18"/>
          <w:szCs w:val="18"/>
        </w:rPr>
        <w:t>К</w:t>
      </w:r>
      <w:r w:rsidRPr="00A86B17">
        <w:rPr>
          <w:rFonts w:ascii="Times New Roman" w:hAnsi="Times New Roman" w:cs="Times New Roman"/>
          <w:sz w:val="18"/>
          <w:szCs w:val="18"/>
        </w:rPr>
        <w:t>амбарское»:</w:t>
      </w:r>
    </w:p>
    <w:p w:rsidR="00C9718D" w:rsidRPr="00A86B17" w:rsidRDefault="00C9718D" w:rsidP="00B235A0">
      <w:pPr>
        <w:numPr>
          <w:ilvl w:val="0"/>
          <w:numId w:val="11"/>
        </w:numPr>
        <w:tabs>
          <w:tab w:val="left" w:pos="280"/>
        </w:tabs>
        <w:autoSpaceDE w:val="0"/>
        <w:autoSpaceDN w:val="0"/>
        <w:adjustRightInd w:val="0"/>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 xml:space="preserve">на 2019 год согласно приложению 9 к настоящему решению; </w:t>
      </w:r>
    </w:p>
    <w:p w:rsidR="00C9718D" w:rsidRPr="00A86B17" w:rsidRDefault="00C9718D" w:rsidP="00B235A0">
      <w:pPr>
        <w:numPr>
          <w:ilvl w:val="0"/>
          <w:numId w:val="11"/>
        </w:numPr>
        <w:tabs>
          <w:tab w:val="left" w:pos="280"/>
        </w:tabs>
        <w:autoSpaceDE w:val="0"/>
        <w:autoSpaceDN w:val="0"/>
        <w:adjustRightInd w:val="0"/>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на плановый период 2020 и 2021 годов согласно приложению 10 к настоящему решению.</w:t>
      </w:r>
    </w:p>
    <w:p w:rsidR="00C9718D" w:rsidRPr="00A86B17" w:rsidRDefault="00A45878"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b/>
          <w:sz w:val="18"/>
          <w:szCs w:val="18"/>
        </w:rPr>
        <w:t>Статья 5. Б</w:t>
      </w:r>
      <w:r w:rsidR="00C9718D" w:rsidRPr="00A86B17">
        <w:rPr>
          <w:rFonts w:ascii="Times New Roman" w:hAnsi="Times New Roman" w:cs="Times New Roman"/>
          <w:b/>
          <w:sz w:val="18"/>
          <w:szCs w:val="18"/>
        </w:rPr>
        <w:t>юджетные ассигнования бюджета муниципального образования «</w:t>
      </w:r>
      <w:r w:rsidRPr="00A86B17">
        <w:rPr>
          <w:rFonts w:ascii="Times New Roman" w:hAnsi="Times New Roman" w:cs="Times New Roman"/>
          <w:b/>
          <w:sz w:val="18"/>
          <w:szCs w:val="18"/>
        </w:rPr>
        <w:t>К</w:t>
      </w:r>
      <w:r w:rsidR="00C9718D" w:rsidRPr="00A86B17">
        <w:rPr>
          <w:rFonts w:ascii="Times New Roman" w:hAnsi="Times New Roman" w:cs="Times New Roman"/>
          <w:b/>
          <w:sz w:val="18"/>
          <w:szCs w:val="18"/>
        </w:rPr>
        <w:t>амбарское», направляемых на исполнение публичных нормативных обязательств на  2019 год и на плановый период 2020 и 2021 годов</w:t>
      </w:r>
    </w:p>
    <w:p w:rsidR="00C9718D" w:rsidRPr="00A86B17" w:rsidRDefault="00A45878" w:rsidP="00B235A0">
      <w:pPr>
        <w:tabs>
          <w:tab w:val="left" w:pos="560"/>
          <w:tab w:val="left" w:pos="700"/>
        </w:tabs>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У</w:t>
      </w:r>
      <w:r w:rsidR="00C9718D" w:rsidRPr="00A86B17">
        <w:rPr>
          <w:rFonts w:ascii="Times New Roman" w:hAnsi="Times New Roman" w:cs="Times New Roman"/>
          <w:sz w:val="18"/>
          <w:szCs w:val="18"/>
        </w:rPr>
        <w:t>твердить общий объем бюджетных ассигнований, направляемых на исполнение публичных нормативных обязательств, в 2019 году в сумме  24,0 тыс. рублей согласно приложению11 к настоящему решению, в 2020году в сумме 24,0 тыс. рублей и в 2021 году в сумме 24,0 тыс. рублей согласно приложению 12 к настоящему решению.</w:t>
      </w:r>
    </w:p>
    <w:p w:rsidR="00C9718D" w:rsidRPr="00A86B17" w:rsidRDefault="00A45878"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b/>
          <w:sz w:val="18"/>
          <w:szCs w:val="18"/>
        </w:rPr>
        <w:t>С</w:t>
      </w:r>
      <w:r w:rsidR="00C9718D" w:rsidRPr="00A86B17">
        <w:rPr>
          <w:rFonts w:ascii="Times New Roman" w:hAnsi="Times New Roman" w:cs="Times New Roman"/>
          <w:b/>
          <w:sz w:val="18"/>
          <w:szCs w:val="18"/>
        </w:rPr>
        <w:t xml:space="preserve">татья 6. </w:t>
      </w:r>
      <w:r w:rsidRPr="00A86B17">
        <w:rPr>
          <w:rFonts w:ascii="Times New Roman" w:hAnsi="Times New Roman" w:cs="Times New Roman"/>
          <w:b/>
          <w:sz w:val="18"/>
          <w:szCs w:val="18"/>
        </w:rPr>
        <w:t>О</w:t>
      </w:r>
      <w:r w:rsidR="00C9718D" w:rsidRPr="00A86B17">
        <w:rPr>
          <w:rFonts w:ascii="Times New Roman" w:hAnsi="Times New Roman" w:cs="Times New Roman"/>
          <w:b/>
          <w:sz w:val="18"/>
          <w:szCs w:val="18"/>
        </w:rPr>
        <w:t>собенности использования бюджетных ассигнований на обеспечение деятельности органов местного самоуправления муниципального образования «</w:t>
      </w:r>
      <w:r w:rsidRPr="00A86B17">
        <w:rPr>
          <w:rFonts w:ascii="Times New Roman" w:hAnsi="Times New Roman" w:cs="Times New Roman"/>
          <w:b/>
          <w:sz w:val="18"/>
          <w:szCs w:val="18"/>
        </w:rPr>
        <w:t>К</w:t>
      </w:r>
      <w:r w:rsidR="00C9718D" w:rsidRPr="00A86B17">
        <w:rPr>
          <w:rFonts w:ascii="Times New Roman" w:hAnsi="Times New Roman" w:cs="Times New Roman"/>
          <w:b/>
          <w:sz w:val="18"/>
          <w:szCs w:val="18"/>
        </w:rPr>
        <w:t xml:space="preserve">амбарское» </w:t>
      </w:r>
    </w:p>
    <w:p w:rsidR="00C9718D" w:rsidRPr="00A86B17" w:rsidRDefault="00A45878"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lastRenderedPageBreak/>
        <w:t>О</w:t>
      </w:r>
      <w:r w:rsidR="00C9718D" w:rsidRPr="00A86B17">
        <w:rPr>
          <w:rFonts w:ascii="Times New Roman" w:hAnsi="Times New Roman" w:cs="Times New Roman"/>
          <w:sz w:val="18"/>
          <w:szCs w:val="18"/>
        </w:rPr>
        <w:t>рганы местного самоуправления муниципального образования «</w:t>
      </w:r>
      <w:r w:rsidRPr="00A86B17">
        <w:rPr>
          <w:rFonts w:ascii="Times New Roman" w:hAnsi="Times New Roman" w:cs="Times New Roman"/>
          <w:sz w:val="18"/>
          <w:szCs w:val="18"/>
        </w:rPr>
        <w:t>К</w:t>
      </w:r>
      <w:r w:rsidR="00C9718D" w:rsidRPr="00A86B17">
        <w:rPr>
          <w:rFonts w:ascii="Times New Roman" w:hAnsi="Times New Roman" w:cs="Times New Roman"/>
          <w:sz w:val="18"/>
          <w:szCs w:val="18"/>
        </w:rPr>
        <w:t>амбарское» не вправе принимать в 2019 году решения, приводящие к увеличению численности муниципальных служащих.</w:t>
      </w:r>
    </w:p>
    <w:p w:rsidR="00C9718D" w:rsidRPr="00A86B17" w:rsidRDefault="00C9718D" w:rsidP="00B235A0">
      <w:pPr>
        <w:pStyle w:val="ConsPlusNormal"/>
        <w:ind w:right="-2"/>
        <w:jc w:val="both"/>
        <w:rPr>
          <w:rFonts w:ascii="Times New Roman" w:hAnsi="Times New Roman" w:cs="Times New Roman"/>
          <w:b/>
          <w:sz w:val="18"/>
          <w:szCs w:val="18"/>
        </w:rPr>
      </w:pPr>
      <w:r w:rsidRPr="00A86B17">
        <w:rPr>
          <w:rFonts w:ascii="Times New Roman" w:hAnsi="Times New Roman" w:cs="Times New Roman"/>
          <w:b/>
          <w:sz w:val="18"/>
          <w:szCs w:val="18"/>
        </w:rPr>
        <w:t xml:space="preserve">Статья 7. Бюджетные ассигнования дорожного фонда муниципального образования «Камбарское» </w:t>
      </w:r>
    </w:p>
    <w:p w:rsidR="00C9718D" w:rsidRPr="00A86B17" w:rsidRDefault="00C9718D"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 xml:space="preserve">Утвердить объем бюджетных ассигнований дорожного фонда муниципального образования «Камбарское» </w:t>
      </w:r>
    </w:p>
    <w:p w:rsidR="00C9718D" w:rsidRPr="00A86B17" w:rsidRDefault="00C9718D"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1) на 2019 год в сумме 5 947,0  тыс. рублей, в том числе за счет уплаты акцизов 2 592,0  тыс. рублей;</w:t>
      </w:r>
    </w:p>
    <w:p w:rsidR="00C9718D" w:rsidRPr="00A86B17" w:rsidRDefault="00C9718D" w:rsidP="00B235A0">
      <w:pPr>
        <w:pStyle w:val="ConsPlusNormal"/>
        <w:jc w:val="both"/>
        <w:rPr>
          <w:rFonts w:ascii="Times New Roman" w:hAnsi="Times New Roman" w:cs="Times New Roman"/>
          <w:sz w:val="18"/>
          <w:szCs w:val="18"/>
        </w:rPr>
      </w:pPr>
      <w:r w:rsidRPr="00A86B17">
        <w:rPr>
          <w:rFonts w:ascii="Times New Roman" w:hAnsi="Times New Roman" w:cs="Times New Roman"/>
          <w:sz w:val="18"/>
          <w:szCs w:val="18"/>
        </w:rPr>
        <w:t>2) на 2020 год в сумме 6776,0 тыс. рублей, в том числе за счет уплаты акцизов 2 691,0 тыс. рублей и на 2021 год в сумме 6776,0 тыс. рублей, в том числе за счет уплаты акцизов 2691,0 тыс. рублей согласно приложению 13 к настоящему решению.</w:t>
      </w:r>
    </w:p>
    <w:p w:rsidR="00C9718D" w:rsidRPr="00A86B17" w:rsidRDefault="00A45878" w:rsidP="00B235A0">
      <w:pPr>
        <w:autoSpaceDE w:val="0"/>
        <w:autoSpaceDN w:val="0"/>
        <w:adjustRightInd w:val="0"/>
        <w:spacing w:after="0" w:line="240" w:lineRule="auto"/>
        <w:ind w:right="210"/>
        <w:jc w:val="both"/>
        <w:outlineLvl w:val="1"/>
        <w:rPr>
          <w:rFonts w:ascii="Times New Roman" w:hAnsi="Times New Roman" w:cs="Times New Roman"/>
          <w:b/>
          <w:caps/>
          <w:sz w:val="18"/>
          <w:szCs w:val="18"/>
        </w:rPr>
      </w:pPr>
      <w:r w:rsidRPr="00A86B17">
        <w:rPr>
          <w:rFonts w:ascii="Times New Roman" w:hAnsi="Times New Roman" w:cs="Times New Roman"/>
          <w:b/>
          <w:sz w:val="18"/>
          <w:szCs w:val="18"/>
        </w:rPr>
        <w:t>Статья 8. Организация кассового обслуживания исполнения бюджета муниципального образования «Камбарское»</w:t>
      </w:r>
      <w:r w:rsidR="00C9718D" w:rsidRPr="00A86B17">
        <w:rPr>
          <w:rFonts w:ascii="Times New Roman" w:hAnsi="Times New Roman" w:cs="Times New Roman"/>
          <w:b/>
          <w:caps/>
          <w:sz w:val="18"/>
          <w:szCs w:val="18"/>
        </w:rPr>
        <w:t xml:space="preserve"> </w:t>
      </w:r>
    </w:p>
    <w:p w:rsidR="00C9718D" w:rsidRPr="00A86B17" w:rsidRDefault="00C9718D" w:rsidP="00B235A0">
      <w:pPr>
        <w:pStyle w:val="ConsPlusNormal"/>
        <w:ind w:right="210"/>
        <w:jc w:val="both"/>
        <w:rPr>
          <w:rFonts w:ascii="Times New Roman" w:hAnsi="Times New Roman" w:cs="Times New Roman"/>
          <w:sz w:val="18"/>
          <w:szCs w:val="18"/>
        </w:rPr>
      </w:pPr>
      <w:r w:rsidRPr="00A86B17">
        <w:rPr>
          <w:rFonts w:ascii="Times New Roman" w:hAnsi="Times New Roman" w:cs="Times New Roman"/>
          <w:sz w:val="18"/>
          <w:szCs w:val="18"/>
        </w:rPr>
        <w:t xml:space="preserve">1. Установить, что: организация  исполнения бюджета МО «Камбарское» осуществляется  в условиях открытия в УФК по Удмуртской Республике лицевого счета муниципального образования «Камбарское»; ведение лицевых счетов главных распорядителей, распорядителей и получателей средств бюджета МО «Камбарское» осуществляются Отделом № 8 Управления Федерального казначейства по Удмуртской Республике на основании заключенного соглашения. Санкционирование расходов бюджета муниципального образования «Камбарское»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«Камбарское», осуществляется финансовым органом администрации муниципального образования «Камбарское». </w:t>
      </w:r>
    </w:p>
    <w:p w:rsidR="00C9718D" w:rsidRPr="00A86B17" w:rsidRDefault="00C9718D" w:rsidP="00B235A0">
      <w:pPr>
        <w:pStyle w:val="ConsPlusNormal"/>
        <w:ind w:right="210"/>
        <w:jc w:val="both"/>
        <w:rPr>
          <w:rFonts w:ascii="Times New Roman" w:hAnsi="Times New Roman" w:cs="Times New Roman"/>
          <w:b/>
          <w:caps/>
          <w:sz w:val="18"/>
          <w:szCs w:val="18"/>
        </w:rPr>
      </w:pPr>
      <w:r w:rsidRPr="00A86B17">
        <w:rPr>
          <w:rFonts w:ascii="Times New Roman" w:hAnsi="Times New Roman" w:cs="Times New Roman"/>
          <w:sz w:val="18"/>
          <w:szCs w:val="18"/>
        </w:rPr>
        <w:t>2. Средства, поступающие во временное распоряжение администрации муниципального образования «Камбарское», в соответствии с нормативными правовыми актами Российской Федерации и нормативными правовыми актами муниципального образования «Камбарское» учитываются на лицевых счетах, открытых им в Отделе № 8 Управления Федерального казначейства по Удмуртской Республике.</w:t>
      </w:r>
    </w:p>
    <w:p w:rsidR="00C9718D" w:rsidRPr="00A86B17" w:rsidRDefault="00A45878" w:rsidP="00B235A0">
      <w:pPr>
        <w:autoSpaceDE w:val="0"/>
        <w:autoSpaceDN w:val="0"/>
        <w:adjustRightInd w:val="0"/>
        <w:spacing w:after="0" w:line="240" w:lineRule="auto"/>
        <w:ind w:right="210"/>
        <w:jc w:val="both"/>
        <w:outlineLvl w:val="1"/>
        <w:rPr>
          <w:rFonts w:ascii="Times New Roman" w:hAnsi="Times New Roman" w:cs="Times New Roman"/>
          <w:sz w:val="18"/>
          <w:szCs w:val="18"/>
        </w:rPr>
      </w:pPr>
      <w:r w:rsidRPr="00A86B17">
        <w:rPr>
          <w:rFonts w:ascii="Times New Roman" w:hAnsi="Times New Roman" w:cs="Times New Roman"/>
          <w:b/>
          <w:sz w:val="18"/>
          <w:szCs w:val="18"/>
        </w:rPr>
        <w:t xml:space="preserve">Статья 9. Порядок заключения и оплаты  получателями средств бюджета муниципального образования «Камбарское» муниципальных контрактов (договоров), исполнение которых осуществляется за счет средств бюджета муниципального образования «Камбарское» </w:t>
      </w:r>
      <w:r w:rsidRPr="00A86B17">
        <w:rPr>
          <w:rFonts w:ascii="Times New Roman" w:hAnsi="Times New Roman" w:cs="Times New Roman"/>
          <w:sz w:val="18"/>
          <w:szCs w:val="18"/>
        </w:rPr>
        <w:t xml:space="preserve">    </w:t>
      </w:r>
    </w:p>
    <w:p w:rsidR="00C9718D" w:rsidRPr="00A86B17" w:rsidRDefault="00A45878" w:rsidP="00B235A0">
      <w:pPr>
        <w:autoSpaceDE w:val="0"/>
        <w:autoSpaceDN w:val="0"/>
        <w:adjustRightInd w:val="0"/>
        <w:spacing w:after="0" w:line="240" w:lineRule="auto"/>
        <w:ind w:right="210"/>
        <w:jc w:val="both"/>
        <w:rPr>
          <w:rFonts w:ascii="Times New Roman" w:hAnsi="Times New Roman" w:cs="Times New Roman"/>
          <w:caps/>
          <w:sz w:val="18"/>
          <w:szCs w:val="18"/>
        </w:rPr>
      </w:pPr>
      <w:r w:rsidRPr="00A86B17">
        <w:rPr>
          <w:rFonts w:ascii="Times New Roman" w:hAnsi="Times New Roman" w:cs="Times New Roman"/>
          <w:sz w:val="18"/>
          <w:szCs w:val="18"/>
        </w:rPr>
        <w:t>1. Установить, что заключение и оплата органами местного самоуправления  муниципального образования «Камбарское», являющимися получателями бюджетных средств, муниципальных контрактов (договоров), исполнение которых осуществляется за счет средств бюджета муниципального образования «Камбарское», производятся в пределах доведенных им по кодам классификации расходов бюджета муниципального образования «Камбарское»  лимитов бюджетных обязательств с учетом ранее принятых и неисполненных обязательств.</w:t>
      </w:r>
    </w:p>
    <w:p w:rsidR="00C9718D" w:rsidRPr="00A86B17" w:rsidRDefault="00A45878"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2.Установить, что в соответствии с муниципальными правовыми актами администрации муниципального образования «Камбарское» допускается заключение муниципальных контрактов, обуславливающих возникновение расходных обязательств муниципального образования «Камбарское» на период, превышающий срок действия утвержденных лимитов бюджетных обязательств.</w:t>
      </w:r>
    </w:p>
    <w:p w:rsidR="00C9718D" w:rsidRPr="00A86B17" w:rsidRDefault="00A45878" w:rsidP="00B235A0">
      <w:pPr>
        <w:tabs>
          <w:tab w:val="left" w:pos="4678"/>
        </w:tabs>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 xml:space="preserve">3. Обязательства, вытекающие из муниципальных контрактов (договоров), исполнение которых  осуществляется за счет  средств муниципального образования «Камбарское», принятые органами местного </w:t>
      </w:r>
      <w:r w:rsidRPr="00A86B17">
        <w:rPr>
          <w:rFonts w:ascii="Times New Roman" w:hAnsi="Times New Roman" w:cs="Times New Roman"/>
          <w:sz w:val="18"/>
          <w:szCs w:val="18"/>
        </w:rPr>
        <w:lastRenderedPageBreak/>
        <w:t>самоуправления муниципального образования «Камбарское», сверх доведенных им лимитов бюджетных обязательств, не подлежат оплате за счет средств бюджета муниципального образования «Камбарское».</w:t>
      </w:r>
    </w:p>
    <w:p w:rsidR="00C9718D" w:rsidRPr="00A86B17" w:rsidRDefault="00A45878" w:rsidP="00B235A0">
      <w:pPr>
        <w:tabs>
          <w:tab w:val="left" w:pos="4678"/>
        </w:tabs>
        <w:spacing w:after="0" w:line="240" w:lineRule="auto"/>
        <w:ind w:right="-2"/>
        <w:jc w:val="both"/>
        <w:rPr>
          <w:rFonts w:ascii="Times New Roman" w:eastAsia="Times New Roman" w:hAnsi="Times New Roman" w:cs="Times New Roman"/>
          <w:caps/>
          <w:sz w:val="18"/>
          <w:szCs w:val="18"/>
        </w:rPr>
      </w:pPr>
      <w:r w:rsidRPr="00A86B17">
        <w:rPr>
          <w:rFonts w:ascii="Times New Roman" w:eastAsia="Times New Roman" w:hAnsi="Times New Roman" w:cs="Times New Roman"/>
          <w:sz w:val="18"/>
          <w:szCs w:val="18"/>
        </w:rPr>
        <w:t>5. Установить, что органы местного самоуправления муниципального образования "Камбарское" при заключении муниципальных контрактов на поставку товаров, выполнение работ, оказание услуг вправе предусматривать авансовые платежи:</w:t>
      </w:r>
    </w:p>
    <w:p w:rsidR="00C9718D" w:rsidRPr="00A86B17" w:rsidRDefault="00A45878" w:rsidP="00B235A0">
      <w:pPr>
        <w:tabs>
          <w:tab w:val="left" w:pos="4678"/>
        </w:tabs>
        <w:spacing w:after="0" w:line="240" w:lineRule="auto"/>
        <w:ind w:right="-2"/>
        <w:jc w:val="both"/>
        <w:rPr>
          <w:rFonts w:ascii="Times New Roman" w:eastAsia="Times New Roman" w:hAnsi="Times New Roman" w:cs="Times New Roman"/>
          <w:caps/>
          <w:sz w:val="18"/>
          <w:szCs w:val="18"/>
        </w:rPr>
      </w:pPr>
      <w:r w:rsidRPr="00A86B17">
        <w:rPr>
          <w:rFonts w:ascii="Times New Roman" w:eastAsia="Times New Roman" w:hAnsi="Times New Roman" w:cs="Times New Roman"/>
          <w:sz w:val="18"/>
          <w:szCs w:val="18"/>
        </w:rPr>
        <w:t xml:space="preserve">1) в размере до 100 процентов цены муниципального контракта - по муниципальным контрактам поставки технически сложного оборудования (по заключению главного распорядителя средств бюджета), о предоставлении услуг связи, о подписке на печатные издания и их приобретении, об оказании услуг по профессиональной переподготовке и повышению квалификации работников,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w:t>
      </w:r>
      <w:r w:rsidR="00F0157A" w:rsidRPr="00A86B17">
        <w:rPr>
          <w:rFonts w:ascii="Times New Roman" w:eastAsia="Times New Roman" w:hAnsi="Times New Roman" w:cs="Times New Roman"/>
          <w:sz w:val="18"/>
          <w:szCs w:val="18"/>
        </w:rPr>
        <w:t>о</w:t>
      </w:r>
      <w:r w:rsidRPr="00A86B17">
        <w:rPr>
          <w:rFonts w:ascii="Times New Roman" w:eastAsia="Times New Roman" w:hAnsi="Times New Roman" w:cs="Times New Roman"/>
          <w:sz w:val="18"/>
          <w:szCs w:val="18"/>
        </w:rPr>
        <w:t>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сумму, не превышающую ста тысяч рублей;</w:t>
      </w:r>
    </w:p>
    <w:p w:rsidR="00C9718D" w:rsidRPr="00A86B17" w:rsidRDefault="00A45878" w:rsidP="00B235A0">
      <w:pPr>
        <w:tabs>
          <w:tab w:val="left" w:pos="4678"/>
        </w:tabs>
        <w:spacing w:after="0" w:line="240" w:lineRule="auto"/>
        <w:ind w:right="-2"/>
        <w:jc w:val="both"/>
        <w:rPr>
          <w:rFonts w:ascii="Times New Roman" w:eastAsia="Times New Roman" w:hAnsi="Times New Roman" w:cs="Times New Roman"/>
          <w:caps/>
          <w:sz w:val="18"/>
          <w:szCs w:val="18"/>
        </w:rPr>
      </w:pPr>
      <w:r w:rsidRPr="00A86B17">
        <w:rPr>
          <w:rFonts w:ascii="Times New Roman" w:eastAsia="Times New Roman" w:hAnsi="Times New Roman" w:cs="Times New Roman"/>
          <w:sz w:val="18"/>
          <w:szCs w:val="18"/>
        </w:rPr>
        <w:t>2) в размере до 50 процентов цены муниципального контракта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реконструкции и строительству автомобильных дорог местного значения;</w:t>
      </w:r>
    </w:p>
    <w:p w:rsidR="00C9718D" w:rsidRPr="00A86B17" w:rsidRDefault="00A45878" w:rsidP="00B235A0">
      <w:pPr>
        <w:tabs>
          <w:tab w:val="left" w:pos="4678"/>
        </w:tabs>
        <w:spacing w:after="0" w:line="240" w:lineRule="auto"/>
        <w:ind w:right="-2"/>
        <w:jc w:val="both"/>
        <w:rPr>
          <w:rFonts w:ascii="Times New Roman" w:eastAsia="Times New Roman" w:hAnsi="Times New Roman" w:cs="Times New Roman"/>
          <w:caps/>
          <w:sz w:val="18"/>
          <w:szCs w:val="18"/>
        </w:rPr>
      </w:pPr>
      <w:r w:rsidRPr="00A86B17">
        <w:rPr>
          <w:rFonts w:ascii="Times New Roman" w:eastAsia="Times New Roman" w:hAnsi="Times New Roman" w:cs="Times New Roman"/>
          <w:sz w:val="18"/>
          <w:szCs w:val="18"/>
        </w:rPr>
        <w:t>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 и нормативными правовыми актами органов местного самоуправления.</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b/>
          <w:caps/>
          <w:sz w:val="18"/>
          <w:szCs w:val="18"/>
        </w:rPr>
      </w:pPr>
      <w:r w:rsidRPr="00A86B17">
        <w:rPr>
          <w:rFonts w:ascii="Times New Roman" w:hAnsi="Times New Roman" w:cs="Times New Roman"/>
          <w:b/>
          <w:sz w:val="18"/>
          <w:szCs w:val="18"/>
        </w:rPr>
        <w:t>С</w:t>
      </w:r>
      <w:r w:rsidR="00A45878" w:rsidRPr="00A86B17">
        <w:rPr>
          <w:rFonts w:ascii="Times New Roman" w:hAnsi="Times New Roman" w:cs="Times New Roman"/>
          <w:b/>
          <w:sz w:val="18"/>
          <w:szCs w:val="18"/>
        </w:rPr>
        <w:t xml:space="preserve">татья 10. </w:t>
      </w:r>
      <w:r w:rsidRPr="00A86B17">
        <w:rPr>
          <w:rFonts w:ascii="Times New Roman" w:hAnsi="Times New Roman" w:cs="Times New Roman"/>
          <w:b/>
          <w:sz w:val="18"/>
          <w:szCs w:val="18"/>
        </w:rPr>
        <w:t>У</w:t>
      </w:r>
      <w:r w:rsidR="00A45878" w:rsidRPr="00A86B17">
        <w:rPr>
          <w:rFonts w:ascii="Times New Roman" w:hAnsi="Times New Roman" w:cs="Times New Roman"/>
          <w:b/>
          <w:sz w:val="18"/>
          <w:szCs w:val="18"/>
        </w:rPr>
        <w:t>чет бюджетных обязательств, принятых получателями средств бюджета муниципального образования «</w:t>
      </w:r>
      <w:r w:rsidRPr="00A86B17">
        <w:rPr>
          <w:rFonts w:ascii="Times New Roman" w:hAnsi="Times New Roman" w:cs="Times New Roman"/>
          <w:b/>
          <w:sz w:val="18"/>
          <w:szCs w:val="18"/>
        </w:rPr>
        <w:t>К</w:t>
      </w:r>
      <w:r w:rsidR="00A45878" w:rsidRPr="00A86B17">
        <w:rPr>
          <w:rFonts w:ascii="Times New Roman" w:hAnsi="Times New Roman" w:cs="Times New Roman"/>
          <w:b/>
          <w:sz w:val="18"/>
          <w:szCs w:val="18"/>
        </w:rPr>
        <w:t xml:space="preserve">амбарское» </w:t>
      </w:r>
    </w:p>
    <w:p w:rsidR="00C9718D" w:rsidRPr="00A86B17" w:rsidRDefault="00C9718D" w:rsidP="00B235A0">
      <w:pPr>
        <w:pStyle w:val="ConsPlusNormal"/>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  Установить, что в 2019 году бюджетные обязательства, принимаемые получателями средств бюджета муниципального образования «Камбарское»  в соответствии с муниципальными контрактами, иными договорами, заключенными с физическим, юридическими лицами и индивидуальными предпринимателями, или   соответствии с федеральными законами, законами Удмуртской Республики, иными нормативными правовыми актами, подлежат учету в финансовом отделе администрации  муниципального образования «Камбарское» по кодам бюджетной классификации Российской Федерации в порядке, установленном администрацией муниципального образования «Камбарское».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sz w:val="18"/>
          <w:szCs w:val="18"/>
        </w:rPr>
      </w:pPr>
      <w:r w:rsidRPr="00A86B17">
        <w:rPr>
          <w:rFonts w:ascii="Times New Roman" w:hAnsi="Times New Roman" w:cs="Times New Roman"/>
          <w:sz w:val="18"/>
          <w:szCs w:val="18"/>
        </w:rPr>
        <w:t>С</w:t>
      </w:r>
      <w:r w:rsidRPr="00A86B17">
        <w:rPr>
          <w:rFonts w:ascii="Times New Roman" w:hAnsi="Times New Roman" w:cs="Times New Roman"/>
          <w:b/>
          <w:sz w:val="18"/>
          <w:szCs w:val="18"/>
        </w:rPr>
        <w:t xml:space="preserve">татья 11. Часть прибыли муниципальных унитарных предприятий муниципального образования «Камбарское», подлежащая перечислению   в бюджет муниципального образования </w:t>
      </w:r>
      <w:r w:rsidRPr="00A86B17">
        <w:rPr>
          <w:rFonts w:ascii="Times New Roman" w:hAnsi="Times New Roman" w:cs="Times New Roman"/>
          <w:sz w:val="18"/>
          <w:szCs w:val="18"/>
        </w:rPr>
        <w:tab/>
      </w:r>
    </w:p>
    <w:p w:rsidR="00C9718D" w:rsidRPr="00A86B17" w:rsidRDefault="00F0157A" w:rsidP="00B235A0">
      <w:pPr>
        <w:autoSpaceDE w:val="0"/>
        <w:autoSpaceDN w:val="0"/>
        <w:adjustRightInd w:val="0"/>
        <w:spacing w:after="0" w:line="240" w:lineRule="auto"/>
        <w:ind w:right="-2"/>
        <w:jc w:val="both"/>
        <w:rPr>
          <w:rFonts w:ascii="Times New Roman" w:hAnsi="Times New Roman" w:cs="Times New Roman"/>
          <w:caps/>
          <w:sz w:val="18"/>
          <w:szCs w:val="18"/>
        </w:rPr>
      </w:pPr>
      <w:r w:rsidRPr="00A86B17">
        <w:rPr>
          <w:rFonts w:ascii="Times New Roman" w:hAnsi="Times New Roman" w:cs="Times New Roman"/>
          <w:sz w:val="18"/>
          <w:szCs w:val="18"/>
        </w:rPr>
        <w:t xml:space="preserve"> Установить, что муниципальные унитарные предприятия, учредителем которых является органы местного самоуправления МО «Камбарское», перечисляют в бюджет  муниципального образования «Камбарское» в 10-дневный срок со дня, установленного для сдачи налоговой отчетности по налогу на прибыль организаций за налоговый период, не менее 10 процентов прибыли, остающейся после уплаты налогов и иных обязательных платежей. решение о размере перечисляемой в бюджет муниципального образования «Камбарское» части прибыли муниципальных унитарных предприятий, учредителем которых является МО </w:t>
      </w:r>
      <w:r w:rsidRPr="00A86B17">
        <w:rPr>
          <w:rFonts w:ascii="Times New Roman" w:hAnsi="Times New Roman" w:cs="Times New Roman"/>
          <w:sz w:val="18"/>
          <w:szCs w:val="18"/>
        </w:rPr>
        <w:lastRenderedPageBreak/>
        <w:t>«Камбарское», принимается администрацией МО «Камбарское».</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b/>
          <w:sz w:val="18"/>
          <w:szCs w:val="18"/>
        </w:rPr>
        <w:t>Статья 12. Порядок использования бюджетных ассигнований в случае недополучения в бюджет муниципального образования «Камбарское» доходов и средств из источников внутреннего финансирования дефицита бюджета муниципального образования «Камбарское</w:t>
      </w:r>
      <w:r w:rsidRPr="00A86B17">
        <w:rPr>
          <w:rFonts w:ascii="Times New Roman" w:hAnsi="Times New Roman" w:cs="Times New Roman"/>
          <w:sz w:val="18"/>
          <w:szCs w:val="18"/>
        </w:rPr>
        <w:t xml:space="preserve">»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 Установить, что в случае недополучения в бюджет муниципального образования «Камбарское»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«Камбарское» администрация муниципального образования «Камбарское» вправе направлять бюджетные ассигнования в первоочередном порядке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«Камбарское».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b/>
          <w:caps/>
          <w:sz w:val="18"/>
          <w:szCs w:val="18"/>
        </w:rPr>
      </w:pPr>
      <w:r w:rsidRPr="00A86B17">
        <w:rPr>
          <w:rFonts w:ascii="Times New Roman" w:hAnsi="Times New Roman" w:cs="Times New Roman"/>
          <w:b/>
          <w:sz w:val="18"/>
          <w:szCs w:val="18"/>
        </w:rPr>
        <w:t>Статья 13. Особенности исполнения бюджета муниципального образования «Камбарское»</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1. Установить в соответствии с пунктом 8 статьи 217 Бюджетного кодекса Российской Федерации следующие основания для внесения в 2019 году изменений в показатели сводной бюджетной росписи бюджета муниципального образования «Камбарское», связанные с особенностями исполнения бюджета муниципального образования «Камбарское» и (или) перераспределения бюджетных ассигнований между главными распорядителями средств бюджета муниципального образования «Камбарское» являются: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«Камбарское»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органов местного самоуправления);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2) перераспределение бюджетных ассигнований в пределах, предусмотренных главному распорядителю бюджетных средств на реализацию муниципальной программы муниципального образования «Камбарское»,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«Камбарское»;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3) приведение кодов бюджетной классификации расходов бюджета муниципального образования «Камбарское» и источников внутреннего финансирования дефицита бюджета муниципального образования «Камбарское» в соответствие с законодательством российской федерации;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4) перераспределение  бюджетных ассигнований на сумму средств, необходимых для выполнения условий софинансирования, установленных для получения субсидий, предоставленных бюджету муниципального образования «Камбарское»  из бюджета Удмуртской Республики, в пределах общего  объема бюджетных ассигнований, предусмотренных главному распорядителю  средств бюджета муниципального образования «Камбарское». </w:t>
      </w:r>
    </w:p>
    <w:p w:rsidR="00C9718D" w:rsidRPr="00A86B17" w:rsidRDefault="00F0157A" w:rsidP="00B235A0">
      <w:pPr>
        <w:autoSpaceDE w:val="0"/>
        <w:autoSpaceDN w:val="0"/>
        <w:adjustRightInd w:val="0"/>
        <w:spacing w:after="0" w:line="240" w:lineRule="auto"/>
        <w:ind w:right="-2"/>
        <w:jc w:val="both"/>
        <w:outlineLvl w:val="1"/>
        <w:rPr>
          <w:rFonts w:ascii="Times New Roman" w:hAnsi="Times New Roman" w:cs="Times New Roman"/>
          <w:caps/>
          <w:sz w:val="18"/>
          <w:szCs w:val="18"/>
        </w:rPr>
      </w:pPr>
      <w:r w:rsidRPr="00A86B17">
        <w:rPr>
          <w:rFonts w:ascii="Times New Roman" w:hAnsi="Times New Roman" w:cs="Times New Roman"/>
          <w:sz w:val="18"/>
          <w:szCs w:val="18"/>
        </w:rPr>
        <w:t xml:space="preserve">2. Установить, что в 2019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«Камбарское»  на уплату </w:t>
      </w:r>
      <w:r w:rsidRPr="00A86B17">
        <w:rPr>
          <w:rFonts w:ascii="Times New Roman" w:hAnsi="Times New Roman" w:cs="Times New Roman"/>
          <w:sz w:val="18"/>
          <w:szCs w:val="18"/>
        </w:rPr>
        <w:lastRenderedPageBreak/>
        <w:t>налога на имущество для направления их на иные цели без внесения изменений в настоящее решение не допускается.</w:t>
      </w:r>
    </w:p>
    <w:p w:rsidR="00C9718D" w:rsidRPr="00A86B17" w:rsidRDefault="00C9718D" w:rsidP="00B235A0">
      <w:pPr>
        <w:pStyle w:val="Default"/>
        <w:ind w:right="-2"/>
        <w:jc w:val="both"/>
        <w:rPr>
          <w:caps/>
          <w:color w:val="auto"/>
          <w:sz w:val="18"/>
          <w:szCs w:val="18"/>
        </w:rPr>
      </w:pPr>
      <w:r w:rsidRPr="00A86B17">
        <w:rPr>
          <w:color w:val="auto"/>
          <w:sz w:val="18"/>
          <w:szCs w:val="18"/>
        </w:rPr>
        <w:t>С</w:t>
      </w:r>
      <w:r w:rsidRPr="00A86B17">
        <w:rPr>
          <w:b/>
          <w:color w:val="auto"/>
          <w:sz w:val="18"/>
          <w:szCs w:val="18"/>
        </w:rPr>
        <w:t xml:space="preserve">татья 14. Официальное опубликование и вступление в силу настоящего Решения </w:t>
      </w:r>
    </w:p>
    <w:p w:rsidR="00C9718D" w:rsidRPr="00A86B17" w:rsidRDefault="00F0157A"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Настоящее решение  вступает в силу с 1 января 2019 года.</w:t>
      </w:r>
    </w:p>
    <w:p w:rsidR="00F0157A" w:rsidRPr="00A86B17" w:rsidRDefault="00F0157A" w:rsidP="00B235A0">
      <w:pPr>
        <w:pStyle w:val="ConsPlusNormal"/>
        <w:ind w:right="-2"/>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F0157A" w:rsidRPr="00A86B17" w:rsidRDefault="00F0157A" w:rsidP="00B235A0">
      <w:pPr>
        <w:pStyle w:val="ConsPlusNormal"/>
        <w:ind w:right="-2"/>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F0157A" w:rsidRPr="00A86B17" w:rsidRDefault="00F0157A" w:rsidP="00B235A0">
      <w:pPr>
        <w:shd w:val="clear" w:color="auto" w:fill="FFFFFF"/>
        <w:tabs>
          <w:tab w:val="left" w:pos="778"/>
        </w:tabs>
        <w:spacing w:after="0" w:line="240" w:lineRule="auto"/>
        <w:ind w:right="-2"/>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 xml:space="preserve">Исполняющий обязанности Главы </w:t>
      </w:r>
    </w:p>
    <w:p w:rsidR="00F0157A" w:rsidRPr="00A86B17" w:rsidRDefault="00F0157A" w:rsidP="00B235A0">
      <w:pPr>
        <w:shd w:val="clear" w:color="auto" w:fill="FFFFFF"/>
        <w:tabs>
          <w:tab w:val="left" w:pos="778"/>
        </w:tabs>
        <w:spacing w:after="0" w:line="240" w:lineRule="auto"/>
        <w:ind w:right="-2"/>
        <w:jc w:val="right"/>
        <w:rPr>
          <w:rFonts w:ascii="Times New Roman" w:hAnsi="Times New Roman" w:cs="Times New Roman"/>
          <w:b/>
          <w:spacing w:val="-1"/>
          <w:sz w:val="18"/>
          <w:szCs w:val="18"/>
        </w:rPr>
      </w:pPr>
      <w:r w:rsidRPr="00A86B17">
        <w:rPr>
          <w:rFonts w:ascii="Times New Roman" w:hAnsi="Times New Roman" w:cs="Times New Roman"/>
          <w:b/>
          <w:spacing w:val="-1"/>
          <w:sz w:val="18"/>
          <w:szCs w:val="18"/>
        </w:rPr>
        <w:t xml:space="preserve">муниципального   образования «Камбарское»                                                И.В.Зайцева </w:t>
      </w:r>
    </w:p>
    <w:p w:rsidR="00C9718D" w:rsidRPr="00A86B17" w:rsidRDefault="00F0157A" w:rsidP="00B235A0">
      <w:pPr>
        <w:spacing w:after="0" w:line="240" w:lineRule="auto"/>
        <w:ind w:right="-2"/>
        <w:rPr>
          <w:rFonts w:ascii="Times New Roman" w:hAnsi="Times New Roman" w:cs="Times New Roman"/>
          <w:caps/>
          <w:sz w:val="18"/>
          <w:szCs w:val="18"/>
        </w:rPr>
      </w:pPr>
      <w:r w:rsidRPr="00A86B17">
        <w:rPr>
          <w:rFonts w:ascii="Times New Roman" w:hAnsi="Times New Roman" w:cs="Times New Roman"/>
          <w:sz w:val="18"/>
          <w:szCs w:val="18"/>
        </w:rPr>
        <w:t>г. Камбарка</w:t>
      </w:r>
    </w:p>
    <w:p w:rsidR="00F0157A" w:rsidRPr="00A86B17" w:rsidRDefault="00F0157A" w:rsidP="00B235A0">
      <w:pPr>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xml:space="preserve">«26» ноября 2018 г. </w:t>
      </w:r>
    </w:p>
    <w:p w:rsidR="00C9718D" w:rsidRDefault="00F0157A" w:rsidP="00B235A0">
      <w:pPr>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xml:space="preserve">№  18 </w:t>
      </w:r>
    </w:p>
    <w:p w:rsidR="002416DB" w:rsidRPr="00A86B17" w:rsidRDefault="002416DB" w:rsidP="00B235A0">
      <w:pPr>
        <w:tabs>
          <w:tab w:val="left" w:pos="2700"/>
          <w:tab w:val="left" w:pos="3240"/>
        </w:tabs>
        <w:spacing w:after="0" w:line="240" w:lineRule="auto"/>
        <w:ind w:left="284" w:right="140"/>
        <w:jc w:val="center"/>
        <w:rPr>
          <w:rFonts w:ascii="Times New Roman" w:hAnsi="Times New Roman" w:cs="Times New Roman"/>
          <w:b/>
          <w:sz w:val="18"/>
          <w:szCs w:val="18"/>
        </w:rPr>
      </w:pPr>
      <w:r w:rsidRPr="00A86B17">
        <w:rPr>
          <w:rFonts w:ascii="Times New Roman" w:hAnsi="Times New Roman" w:cs="Times New Roman"/>
          <w:b/>
          <w:sz w:val="18"/>
          <w:szCs w:val="18"/>
        </w:rPr>
        <w:t>ПОЯСНИТЕЛЬНАЯ  ЗАПИСКА</w:t>
      </w:r>
    </w:p>
    <w:p w:rsidR="002416DB" w:rsidRPr="00A86B17" w:rsidRDefault="002416DB" w:rsidP="00B235A0">
      <w:pPr>
        <w:spacing w:after="0" w:line="240" w:lineRule="auto"/>
        <w:ind w:left="284" w:right="140"/>
        <w:jc w:val="center"/>
        <w:rPr>
          <w:rFonts w:ascii="Times New Roman" w:hAnsi="Times New Roman" w:cs="Times New Roman"/>
          <w:b/>
          <w:sz w:val="18"/>
          <w:szCs w:val="18"/>
        </w:rPr>
      </w:pPr>
      <w:r w:rsidRPr="00A86B17">
        <w:rPr>
          <w:rFonts w:ascii="Times New Roman" w:hAnsi="Times New Roman" w:cs="Times New Roman"/>
          <w:b/>
          <w:sz w:val="18"/>
          <w:szCs w:val="18"/>
        </w:rPr>
        <w:t>к    бюджету  муниципального образования  «Камбарское» на 2019 год и  плановый период  2020 и 2021 годов</w:t>
      </w:r>
    </w:p>
    <w:p w:rsidR="002416DB" w:rsidRPr="00A86B17" w:rsidRDefault="002416DB" w:rsidP="00B235A0">
      <w:pPr>
        <w:spacing w:after="0" w:line="240" w:lineRule="auto"/>
        <w:ind w:left="284" w:right="140"/>
        <w:jc w:val="both"/>
        <w:rPr>
          <w:rFonts w:ascii="Times New Roman" w:hAnsi="Times New Roman" w:cs="Times New Roman"/>
          <w:b/>
          <w:sz w:val="18"/>
          <w:szCs w:val="18"/>
        </w:rPr>
      </w:pPr>
    </w:p>
    <w:p w:rsidR="002416DB" w:rsidRDefault="002416DB" w:rsidP="00B235A0">
      <w:pPr>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Настоящая пояснительная записка содержит информацию об основных подходах, применяемых при формировании доходной, расходной частей бюджета  МО</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«Камбарское»</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на 2019 год и плановый период 2020 и 2021 годов, а также источников финансирования дефицита бюджета на 2019 год и плановый 2020 и 2021 годов</w:t>
      </w:r>
    </w:p>
    <w:p w:rsidR="002416DB" w:rsidRPr="00A86B17" w:rsidRDefault="002416DB" w:rsidP="00B235A0">
      <w:pPr>
        <w:shd w:val="clear" w:color="auto" w:fill="FFFFFF"/>
        <w:tabs>
          <w:tab w:val="left" w:pos="878"/>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Прогнозирование доходной базы бюджета муниципального образования  на 2019 год и плановый период 2020 и 2021 годов осуществлено исходя из реальной ситуации  в экономике городского поселения,  в соответствии с прогнозом социально-экономического развития муниципального образования на очередной финансовый год и плановый период, исходя из анализа фактического исполнения доходной части бюджета за 2016-2018 гг., ожидаемого исполнения за год и реальной оценки поступлений налоговых и неналоговых доходов в текущем  </w:t>
      </w:r>
      <w:r w:rsidRPr="00A86B17">
        <w:rPr>
          <w:rFonts w:ascii="Times New Roman" w:hAnsi="Times New Roman" w:cs="Times New Roman"/>
          <w:spacing w:val="-5"/>
          <w:sz w:val="18"/>
          <w:szCs w:val="18"/>
        </w:rPr>
        <w:t>году.</w:t>
      </w:r>
      <w:r w:rsidRPr="00A86B17">
        <w:rPr>
          <w:rFonts w:ascii="Times New Roman" w:hAnsi="Times New Roman" w:cs="Times New Roman"/>
          <w:sz w:val="18"/>
          <w:szCs w:val="18"/>
        </w:rPr>
        <w:t xml:space="preserve"> </w:t>
      </w:r>
    </w:p>
    <w:p w:rsidR="002416DB" w:rsidRPr="00A86B17" w:rsidRDefault="002416DB" w:rsidP="00B235A0">
      <w:pPr>
        <w:shd w:val="clear" w:color="auto" w:fill="FFFFFF"/>
        <w:tabs>
          <w:tab w:val="left" w:pos="878"/>
        </w:tabs>
        <w:spacing w:after="0" w:line="240" w:lineRule="auto"/>
        <w:ind w:right="-2"/>
        <w:jc w:val="both"/>
        <w:rPr>
          <w:rFonts w:ascii="Times New Roman" w:hAnsi="Times New Roman" w:cs="Times New Roman"/>
          <w:spacing w:val="-6"/>
          <w:sz w:val="18"/>
          <w:szCs w:val="18"/>
        </w:rPr>
      </w:pPr>
      <w:r w:rsidRPr="00A86B17">
        <w:rPr>
          <w:rFonts w:ascii="Times New Roman" w:hAnsi="Times New Roman" w:cs="Times New Roman"/>
          <w:sz w:val="18"/>
          <w:szCs w:val="18"/>
        </w:rPr>
        <w:t xml:space="preserve">Основные направления бюджетной и налоговой политики Удмуртской Республики на 2019-2020 годы определены с учетом Бюджетного послания Президента Российской Федерации о бюджетной политике в 2019-2020 годах </w:t>
      </w:r>
    </w:p>
    <w:p w:rsidR="002416DB" w:rsidRPr="00A86B17" w:rsidRDefault="002416DB" w:rsidP="00B235A0">
      <w:pPr>
        <w:widowControl w:val="0"/>
        <w:shd w:val="clear" w:color="auto" w:fill="FFFFFF"/>
        <w:tabs>
          <w:tab w:val="left" w:pos="854"/>
        </w:tabs>
        <w:autoSpaceDE w:val="0"/>
        <w:autoSpaceDN w:val="0"/>
        <w:adjustRightInd w:val="0"/>
        <w:spacing w:after="0" w:line="240" w:lineRule="auto"/>
        <w:ind w:right="-2"/>
        <w:jc w:val="both"/>
        <w:rPr>
          <w:rFonts w:ascii="Times New Roman" w:hAnsi="Times New Roman" w:cs="Times New Roman"/>
          <w:spacing w:val="-31"/>
          <w:sz w:val="18"/>
          <w:szCs w:val="18"/>
        </w:rPr>
      </w:pPr>
      <w:r w:rsidRPr="00A86B17">
        <w:rPr>
          <w:rFonts w:ascii="Times New Roman" w:hAnsi="Times New Roman" w:cs="Times New Roman"/>
          <w:sz w:val="18"/>
          <w:szCs w:val="18"/>
        </w:rPr>
        <w:tab/>
        <w:t>- в области расходов обеспечено соответствие объема расходных обязательств муниципального образования реальным доходным источникам.</w:t>
      </w:r>
    </w:p>
    <w:p w:rsidR="002416DB" w:rsidRPr="00A86B17" w:rsidRDefault="002416DB" w:rsidP="00B235A0">
      <w:pPr>
        <w:widowControl w:val="0"/>
        <w:shd w:val="clear" w:color="auto" w:fill="FFFFFF"/>
        <w:tabs>
          <w:tab w:val="left" w:pos="854"/>
        </w:tabs>
        <w:autoSpaceDE w:val="0"/>
        <w:autoSpaceDN w:val="0"/>
        <w:adjustRightInd w:val="0"/>
        <w:spacing w:after="0" w:line="240" w:lineRule="auto"/>
        <w:ind w:right="-2"/>
        <w:jc w:val="both"/>
        <w:rPr>
          <w:rFonts w:ascii="Times New Roman" w:hAnsi="Times New Roman" w:cs="Times New Roman"/>
          <w:sz w:val="18"/>
          <w:szCs w:val="18"/>
        </w:rPr>
      </w:pPr>
      <w:r w:rsidRPr="00A86B17">
        <w:rPr>
          <w:rFonts w:ascii="Times New Roman" w:hAnsi="Times New Roman" w:cs="Times New Roman"/>
          <w:spacing w:val="-17"/>
          <w:sz w:val="18"/>
          <w:szCs w:val="18"/>
        </w:rPr>
        <w:t>-</w:t>
      </w:r>
      <w:r w:rsidRPr="00A86B17">
        <w:rPr>
          <w:rFonts w:ascii="Times New Roman" w:hAnsi="Times New Roman" w:cs="Times New Roman"/>
          <w:sz w:val="18"/>
          <w:szCs w:val="18"/>
        </w:rPr>
        <w:t xml:space="preserve">  поставлена задача повысить эффективность расходования бюджетных средств и обеспечить их жесткую экономию:</w:t>
      </w:r>
    </w:p>
    <w:p w:rsidR="002416DB" w:rsidRPr="00A86B17" w:rsidRDefault="002416DB" w:rsidP="00B235A0">
      <w:pPr>
        <w:shd w:val="clear" w:color="auto" w:fill="FFFFFF"/>
        <w:tabs>
          <w:tab w:val="left" w:pos="917"/>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w:t>
      </w:r>
      <w:r w:rsidRPr="00A86B17">
        <w:rPr>
          <w:rFonts w:ascii="Times New Roman" w:hAnsi="Times New Roman" w:cs="Times New Roman"/>
          <w:sz w:val="18"/>
          <w:szCs w:val="18"/>
        </w:rPr>
        <w:tab/>
        <w:t>более жестко распланированы расходы муниципального образования, в сфере ЖКХ,  организации общегородских праздников,  проведения культурно-массовых мероприятий.   Учитывая основные подходы, применяемые Правительством  Российской Федерации при формировании федерального бюджета и основные подходы, применяемые Министерством финансов Удмуртской Республики к формированию бюджета Удмуртской Республики;</w:t>
      </w:r>
    </w:p>
    <w:p w:rsidR="002416DB" w:rsidRPr="00A86B17" w:rsidRDefault="002416DB" w:rsidP="00B235A0">
      <w:pPr>
        <w:spacing w:after="0" w:line="240" w:lineRule="auto"/>
        <w:ind w:right="-2"/>
        <w:jc w:val="both"/>
        <w:rPr>
          <w:rFonts w:ascii="Times New Roman" w:hAnsi="Times New Roman" w:cs="Times New Roman"/>
          <w:sz w:val="18"/>
          <w:szCs w:val="18"/>
          <w:highlight w:val="yellow"/>
        </w:rPr>
      </w:pPr>
      <w:r w:rsidRPr="00A86B17">
        <w:rPr>
          <w:rFonts w:ascii="Times New Roman" w:hAnsi="Times New Roman" w:cs="Times New Roman"/>
          <w:sz w:val="18"/>
          <w:szCs w:val="18"/>
        </w:rPr>
        <w:t xml:space="preserve">      Задача повышения ответственности МО «Камбарское»  по   реализации всего объема  передаваемых полномочий, создание стимулов у муниципального образования к поиску более эффективных способов реализации этих полномочий. Задача обеспечения самостоятельности городского бюджета.</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Прогнозные объемы доходов бюджета МО «Камбарское»</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 xml:space="preserve"> рассчитаны в соответствии с бюджетным и налоговым законодательством.                  </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Проект расходной части бюджета рассчитан исходя из прогнозных объемов доходов, минимальных расходов, рассчитанных на основе минимальных нормативов финансовых затрат,   по  выполнению различных видов работ и услуг по решению вопросов местного значения.</w:t>
      </w:r>
    </w:p>
    <w:p w:rsidR="002416DB" w:rsidRPr="00A86B17" w:rsidRDefault="002416DB" w:rsidP="00B235A0">
      <w:pPr>
        <w:spacing w:after="0" w:line="240" w:lineRule="auto"/>
        <w:ind w:right="-2"/>
        <w:jc w:val="both"/>
        <w:rPr>
          <w:rFonts w:ascii="Times New Roman" w:hAnsi="Times New Roman" w:cs="Times New Roman"/>
          <w:sz w:val="18"/>
          <w:szCs w:val="18"/>
          <w:highlight w:val="yellow"/>
        </w:rPr>
      </w:pPr>
      <w:r w:rsidRPr="00A86B17">
        <w:rPr>
          <w:rFonts w:ascii="Times New Roman" w:hAnsi="Times New Roman" w:cs="Times New Roman"/>
          <w:sz w:val="18"/>
          <w:szCs w:val="18"/>
        </w:rPr>
        <w:t>Исходя из вышеизложенного основные параметры бюджета МО «Камбарское»</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 xml:space="preserve">  определились:</w:t>
      </w:r>
    </w:p>
    <w:p w:rsidR="002416DB" w:rsidRPr="00A86B17" w:rsidRDefault="002416DB" w:rsidP="00B235A0">
      <w:pPr>
        <w:spacing w:after="0" w:line="240" w:lineRule="auto"/>
        <w:ind w:right="-2"/>
        <w:jc w:val="both"/>
        <w:rPr>
          <w:rFonts w:ascii="Times New Roman" w:hAnsi="Times New Roman" w:cs="Times New Roman"/>
          <w:b/>
          <w:sz w:val="18"/>
          <w:szCs w:val="18"/>
        </w:rPr>
      </w:pPr>
      <w:r w:rsidRPr="00A86B17">
        <w:rPr>
          <w:rFonts w:ascii="Times New Roman" w:hAnsi="Times New Roman" w:cs="Times New Roman"/>
          <w:b/>
          <w:sz w:val="18"/>
          <w:szCs w:val="18"/>
        </w:rPr>
        <w:t>на 2019год:</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lastRenderedPageBreak/>
        <w:t xml:space="preserve">по доходам в сумме </w:t>
      </w:r>
      <w:r w:rsidRPr="00A86B17">
        <w:rPr>
          <w:rFonts w:ascii="Times New Roman" w:hAnsi="Times New Roman" w:cs="Times New Roman"/>
          <w:b/>
          <w:sz w:val="18"/>
          <w:szCs w:val="18"/>
        </w:rPr>
        <w:t xml:space="preserve">24 870,4 </w:t>
      </w:r>
      <w:r w:rsidRPr="00A86B17">
        <w:rPr>
          <w:rFonts w:ascii="Times New Roman" w:hAnsi="Times New Roman" w:cs="Times New Roman"/>
          <w:sz w:val="18"/>
          <w:szCs w:val="18"/>
        </w:rPr>
        <w:t>тыс. руб.,</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по расходам в сумме  </w:t>
      </w:r>
      <w:r w:rsidRPr="00A86B17">
        <w:rPr>
          <w:rFonts w:ascii="Times New Roman" w:hAnsi="Times New Roman" w:cs="Times New Roman"/>
          <w:b/>
          <w:sz w:val="18"/>
          <w:szCs w:val="18"/>
        </w:rPr>
        <w:t xml:space="preserve">25 470,4 </w:t>
      </w:r>
      <w:r w:rsidRPr="00A86B17">
        <w:rPr>
          <w:rFonts w:ascii="Times New Roman" w:hAnsi="Times New Roman" w:cs="Times New Roman"/>
          <w:sz w:val="18"/>
          <w:szCs w:val="18"/>
        </w:rPr>
        <w:t xml:space="preserve"> тыс. руб.; </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дефициту в сумме </w:t>
      </w:r>
      <w:r w:rsidRPr="00A86B17">
        <w:rPr>
          <w:rFonts w:ascii="Times New Roman" w:hAnsi="Times New Roman" w:cs="Times New Roman"/>
          <w:b/>
          <w:sz w:val="18"/>
          <w:szCs w:val="18"/>
        </w:rPr>
        <w:t xml:space="preserve">600,0 </w:t>
      </w:r>
      <w:r w:rsidRPr="00A86B17">
        <w:rPr>
          <w:rFonts w:ascii="Times New Roman" w:hAnsi="Times New Roman" w:cs="Times New Roman"/>
          <w:sz w:val="18"/>
          <w:szCs w:val="18"/>
        </w:rPr>
        <w:t>тыс. руб.</w:t>
      </w:r>
    </w:p>
    <w:p w:rsidR="002416DB" w:rsidRPr="00A86B17" w:rsidRDefault="002416DB" w:rsidP="00B235A0">
      <w:pPr>
        <w:spacing w:after="0" w:line="240" w:lineRule="auto"/>
        <w:ind w:right="-2"/>
        <w:jc w:val="both"/>
        <w:rPr>
          <w:rFonts w:ascii="Times New Roman" w:hAnsi="Times New Roman" w:cs="Times New Roman"/>
          <w:b/>
          <w:sz w:val="18"/>
          <w:szCs w:val="18"/>
        </w:rPr>
      </w:pPr>
      <w:r w:rsidRPr="00A86B17">
        <w:rPr>
          <w:rFonts w:ascii="Times New Roman" w:hAnsi="Times New Roman" w:cs="Times New Roman"/>
          <w:b/>
          <w:sz w:val="18"/>
          <w:szCs w:val="18"/>
        </w:rPr>
        <w:t>на 2020 год</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по доходам в сумме </w:t>
      </w:r>
      <w:r w:rsidRPr="00A86B17">
        <w:rPr>
          <w:rFonts w:ascii="Times New Roman" w:hAnsi="Times New Roman" w:cs="Times New Roman"/>
          <w:b/>
          <w:sz w:val="18"/>
          <w:szCs w:val="18"/>
        </w:rPr>
        <w:t xml:space="preserve">25 911,4 </w:t>
      </w:r>
      <w:r w:rsidRPr="00A86B17">
        <w:rPr>
          <w:rFonts w:ascii="Times New Roman" w:hAnsi="Times New Roman" w:cs="Times New Roman"/>
          <w:sz w:val="18"/>
          <w:szCs w:val="18"/>
        </w:rPr>
        <w:t>тыс. руб.,</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по расходам в сумме  </w:t>
      </w:r>
      <w:r w:rsidRPr="00A86B17">
        <w:rPr>
          <w:rFonts w:ascii="Times New Roman" w:hAnsi="Times New Roman" w:cs="Times New Roman"/>
          <w:b/>
          <w:sz w:val="18"/>
          <w:szCs w:val="18"/>
        </w:rPr>
        <w:t>25 911,4</w:t>
      </w:r>
      <w:r w:rsidRPr="00A86B17">
        <w:rPr>
          <w:rFonts w:ascii="Times New Roman" w:hAnsi="Times New Roman" w:cs="Times New Roman"/>
          <w:sz w:val="18"/>
          <w:szCs w:val="18"/>
        </w:rPr>
        <w:t xml:space="preserve"> тыс. руб.; </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дефициту в сумме </w:t>
      </w:r>
      <w:r w:rsidRPr="00A86B17">
        <w:rPr>
          <w:rFonts w:ascii="Times New Roman" w:hAnsi="Times New Roman" w:cs="Times New Roman"/>
          <w:b/>
          <w:sz w:val="18"/>
          <w:szCs w:val="18"/>
        </w:rPr>
        <w:t xml:space="preserve">0,0 </w:t>
      </w:r>
      <w:r w:rsidRPr="00A86B17">
        <w:rPr>
          <w:rFonts w:ascii="Times New Roman" w:hAnsi="Times New Roman" w:cs="Times New Roman"/>
          <w:sz w:val="18"/>
          <w:szCs w:val="18"/>
        </w:rPr>
        <w:t xml:space="preserve"> тыс. руб.;</w:t>
      </w:r>
    </w:p>
    <w:p w:rsidR="002416DB" w:rsidRPr="00A86B17" w:rsidRDefault="002416DB" w:rsidP="00B235A0">
      <w:pPr>
        <w:spacing w:after="0" w:line="240" w:lineRule="auto"/>
        <w:ind w:right="-2"/>
        <w:jc w:val="both"/>
        <w:rPr>
          <w:rFonts w:ascii="Times New Roman" w:hAnsi="Times New Roman" w:cs="Times New Roman"/>
          <w:b/>
          <w:sz w:val="18"/>
          <w:szCs w:val="18"/>
        </w:rPr>
      </w:pPr>
      <w:r w:rsidRPr="00A86B17">
        <w:rPr>
          <w:rFonts w:ascii="Times New Roman" w:hAnsi="Times New Roman" w:cs="Times New Roman"/>
          <w:b/>
          <w:sz w:val="18"/>
          <w:szCs w:val="18"/>
        </w:rPr>
        <w:t>на 2021 год</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по доходам в сумме </w:t>
      </w:r>
      <w:r w:rsidRPr="00A86B17">
        <w:rPr>
          <w:rFonts w:ascii="Times New Roman" w:hAnsi="Times New Roman" w:cs="Times New Roman"/>
          <w:b/>
          <w:sz w:val="18"/>
          <w:szCs w:val="18"/>
        </w:rPr>
        <w:t xml:space="preserve">26 733,4 </w:t>
      </w:r>
      <w:r w:rsidRPr="00A86B17">
        <w:rPr>
          <w:rFonts w:ascii="Times New Roman" w:hAnsi="Times New Roman" w:cs="Times New Roman"/>
          <w:sz w:val="18"/>
          <w:szCs w:val="18"/>
        </w:rPr>
        <w:t>тыс. руб.,</w:t>
      </w:r>
    </w:p>
    <w:p w:rsidR="002416DB" w:rsidRPr="00A86B17" w:rsidRDefault="002416DB" w:rsidP="00B235A0">
      <w:pPr>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по расходам в сумме  </w:t>
      </w:r>
      <w:r w:rsidRPr="00A86B17">
        <w:rPr>
          <w:rFonts w:ascii="Times New Roman" w:hAnsi="Times New Roman" w:cs="Times New Roman"/>
          <w:b/>
          <w:sz w:val="18"/>
          <w:szCs w:val="18"/>
        </w:rPr>
        <w:t xml:space="preserve">26 733,4 </w:t>
      </w:r>
      <w:r w:rsidRPr="00A86B17">
        <w:rPr>
          <w:rFonts w:ascii="Times New Roman" w:hAnsi="Times New Roman" w:cs="Times New Roman"/>
          <w:sz w:val="18"/>
          <w:szCs w:val="18"/>
        </w:rPr>
        <w:t xml:space="preserve">тыс. руб.; </w:t>
      </w:r>
    </w:p>
    <w:p w:rsidR="002416DB" w:rsidRPr="00A86B17" w:rsidRDefault="002416DB" w:rsidP="00B235A0">
      <w:pPr>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xml:space="preserve">дефициту в сумме </w:t>
      </w:r>
      <w:r w:rsidRPr="00A86B17">
        <w:rPr>
          <w:rFonts w:ascii="Times New Roman" w:hAnsi="Times New Roman" w:cs="Times New Roman"/>
          <w:b/>
          <w:sz w:val="18"/>
          <w:szCs w:val="18"/>
        </w:rPr>
        <w:t>0,0</w:t>
      </w:r>
      <w:r w:rsidRPr="00A86B17">
        <w:rPr>
          <w:rFonts w:ascii="Times New Roman" w:hAnsi="Times New Roman" w:cs="Times New Roman"/>
          <w:sz w:val="18"/>
          <w:szCs w:val="18"/>
        </w:rPr>
        <w:t xml:space="preserve"> тыс. руб.;</w:t>
      </w:r>
    </w:p>
    <w:p w:rsidR="002416DB" w:rsidRPr="00A86B17" w:rsidRDefault="002416DB" w:rsidP="00B235A0">
      <w:pPr>
        <w:spacing w:after="0" w:line="240" w:lineRule="auto"/>
        <w:ind w:right="-73" w:firstLine="708"/>
        <w:jc w:val="both"/>
        <w:rPr>
          <w:rFonts w:ascii="Times New Roman" w:hAnsi="Times New Roman" w:cs="Times New Roman"/>
          <w:sz w:val="18"/>
          <w:szCs w:val="18"/>
        </w:rPr>
      </w:pPr>
      <w:r w:rsidRPr="00A86B17">
        <w:rPr>
          <w:rFonts w:ascii="Times New Roman" w:hAnsi="Times New Roman" w:cs="Times New Roman"/>
          <w:sz w:val="18"/>
          <w:szCs w:val="18"/>
        </w:rPr>
        <w:t>Параметры доходов бюджета муниципального образования «Камбарское» приведены в приложении 1 к настоящей пояснительной записке.</w:t>
      </w:r>
    </w:p>
    <w:p w:rsidR="002416DB" w:rsidRPr="00A86B17" w:rsidRDefault="002416DB" w:rsidP="00B235A0">
      <w:pPr>
        <w:spacing w:after="0" w:line="240" w:lineRule="auto"/>
        <w:ind w:right="-73"/>
        <w:jc w:val="center"/>
        <w:rPr>
          <w:rFonts w:ascii="Times New Roman" w:hAnsi="Times New Roman" w:cs="Times New Roman"/>
          <w:b/>
          <w:sz w:val="18"/>
          <w:szCs w:val="18"/>
          <w:highlight w:val="yellow"/>
        </w:rPr>
      </w:pPr>
      <w:r w:rsidRPr="00A86B17">
        <w:rPr>
          <w:rFonts w:ascii="Times New Roman" w:hAnsi="Times New Roman" w:cs="Times New Roman"/>
          <w:b/>
          <w:bCs/>
          <w:sz w:val="18"/>
          <w:szCs w:val="18"/>
        </w:rPr>
        <w:t xml:space="preserve">       Особенности расчетов поступлений платежей в бюджет муниципального образования «Камбарское» по основным доходным источникам</w:t>
      </w:r>
    </w:p>
    <w:p w:rsidR="002416DB" w:rsidRPr="00A86B17" w:rsidRDefault="002416DB" w:rsidP="00B235A0">
      <w:pPr>
        <w:spacing w:after="0" w:line="240" w:lineRule="auto"/>
        <w:ind w:right="-73"/>
        <w:jc w:val="both"/>
        <w:rPr>
          <w:rFonts w:ascii="Times New Roman" w:hAnsi="Times New Roman" w:cs="Times New Roman"/>
          <w:sz w:val="18"/>
          <w:szCs w:val="18"/>
          <w:highlight w:val="yellow"/>
        </w:rPr>
      </w:pPr>
      <w:r w:rsidRPr="00A86B17">
        <w:rPr>
          <w:rFonts w:ascii="Times New Roman" w:hAnsi="Times New Roman" w:cs="Times New Roman"/>
          <w:sz w:val="18"/>
          <w:szCs w:val="18"/>
        </w:rPr>
        <w:t xml:space="preserve">  Формирование доходов бюджета МО «Камбарское» на 2019 год и плановый период 2019 и 2021 годов осуществлялось в соответствии с Бюджетным кодексом Российской Федерации и Налоговым кодексом Российской Федерации  с учетом изменений и дополнений,  а  также с учетом реализации федерального закона от 6 октября 2003 года № 131-ФЗ «Об общих принципах организации  местного самоуправления в Российской Федерации». </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Оценка доходов на 2019 год и плановый период 2020 и 2021 годов производилась исходя из ожидаемой оценки исполнения  доходов, с учетом потенциальной возможности сбора налогов и  применения индексов-дефляторов.</w:t>
      </w:r>
    </w:p>
    <w:p w:rsidR="002416DB" w:rsidRPr="00A86B17" w:rsidRDefault="002416DB" w:rsidP="00B235A0">
      <w:pPr>
        <w:pStyle w:val="Default"/>
        <w:ind w:right="69"/>
        <w:jc w:val="both"/>
        <w:rPr>
          <w:color w:val="auto"/>
          <w:sz w:val="18"/>
          <w:szCs w:val="18"/>
        </w:rPr>
      </w:pPr>
      <w:r w:rsidRPr="00A86B17">
        <w:rPr>
          <w:color w:val="auto"/>
          <w:sz w:val="18"/>
          <w:szCs w:val="18"/>
        </w:rPr>
        <w:t>В структуре доходов муниципального образования «Камбарское» на 2019 год  предусматриваются: налоговые и неналоговые доходы в сумме  23 812,0 тыс. рублей, безвозмездные поступления в сумме 1058,4 тыс. рублей.</w:t>
      </w:r>
    </w:p>
    <w:p w:rsidR="002416DB" w:rsidRPr="00A86B17" w:rsidRDefault="002416DB" w:rsidP="00B235A0">
      <w:pPr>
        <w:pStyle w:val="Default"/>
        <w:ind w:right="69"/>
        <w:jc w:val="both"/>
        <w:rPr>
          <w:color w:val="auto"/>
          <w:sz w:val="18"/>
          <w:szCs w:val="18"/>
        </w:rPr>
      </w:pPr>
      <w:r w:rsidRPr="00A86B17">
        <w:rPr>
          <w:color w:val="auto"/>
          <w:sz w:val="18"/>
          <w:szCs w:val="18"/>
        </w:rPr>
        <w:t xml:space="preserve">           На 2020 год доходы прогнозируются в сумме 25 911,4  тыс. рублей, в том числе налоговые и неналоговые доходы 24 853,0 тыс. рублей, безвозмездные поступления в сумме 1058,4 тыс. руб.</w:t>
      </w:r>
    </w:p>
    <w:p w:rsidR="002416DB" w:rsidRPr="00A86B17" w:rsidRDefault="002416DB" w:rsidP="00B235A0">
      <w:pPr>
        <w:pStyle w:val="Default"/>
        <w:ind w:right="69"/>
        <w:jc w:val="both"/>
        <w:rPr>
          <w:color w:val="auto"/>
          <w:sz w:val="18"/>
          <w:szCs w:val="18"/>
        </w:rPr>
      </w:pPr>
      <w:r w:rsidRPr="00A86B17">
        <w:rPr>
          <w:color w:val="auto"/>
          <w:sz w:val="18"/>
          <w:szCs w:val="18"/>
        </w:rPr>
        <w:t>На 2021 год доходы прогнозируются в сумме 26 733,4 тыс. рублей, в том числе налоговые и неналоговые доходы 25 675,0 тыс. рублей, безвозмездные поступления в сумме 1058,4 тыс. руб.</w:t>
      </w:r>
    </w:p>
    <w:p w:rsidR="002416DB" w:rsidRPr="00A86B17" w:rsidRDefault="002416DB" w:rsidP="00B235A0">
      <w:pPr>
        <w:pStyle w:val="1"/>
        <w:ind w:right="69"/>
        <w:jc w:val="center"/>
        <w:rPr>
          <w:sz w:val="18"/>
          <w:szCs w:val="18"/>
        </w:rPr>
      </w:pPr>
      <w:r w:rsidRPr="00A86B17">
        <w:rPr>
          <w:sz w:val="18"/>
          <w:szCs w:val="18"/>
        </w:rPr>
        <w:t>Налог на доходы физических лиц</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 xml:space="preserve">Данный налог является регулирующим налогом. Поступление налога прогнозируется в соответствии с главой 23 Налогового кодекса Российской Федерации (с учетом изменений). </w:t>
      </w:r>
      <w:bookmarkStart w:id="4" w:name="OLE_LINK1"/>
      <w:r w:rsidRPr="00A86B17">
        <w:rPr>
          <w:rFonts w:ascii="Times New Roman" w:hAnsi="Times New Roman" w:cs="Times New Roman"/>
          <w:sz w:val="18"/>
          <w:szCs w:val="18"/>
        </w:rPr>
        <w:t xml:space="preserve">В качестве расчетной базы для исчисления налога принята оценка поступления налога в 2018 году с применением  коэффициента роста фонда оплаты труда на 2019 год  – 3,9 %. </w:t>
      </w:r>
      <w:bookmarkEnd w:id="4"/>
      <w:r w:rsidRPr="00A86B17">
        <w:rPr>
          <w:rFonts w:ascii="Times New Roman" w:hAnsi="Times New Roman" w:cs="Times New Roman"/>
          <w:sz w:val="18"/>
          <w:szCs w:val="18"/>
        </w:rPr>
        <w:t>Норматив отчисления в бюджет МО «Камбарское» 10%. Прогнозируемая сумма налога составляет                     14 033,0 тыс. руб.</w:t>
      </w:r>
    </w:p>
    <w:p w:rsidR="002416DB" w:rsidRPr="00A86B17" w:rsidRDefault="002416DB" w:rsidP="00B235A0">
      <w:pPr>
        <w:spacing w:after="0" w:line="240" w:lineRule="auto"/>
        <w:ind w:right="69"/>
        <w:jc w:val="center"/>
        <w:rPr>
          <w:rFonts w:ascii="Times New Roman" w:hAnsi="Times New Roman" w:cs="Times New Roman"/>
          <w:b/>
          <w:sz w:val="18"/>
          <w:szCs w:val="18"/>
        </w:rPr>
      </w:pPr>
      <w:r w:rsidRPr="00A86B17">
        <w:rPr>
          <w:rFonts w:ascii="Times New Roman" w:hAnsi="Times New Roman" w:cs="Times New Roman"/>
          <w:b/>
          <w:sz w:val="18"/>
          <w:szCs w:val="18"/>
        </w:rPr>
        <w:t xml:space="preserve">Доходы от уплаты акцизов на дизельное топливо,  </w:t>
      </w:r>
    </w:p>
    <w:p w:rsidR="002416DB" w:rsidRPr="00A86B17" w:rsidRDefault="002416DB" w:rsidP="00B235A0">
      <w:pPr>
        <w:spacing w:after="0" w:line="240" w:lineRule="auto"/>
        <w:ind w:right="69"/>
        <w:jc w:val="center"/>
        <w:rPr>
          <w:rFonts w:ascii="Times New Roman" w:hAnsi="Times New Roman" w:cs="Times New Roman"/>
          <w:b/>
          <w:sz w:val="18"/>
          <w:szCs w:val="18"/>
        </w:rPr>
      </w:pPr>
      <w:r w:rsidRPr="00A86B17">
        <w:rPr>
          <w:rFonts w:ascii="Times New Roman" w:hAnsi="Times New Roman" w:cs="Times New Roman"/>
          <w:b/>
          <w:sz w:val="18"/>
          <w:szCs w:val="18"/>
        </w:rPr>
        <w:t xml:space="preserve">моторные масла для дизельных и (или) карбюраторных (инжекторных) </w:t>
      </w:r>
    </w:p>
    <w:p w:rsidR="002416DB" w:rsidRPr="00A86B17" w:rsidRDefault="002416DB" w:rsidP="00B235A0">
      <w:pPr>
        <w:spacing w:after="0" w:line="240" w:lineRule="auto"/>
        <w:ind w:right="69"/>
        <w:jc w:val="center"/>
        <w:rPr>
          <w:rFonts w:ascii="Times New Roman" w:hAnsi="Times New Roman" w:cs="Times New Roman"/>
          <w:b/>
          <w:sz w:val="18"/>
          <w:szCs w:val="18"/>
        </w:rPr>
      </w:pPr>
      <w:r w:rsidRPr="00A86B17">
        <w:rPr>
          <w:rFonts w:ascii="Times New Roman" w:hAnsi="Times New Roman" w:cs="Times New Roman"/>
          <w:b/>
          <w:sz w:val="18"/>
          <w:szCs w:val="18"/>
        </w:rPr>
        <w:t>двигателей, автомобильный бензин, прямогонный бензин</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В соответствии с главой 22 Налогового кодекса Российской Федерации поступление акцизов на нефтепродукты прогнозируется в сумме 2592 тыс. руб. с учётом ожидаемой оценки поступления в 2018 году и прогнозных показателей Межрегионального операционного управления Федерального казначейства.</w:t>
      </w:r>
    </w:p>
    <w:p w:rsidR="002416DB" w:rsidRPr="00A86B17" w:rsidRDefault="002416DB" w:rsidP="00B235A0">
      <w:pPr>
        <w:spacing w:after="0" w:line="240" w:lineRule="auto"/>
        <w:ind w:right="69"/>
        <w:jc w:val="both"/>
        <w:rPr>
          <w:rFonts w:ascii="Times New Roman" w:hAnsi="Times New Roman" w:cs="Times New Roman"/>
          <w:b/>
          <w:sz w:val="18"/>
          <w:szCs w:val="18"/>
        </w:rPr>
      </w:pPr>
    </w:p>
    <w:p w:rsidR="002416DB" w:rsidRPr="00A86B17" w:rsidRDefault="002416DB" w:rsidP="00B235A0">
      <w:pPr>
        <w:spacing w:after="0" w:line="240" w:lineRule="auto"/>
        <w:ind w:right="69"/>
        <w:jc w:val="center"/>
        <w:rPr>
          <w:rFonts w:ascii="Times New Roman" w:hAnsi="Times New Roman" w:cs="Times New Roman"/>
          <w:b/>
          <w:sz w:val="18"/>
          <w:szCs w:val="18"/>
        </w:rPr>
      </w:pPr>
      <w:r w:rsidRPr="00A86B17">
        <w:rPr>
          <w:rFonts w:ascii="Times New Roman" w:hAnsi="Times New Roman" w:cs="Times New Roman"/>
          <w:b/>
          <w:sz w:val="18"/>
          <w:szCs w:val="18"/>
        </w:rPr>
        <w:t>Доход от уплаты сельскохозяйственного налога</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 xml:space="preserve">                 Поступление налога прогнозируется в соответствии с главой 26.1 «Система налогообложения для сельскохозяйственных товаропроизводителей (единый сельскохозяйственный налог)» Налогового кодекса Российской Федерации главным администратором доходов </w:t>
      </w:r>
      <w:r w:rsidRPr="00A86B17">
        <w:rPr>
          <w:rFonts w:ascii="Times New Roman" w:hAnsi="Times New Roman" w:cs="Times New Roman"/>
          <w:sz w:val="18"/>
          <w:szCs w:val="18"/>
        </w:rPr>
        <w:lastRenderedPageBreak/>
        <w:t>-  Межрайонной инспекцией Федеральной налоговой службы России № 5 по Удмуртской Республике.</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 xml:space="preserve">                  Поступление единого сельскохозяйственного налога на 2019 год прогнозируется в сумме 9,0 тыс. рублей.</w:t>
      </w:r>
    </w:p>
    <w:p w:rsidR="002416DB" w:rsidRPr="00A86B17" w:rsidRDefault="002416DB" w:rsidP="00B235A0">
      <w:pPr>
        <w:spacing w:after="0" w:line="240" w:lineRule="auto"/>
        <w:ind w:right="69"/>
        <w:jc w:val="both"/>
        <w:rPr>
          <w:rFonts w:ascii="Times New Roman" w:hAnsi="Times New Roman" w:cs="Times New Roman"/>
          <w:b/>
          <w:sz w:val="18"/>
          <w:szCs w:val="18"/>
        </w:rPr>
      </w:pPr>
    </w:p>
    <w:p w:rsidR="002416DB" w:rsidRPr="00A86B17" w:rsidRDefault="002416DB" w:rsidP="00B235A0">
      <w:pPr>
        <w:spacing w:after="0" w:line="240" w:lineRule="auto"/>
        <w:ind w:right="69"/>
        <w:jc w:val="both"/>
        <w:rPr>
          <w:rFonts w:ascii="Times New Roman" w:hAnsi="Times New Roman" w:cs="Times New Roman"/>
          <w:b/>
          <w:sz w:val="18"/>
          <w:szCs w:val="18"/>
        </w:rPr>
      </w:pPr>
      <w:r w:rsidRPr="00A86B17">
        <w:rPr>
          <w:rFonts w:ascii="Times New Roman" w:hAnsi="Times New Roman" w:cs="Times New Roman"/>
          <w:b/>
          <w:sz w:val="18"/>
          <w:szCs w:val="18"/>
        </w:rPr>
        <w:t>Доходы от налогов на имущество</w:t>
      </w:r>
    </w:p>
    <w:p w:rsidR="002416DB" w:rsidRPr="00A86B17" w:rsidRDefault="002416DB" w:rsidP="00B235A0">
      <w:pPr>
        <w:spacing w:after="0" w:line="240" w:lineRule="auto"/>
        <w:ind w:right="69"/>
        <w:jc w:val="both"/>
        <w:rPr>
          <w:rFonts w:ascii="Times New Roman" w:hAnsi="Times New Roman" w:cs="Times New Roman"/>
          <w:sz w:val="18"/>
          <w:szCs w:val="18"/>
          <w:highlight w:val="yellow"/>
        </w:rPr>
      </w:pPr>
      <w:r w:rsidRPr="00A86B17">
        <w:rPr>
          <w:rFonts w:ascii="Times New Roman" w:hAnsi="Times New Roman" w:cs="Times New Roman"/>
          <w:sz w:val="18"/>
          <w:szCs w:val="18"/>
        </w:rPr>
        <w:t xml:space="preserve">    </w:t>
      </w:r>
      <w:r w:rsidRPr="00A86B17">
        <w:rPr>
          <w:rFonts w:ascii="Times New Roman" w:hAnsi="Times New Roman" w:cs="Times New Roman"/>
          <w:sz w:val="18"/>
          <w:szCs w:val="18"/>
        </w:rPr>
        <w:tab/>
        <w:t>Норматив отчисления в бюджет муниципального образования 100 %. Прогнозируемая сумма поступления налога на имущество физических лиц – 790,0</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 xml:space="preserve">тыс. руб. Прогноз поступления земельного налога в бюджет муниципального образования «Камбарское» на             2019 год составляет </w:t>
      </w:r>
      <w:r w:rsidRPr="00A86B17">
        <w:rPr>
          <w:rFonts w:ascii="Times New Roman" w:hAnsi="Times New Roman" w:cs="Times New Roman"/>
          <w:b/>
          <w:sz w:val="18"/>
          <w:szCs w:val="18"/>
        </w:rPr>
        <w:t>-</w:t>
      </w:r>
      <w:r w:rsidRPr="00A86B17">
        <w:rPr>
          <w:rFonts w:ascii="Times New Roman" w:hAnsi="Times New Roman" w:cs="Times New Roman"/>
          <w:sz w:val="18"/>
          <w:szCs w:val="18"/>
        </w:rPr>
        <w:t xml:space="preserve">2870, 0 тыс. руб. </w:t>
      </w:r>
    </w:p>
    <w:p w:rsidR="002416DB" w:rsidRPr="00A86B17" w:rsidRDefault="002416DB" w:rsidP="00B235A0">
      <w:pPr>
        <w:pStyle w:val="1"/>
        <w:ind w:left="142" w:right="281"/>
        <w:jc w:val="center"/>
        <w:rPr>
          <w:sz w:val="18"/>
          <w:szCs w:val="18"/>
        </w:rPr>
      </w:pPr>
      <w:r w:rsidRPr="00A86B17">
        <w:rPr>
          <w:sz w:val="18"/>
          <w:szCs w:val="18"/>
        </w:rPr>
        <w:t>Доходы от использования  имущества, находящегося в</w:t>
      </w:r>
    </w:p>
    <w:p w:rsidR="002416DB" w:rsidRPr="00A86B17" w:rsidRDefault="002416DB" w:rsidP="00B235A0">
      <w:pPr>
        <w:spacing w:after="0" w:line="240" w:lineRule="auto"/>
        <w:ind w:left="142" w:right="281"/>
        <w:jc w:val="center"/>
        <w:rPr>
          <w:rFonts w:ascii="Times New Roman" w:hAnsi="Times New Roman" w:cs="Times New Roman"/>
          <w:b/>
          <w:bCs/>
          <w:sz w:val="18"/>
          <w:szCs w:val="18"/>
          <w:highlight w:val="yellow"/>
        </w:rPr>
      </w:pPr>
      <w:r w:rsidRPr="00A86B17">
        <w:rPr>
          <w:rFonts w:ascii="Times New Roman" w:hAnsi="Times New Roman" w:cs="Times New Roman"/>
          <w:b/>
          <w:bCs/>
          <w:sz w:val="18"/>
          <w:szCs w:val="18"/>
        </w:rPr>
        <w:t>государственной и муниципальной собственности</w:t>
      </w:r>
    </w:p>
    <w:p w:rsidR="002416DB" w:rsidRPr="00A86B17" w:rsidRDefault="002416DB" w:rsidP="00B235A0">
      <w:pPr>
        <w:spacing w:after="0" w:line="240" w:lineRule="auto"/>
        <w:ind w:left="142" w:right="281"/>
        <w:jc w:val="both"/>
        <w:rPr>
          <w:rFonts w:ascii="Times New Roman" w:hAnsi="Times New Roman" w:cs="Times New Roman"/>
          <w:sz w:val="18"/>
          <w:szCs w:val="18"/>
        </w:rPr>
      </w:pPr>
      <w:r w:rsidRPr="00A86B17">
        <w:rPr>
          <w:rFonts w:ascii="Times New Roman" w:hAnsi="Times New Roman" w:cs="Times New Roman"/>
          <w:sz w:val="18"/>
          <w:szCs w:val="18"/>
        </w:rPr>
        <w:t xml:space="preserve">Доходы от использования имущества, находящегося в государственной и муниципальной собственности прогнозируются на 2019 год в сумме 3 368,0 тыс. руб. </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 xml:space="preserve">- суммы арендной платы за землю рассчитаны главным администратором доходов – отделом по управлению муниципальным  имуществом и земельными ресурсами Камбарского района. Норматив отчисления  в бюджет городского поселения - 50%. Прогнозируемая сумма на 2019 год составляет 3 000,0 тыс. руб. </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 xml:space="preserve">Расчеты доходов от сдачи в аренду муниципального имущества МО «Камбарское» рассчитаны в соответствии с заключенными договорами. Норматив отчисления в бюджет поселения – 100 %. Прогнозируемая сумма доходов от сдачи в аренду имущества составит 368,0 тыс. руб. </w:t>
      </w:r>
    </w:p>
    <w:p w:rsidR="002416DB" w:rsidRPr="00A86B17" w:rsidRDefault="002416DB" w:rsidP="00B235A0">
      <w:pPr>
        <w:spacing w:after="0" w:line="240" w:lineRule="auto"/>
        <w:ind w:right="69"/>
        <w:jc w:val="center"/>
        <w:rPr>
          <w:rFonts w:ascii="Times New Roman" w:hAnsi="Times New Roman" w:cs="Times New Roman"/>
          <w:sz w:val="18"/>
          <w:szCs w:val="18"/>
        </w:rPr>
      </w:pPr>
      <w:r w:rsidRPr="00A86B17">
        <w:rPr>
          <w:rFonts w:ascii="Times New Roman" w:hAnsi="Times New Roman" w:cs="Times New Roman"/>
          <w:b/>
          <w:sz w:val="18"/>
          <w:szCs w:val="18"/>
        </w:rPr>
        <w:t>Доходы от продажи  материальных и нематериальных активов</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Доходы от продажи материальных и нематериальных активов  прогнозируются на 2019 год в сумме 150 тыс. рублей по данным главного администратора доходов - отдела по управлению муниципальным имуществом и земельными ресурсами администрации Камбарского района</w:t>
      </w:r>
    </w:p>
    <w:p w:rsidR="002416DB" w:rsidRPr="00A86B17" w:rsidRDefault="002416DB" w:rsidP="00B235A0">
      <w:pPr>
        <w:spacing w:after="0" w:line="240" w:lineRule="auto"/>
        <w:ind w:right="69"/>
        <w:jc w:val="center"/>
        <w:rPr>
          <w:rFonts w:ascii="Times New Roman" w:hAnsi="Times New Roman" w:cs="Times New Roman"/>
          <w:b/>
          <w:sz w:val="18"/>
          <w:szCs w:val="18"/>
        </w:rPr>
      </w:pPr>
      <w:r w:rsidRPr="00A86B17">
        <w:rPr>
          <w:rFonts w:ascii="Times New Roman" w:hAnsi="Times New Roman" w:cs="Times New Roman"/>
          <w:b/>
          <w:sz w:val="18"/>
          <w:szCs w:val="18"/>
        </w:rPr>
        <w:t>Безвозмездные поступления</w:t>
      </w:r>
    </w:p>
    <w:p w:rsidR="002416DB" w:rsidRPr="00A86B17" w:rsidRDefault="002416DB" w:rsidP="00B235A0">
      <w:pPr>
        <w:spacing w:after="0" w:line="240" w:lineRule="auto"/>
        <w:ind w:right="69"/>
        <w:jc w:val="both"/>
        <w:rPr>
          <w:rFonts w:ascii="Times New Roman" w:hAnsi="Times New Roman" w:cs="Times New Roman"/>
          <w:sz w:val="18"/>
          <w:szCs w:val="18"/>
        </w:rPr>
      </w:pPr>
      <w:r w:rsidRPr="00A86B17">
        <w:rPr>
          <w:rFonts w:ascii="Times New Roman" w:hAnsi="Times New Roman" w:cs="Times New Roman"/>
          <w:sz w:val="18"/>
          <w:szCs w:val="18"/>
        </w:rPr>
        <w:t>Безвозмездные поступления в бюджет муниципального образования «Камбарское» на 2019 год прогнозируются в сумме 602,7 тыс. рублей на выравнивание бюджетной обеспеченности поселения, субвенция бюджетам поселений на осуществление первичного воинского учета на территории, где отсутствуют военные комиссариаты в сумме 455,7 тыс. рублей.</w:t>
      </w:r>
    </w:p>
    <w:p w:rsidR="002416DB" w:rsidRPr="00A86B17" w:rsidRDefault="002416DB" w:rsidP="00B235A0">
      <w:pPr>
        <w:pStyle w:val="af2"/>
        <w:spacing w:after="0" w:line="240" w:lineRule="auto"/>
        <w:ind w:right="69"/>
        <w:jc w:val="center"/>
        <w:rPr>
          <w:rFonts w:ascii="Times New Roman" w:hAnsi="Times New Roman" w:cs="Times New Roman"/>
          <w:b/>
          <w:sz w:val="18"/>
          <w:szCs w:val="18"/>
        </w:rPr>
      </w:pPr>
      <w:r w:rsidRPr="00A86B17">
        <w:rPr>
          <w:rFonts w:ascii="Times New Roman" w:hAnsi="Times New Roman" w:cs="Times New Roman"/>
          <w:b/>
          <w:sz w:val="18"/>
          <w:szCs w:val="18"/>
        </w:rPr>
        <w:lastRenderedPageBreak/>
        <w:t>Администраторы поступлений в бюджет МО «Камбарское»</w:t>
      </w:r>
    </w:p>
    <w:p w:rsidR="002416DB" w:rsidRPr="00A86B17" w:rsidRDefault="002416DB" w:rsidP="00B235A0">
      <w:pPr>
        <w:pStyle w:val="af2"/>
        <w:spacing w:after="0" w:line="240" w:lineRule="auto"/>
        <w:ind w:right="69"/>
        <w:jc w:val="both"/>
        <w:rPr>
          <w:rFonts w:ascii="Times New Roman" w:hAnsi="Times New Roman" w:cs="Times New Roman"/>
          <w:bCs/>
          <w:sz w:val="18"/>
          <w:szCs w:val="18"/>
        </w:rPr>
      </w:pPr>
      <w:r w:rsidRPr="00A86B17">
        <w:rPr>
          <w:rFonts w:ascii="Times New Roman" w:hAnsi="Times New Roman" w:cs="Times New Roman"/>
          <w:bCs/>
          <w:sz w:val="18"/>
          <w:szCs w:val="18"/>
        </w:rPr>
        <w:t xml:space="preserve">В соответствии с приказом Министерства Финансов Российской Федерации от 08.06.2018 № 132н «Об утверждении Указаний о порядке применения бюджетной классификации Российской Федерации» приложение № 5 Перечень главных администраторов доходов в бюджет </w:t>
      </w:r>
      <w:r w:rsidRPr="00A86B17">
        <w:rPr>
          <w:rFonts w:ascii="Times New Roman" w:hAnsi="Times New Roman" w:cs="Times New Roman"/>
          <w:sz w:val="18"/>
          <w:szCs w:val="18"/>
        </w:rPr>
        <w:t xml:space="preserve">МО «Камбарское». </w:t>
      </w:r>
    </w:p>
    <w:p w:rsidR="002416DB" w:rsidRPr="00A86B17" w:rsidRDefault="002416DB" w:rsidP="00B235A0">
      <w:pPr>
        <w:pStyle w:val="af2"/>
        <w:spacing w:after="0" w:line="240" w:lineRule="auto"/>
        <w:ind w:right="69"/>
        <w:jc w:val="both"/>
        <w:rPr>
          <w:rFonts w:ascii="Times New Roman" w:hAnsi="Times New Roman" w:cs="Times New Roman"/>
          <w:sz w:val="18"/>
          <w:szCs w:val="18"/>
          <w:highlight w:val="yellow"/>
        </w:rPr>
      </w:pPr>
      <w:r w:rsidRPr="00A86B17">
        <w:rPr>
          <w:rFonts w:ascii="Times New Roman" w:hAnsi="Times New Roman" w:cs="Times New Roman"/>
          <w:sz w:val="18"/>
          <w:szCs w:val="18"/>
        </w:rPr>
        <w:t>Администраторами поступлений в бюджет  являются налоговые органы, иные органы государственной власти, органы управления государственных  внебюджетных фондов, органы местного самоуправления, а также бюджетные учреждения, созданные органами местного самоуправления муниципальных,  осуществляющие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В рамках бюджетного процесса администраторы поступлений в бюджет осуществляют мониторинг, контроль,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w:t>
      </w:r>
    </w:p>
    <w:p w:rsidR="002416DB" w:rsidRPr="00A86B17" w:rsidRDefault="002416DB" w:rsidP="00B235A0">
      <w:pPr>
        <w:pStyle w:val="af2"/>
        <w:spacing w:after="0" w:line="240" w:lineRule="auto"/>
        <w:ind w:right="69"/>
        <w:jc w:val="center"/>
        <w:rPr>
          <w:rFonts w:ascii="Times New Roman" w:hAnsi="Times New Roman" w:cs="Times New Roman"/>
          <w:b/>
          <w:bCs/>
          <w:sz w:val="18"/>
          <w:szCs w:val="18"/>
        </w:rPr>
      </w:pPr>
      <w:r w:rsidRPr="00A86B17">
        <w:rPr>
          <w:rFonts w:ascii="Times New Roman" w:hAnsi="Times New Roman" w:cs="Times New Roman"/>
          <w:b/>
          <w:bCs/>
          <w:sz w:val="18"/>
          <w:szCs w:val="18"/>
        </w:rPr>
        <w:t>Основные характеристики проекта бюджета муниципального образования</w:t>
      </w:r>
    </w:p>
    <w:p w:rsidR="002416DB" w:rsidRPr="00A86B17" w:rsidRDefault="002416DB" w:rsidP="00B235A0">
      <w:pPr>
        <w:pStyle w:val="af2"/>
        <w:spacing w:after="0" w:line="240" w:lineRule="auto"/>
        <w:ind w:right="69"/>
        <w:jc w:val="center"/>
        <w:rPr>
          <w:rFonts w:ascii="Times New Roman" w:hAnsi="Times New Roman" w:cs="Times New Roman"/>
          <w:b/>
          <w:bCs/>
          <w:sz w:val="18"/>
          <w:szCs w:val="18"/>
        </w:rPr>
      </w:pPr>
      <w:r w:rsidRPr="00A86B17">
        <w:rPr>
          <w:rFonts w:ascii="Times New Roman" w:hAnsi="Times New Roman" w:cs="Times New Roman"/>
          <w:b/>
          <w:bCs/>
          <w:sz w:val="18"/>
          <w:szCs w:val="18"/>
        </w:rPr>
        <w:t>«Камбарское»  по расходам на 2019 год и плановый период 2020 и 2021 годов</w:t>
      </w:r>
    </w:p>
    <w:p w:rsidR="002416DB" w:rsidRPr="00A86B17" w:rsidRDefault="002416DB" w:rsidP="00B235A0">
      <w:pPr>
        <w:pStyle w:val="Default"/>
        <w:ind w:right="69"/>
        <w:jc w:val="both"/>
        <w:rPr>
          <w:color w:val="auto"/>
          <w:sz w:val="18"/>
          <w:szCs w:val="18"/>
        </w:rPr>
      </w:pPr>
      <w:r w:rsidRPr="00A86B17">
        <w:rPr>
          <w:color w:val="auto"/>
          <w:sz w:val="18"/>
          <w:szCs w:val="18"/>
        </w:rPr>
        <w:t>Бюджетная политика в области формирования расходов бюджета муниципального образования «Камбарское» на 2019 год и на плановый период 2020 и 2021 годов направлена на реализацию социально-значимых расходов и решение приоритетных задач социально-экономического развития города на 2019 год и на плановый период 2020-2021 годов.</w:t>
      </w:r>
    </w:p>
    <w:p w:rsidR="002416DB" w:rsidRPr="00A86B17" w:rsidRDefault="002416DB" w:rsidP="00B235A0">
      <w:pPr>
        <w:pStyle w:val="Default"/>
        <w:ind w:right="69"/>
        <w:jc w:val="both"/>
        <w:rPr>
          <w:color w:val="auto"/>
          <w:sz w:val="18"/>
          <w:szCs w:val="18"/>
          <w:highlight w:val="yellow"/>
        </w:rPr>
      </w:pPr>
      <w:r w:rsidRPr="00A86B17">
        <w:rPr>
          <w:color w:val="auto"/>
          <w:sz w:val="18"/>
          <w:szCs w:val="18"/>
        </w:rPr>
        <w:t>Расходы бюджета муниципального образования «Камбарское» на 2019 год и плановый период 2020 и 2021 годов предусматриваются в объеме:</w:t>
      </w:r>
      <w:r w:rsidRPr="00A86B17">
        <w:rPr>
          <w:color w:val="auto"/>
          <w:sz w:val="18"/>
          <w:szCs w:val="18"/>
          <w:highlight w:val="yellow"/>
        </w:rPr>
        <w:t xml:space="preserve"> </w:t>
      </w:r>
    </w:p>
    <w:p w:rsidR="002416DB" w:rsidRPr="00A86B17" w:rsidRDefault="002416DB" w:rsidP="00B235A0">
      <w:pPr>
        <w:pStyle w:val="Default"/>
        <w:ind w:right="69"/>
        <w:rPr>
          <w:color w:val="auto"/>
          <w:sz w:val="18"/>
          <w:szCs w:val="18"/>
        </w:rPr>
      </w:pPr>
      <w:r w:rsidRPr="00A86B17">
        <w:rPr>
          <w:color w:val="auto"/>
          <w:sz w:val="18"/>
          <w:szCs w:val="18"/>
        </w:rPr>
        <w:t xml:space="preserve">2019 год – 25 470,4 тыс. рублей; </w:t>
      </w:r>
    </w:p>
    <w:p w:rsidR="002416DB" w:rsidRPr="00A86B17" w:rsidRDefault="002416DB" w:rsidP="00B235A0">
      <w:pPr>
        <w:pStyle w:val="Default"/>
        <w:ind w:right="69"/>
        <w:rPr>
          <w:color w:val="auto"/>
          <w:sz w:val="18"/>
          <w:szCs w:val="18"/>
        </w:rPr>
      </w:pPr>
      <w:r w:rsidRPr="00A86B17">
        <w:rPr>
          <w:color w:val="auto"/>
          <w:sz w:val="18"/>
          <w:szCs w:val="18"/>
        </w:rPr>
        <w:t xml:space="preserve">2020 год – 25 911,4 тыс. рублей; </w:t>
      </w:r>
    </w:p>
    <w:p w:rsidR="002416DB" w:rsidRPr="00A86B17" w:rsidRDefault="002416DB" w:rsidP="00B235A0">
      <w:pPr>
        <w:pStyle w:val="Default"/>
        <w:ind w:right="69"/>
        <w:rPr>
          <w:color w:val="auto"/>
          <w:sz w:val="18"/>
          <w:szCs w:val="18"/>
        </w:rPr>
      </w:pPr>
      <w:r w:rsidRPr="00A86B17">
        <w:rPr>
          <w:color w:val="auto"/>
          <w:sz w:val="18"/>
          <w:szCs w:val="18"/>
        </w:rPr>
        <w:t xml:space="preserve">2021 год – 26 733,4 тыс. рублей. </w:t>
      </w:r>
    </w:p>
    <w:p w:rsidR="002416DB" w:rsidRDefault="002416DB" w:rsidP="00B235A0">
      <w:pPr>
        <w:pStyle w:val="af2"/>
        <w:spacing w:after="0" w:line="240" w:lineRule="auto"/>
        <w:ind w:right="69"/>
        <w:jc w:val="both"/>
        <w:rPr>
          <w:rFonts w:ascii="Times New Roman" w:hAnsi="Times New Roman" w:cs="Times New Roman"/>
          <w:sz w:val="18"/>
          <w:szCs w:val="18"/>
        </w:rPr>
        <w:sectPr w:rsidR="002416DB" w:rsidSect="002416DB">
          <w:type w:val="continuous"/>
          <w:pgSz w:w="11906" w:h="16838"/>
          <w:pgMar w:top="1134" w:right="1133" w:bottom="851" w:left="851" w:header="709" w:footer="709" w:gutter="0"/>
          <w:cols w:num="2" w:space="428"/>
          <w:titlePg/>
          <w:docGrid w:linePitch="360"/>
        </w:sectPr>
      </w:pPr>
      <w:r w:rsidRPr="00A86B17">
        <w:rPr>
          <w:rFonts w:ascii="Times New Roman" w:hAnsi="Times New Roman" w:cs="Times New Roman"/>
          <w:sz w:val="18"/>
          <w:szCs w:val="18"/>
        </w:rPr>
        <w:t>Структура расходов бюджета МО «Камбарское» в 2017-2021 годах представлена в таблице:</w:t>
      </w:r>
    </w:p>
    <w:p w:rsidR="00AD6765" w:rsidRPr="00A86B17" w:rsidRDefault="00AD6765" w:rsidP="00B235A0">
      <w:pPr>
        <w:spacing w:after="0" w:line="240" w:lineRule="auto"/>
        <w:rPr>
          <w:rFonts w:ascii="Times New Roman" w:hAnsi="Times New Roman" w:cs="Times New Roman"/>
          <w:sz w:val="18"/>
          <w:szCs w:val="18"/>
        </w:rPr>
        <w:sectPr w:rsidR="00AD6765" w:rsidRPr="00A86B17" w:rsidSect="00D53BD0">
          <w:type w:val="continuous"/>
          <w:pgSz w:w="11906" w:h="16838"/>
          <w:pgMar w:top="1134" w:right="991" w:bottom="851" w:left="1134" w:header="709" w:footer="709" w:gutter="0"/>
          <w:cols w:num="2" w:space="428"/>
          <w:titlePg/>
          <w:docGrid w:linePitch="360"/>
        </w:sectPr>
      </w:pPr>
    </w:p>
    <w:p w:rsidR="00AD6765" w:rsidRPr="00A86B17" w:rsidRDefault="00AD6765" w:rsidP="00B235A0">
      <w:pPr>
        <w:pStyle w:val="af2"/>
        <w:tabs>
          <w:tab w:val="left" w:pos="10065"/>
        </w:tabs>
        <w:spacing w:after="0" w:line="240" w:lineRule="auto"/>
        <w:ind w:right="140" w:firstLine="720"/>
        <w:jc w:val="right"/>
        <w:rPr>
          <w:rFonts w:ascii="Times New Roman" w:hAnsi="Times New Roman" w:cs="Times New Roman"/>
          <w:sz w:val="18"/>
          <w:szCs w:val="18"/>
        </w:rPr>
      </w:pPr>
      <w:r w:rsidRPr="00A86B17">
        <w:rPr>
          <w:rFonts w:ascii="Times New Roman" w:hAnsi="Times New Roman" w:cs="Times New Roman"/>
          <w:sz w:val="18"/>
          <w:szCs w:val="18"/>
        </w:rPr>
        <w:lastRenderedPageBreak/>
        <w:t>тыс. рублей</w:t>
      </w:r>
    </w:p>
    <w:tbl>
      <w:tblPr>
        <w:tblW w:w="9973"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0"/>
        <w:gridCol w:w="1068"/>
        <w:gridCol w:w="1068"/>
        <w:gridCol w:w="978"/>
        <w:gridCol w:w="844"/>
        <w:gridCol w:w="935"/>
      </w:tblGrid>
      <w:tr w:rsidR="00AD6765" w:rsidRPr="00A86B17" w:rsidTr="00DC3640">
        <w:trPr>
          <w:trHeight w:val="345"/>
          <w:jc w:val="center"/>
        </w:trPr>
        <w:tc>
          <w:tcPr>
            <w:tcW w:w="5200" w:type="dxa"/>
            <w:vMerge w:val="restart"/>
            <w:vAlign w:val="center"/>
          </w:tcPr>
          <w:p w:rsidR="00AD6765" w:rsidRPr="00934AA4" w:rsidRDefault="00AD6765" w:rsidP="00B235A0">
            <w:pPr>
              <w:pStyle w:val="af2"/>
              <w:spacing w:after="0" w:line="240" w:lineRule="auto"/>
              <w:ind w:firstLine="720"/>
              <w:jc w:val="center"/>
              <w:rPr>
                <w:rFonts w:ascii="Times New Roman" w:hAnsi="Times New Roman" w:cs="Times New Roman"/>
                <w:sz w:val="16"/>
                <w:szCs w:val="16"/>
              </w:rPr>
            </w:pPr>
          </w:p>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Подраздел</w:t>
            </w:r>
          </w:p>
        </w:tc>
        <w:tc>
          <w:tcPr>
            <w:tcW w:w="928" w:type="dxa"/>
            <w:vMerge w:val="restart"/>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Отчетный финансовый год, факт 2017</w:t>
            </w:r>
          </w:p>
        </w:tc>
        <w:tc>
          <w:tcPr>
            <w:tcW w:w="1068" w:type="dxa"/>
            <w:vMerge w:val="restart"/>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Текущий финансовый год, план 2018</w:t>
            </w:r>
          </w:p>
        </w:tc>
        <w:tc>
          <w:tcPr>
            <w:tcW w:w="2777" w:type="dxa"/>
            <w:gridSpan w:val="3"/>
            <w:vAlign w:val="center"/>
          </w:tcPr>
          <w:p w:rsidR="00AD6765" w:rsidRPr="00934AA4" w:rsidRDefault="00AD6765" w:rsidP="00B235A0">
            <w:pPr>
              <w:pStyle w:val="Default"/>
              <w:jc w:val="center"/>
              <w:rPr>
                <w:bCs/>
                <w:color w:val="auto"/>
                <w:sz w:val="16"/>
                <w:szCs w:val="16"/>
              </w:rPr>
            </w:pPr>
            <w:r w:rsidRPr="00934AA4">
              <w:rPr>
                <w:bCs/>
                <w:color w:val="auto"/>
                <w:sz w:val="16"/>
                <w:szCs w:val="16"/>
              </w:rPr>
              <w:t>Бюджет муниципального образования</w:t>
            </w:r>
          </w:p>
          <w:p w:rsidR="00AD6765" w:rsidRPr="00934AA4" w:rsidRDefault="00AD6765" w:rsidP="00B235A0">
            <w:pPr>
              <w:pStyle w:val="Default"/>
              <w:jc w:val="center"/>
              <w:rPr>
                <w:color w:val="auto"/>
                <w:sz w:val="16"/>
                <w:szCs w:val="16"/>
              </w:rPr>
            </w:pPr>
            <w:r w:rsidRPr="00934AA4">
              <w:rPr>
                <w:color w:val="auto"/>
                <w:sz w:val="16"/>
                <w:szCs w:val="16"/>
              </w:rPr>
              <w:t>«Камбарское»</w:t>
            </w:r>
          </w:p>
        </w:tc>
      </w:tr>
      <w:tr w:rsidR="00AD6765" w:rsidRPr="00A86B17" w:rsidTr="00DC3640">
        <w:trPr>
          <w:trHeight w:val="510"/>
          <w:jc w:val="center"/>
        </w:trPr>
        <w:tc>
          <w:tcPr>
            <w:tcW w:w="5200" w:type="dxa"/>
            <w:vMerge/>
            <w:vAlign w:val="center"/>
          </w:tcPr>
          <w:p w:rsidR="00AD6765" w:rsidRPr="00934AA4" w:rsidRDefault="00AD6765" w:rsidP="00B235A0">
            <w:pPr>
              <w:pStyle w:val="af2"/>
              <w:spacing w:after="0" w:line="240" w:lineRule="auto"/>
              <w:ind w:firstLine="720"/>
              <w:rPr>
                <w:rFonts w:ascii="Times New Roman" w:hAnsi="Times New Roman" w:cs="Times New Roman"/>
                <w:sz w:val="16"/>
                <w:szCs w:val="16"/>
              </w:rPr>
            </w:pPr>
          </w:p>
        </w:tc>
        <w:tc>
          <w:tcPr>
            <w:tcW w:w="928" w:type="dxa"/>
            <w:vMerge/>
            <w:vAlign w:val="center"/>
          </w:tcPr>
          <w:p w:rsidR="00AD6765" w:rsidRPr="00934AA4" w:rsidRDefault="00AD6765" w:rsidP="00B235A0">
            <w:pPr>
              <w:pStyle w:val="af2"/>
              <w:spacing w:after="0" w:line="240" w:lineRule="auto"/>
              <w:ind w:firstLine="720"/>
              <w:rPr>
                <w:rFonts w:ascii="Times New Roman" w:hAnsi="Times New Roman" w:cs="Times New Roman"/>
                <w:sz w:val="16"/>
                <w:szCs w:val="16"/>
              </w:rPr>
            </w:pPr>
          </w:p>
        </w:tc>
        <w:tc>
          <w:tcPr>
            <w:tcW w:w="1068" w:type="dxa"/>
            <w:vMerge/>
            <w:vAlign w:val="center"/>
          </w:tcPr>
          <w:p w:rsidR="00AD6765" w:rsidRPr="00934AA4" w:rsidRDefault="00AD6765" w:rsidP="00B235A0">
            <w:pPr>
              <w:pStyle w:val="af2"/>
              <w:spacing w:after="0" w:line="240" w:lineRule="auto"/>
              <w:rPr>
                <w:rFonts w:ascii="Times New Roman" w:hAnsi="Times New Roman" w:cs="Times New Roman"/>
                <w:bCs/>
                <w:sz w:val="16"/>
                <w:szCs w:val="16"/>
              </w:rPr>
            </w:pP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2019 год</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2020 год</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2021 год</w:t>
            </w:r>
          </w:p>
        </w:tc>
      </w:tr>
      <w:tr w:rsidR="00AD6765" w:rsidRPr="00A86B17" w:rsidTr="00DC3640">
        <w:trPr>
          <w:trHeight w:val="275"/>
          <w:jc w:val="center"/>
        </w:trPr>
        <w:tc>
          <w:tcPr>
            <w:tcW w:w="5200" w:type="dxa"/>
          </w:tcPr>
          <w:p w:rsidR="00AD6765" w:rsidRPr="00934AA4" w:rsidRDefault="00AD6765" w:rsidP="00B235A0">
            <w:pPr>
              <w:pStyle w:val="af2"/>
              <w:spacing w:after="0" w:line="240" w:lineRule="auto"/>
              <w:rPr>
                <w:rFonts w:ascii="Times New Roman" w:hAnsi="Times New Roman" w:cs="Times New Roman"/>
                <w:sz w:val="16"/>
                <w:szCs w:val="16"/>
                <w:highlight w:val="yellow"/>
              </w:rPr>
            </w:pPr>
            <w:r w:rsidRPr="00934AA4">
              <w:rPr>
                <w:rFonts w:ascii="Times New Roman" w:hAnsi="Times New Roman" w:cs="Times New Roman"/>
                <w:sz w:val="16"/>
                <w:szCs w:val="16"/>
              </w:rPr>
              <w:t>Расходы</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34533,2</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58 062,8</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25470,4</w:t>
            </w:r>
          </w:p>
        </w:tc>
        <w:tc>
          <w:tcPr>
            <w:tcW w:w="848" w:type="dxa"/>
            <w:vAlign w:val="center"/>
          </w:tcPr>
          <w:p w:rsidR="00AD6765" w:rsidRPr="00934AA4" w:rsidRDefault="00AD6765" w:rsidP="00B235A0">
            <w:pPr>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25911,4</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26733,4</w:t>
            </w:r>
          </w:p>
        </w:tc>
      </w:tr>
      <w:tr w:rsidR="00AD6765" w:rsidRPr="00A86B17" w:rsidTr="00DC3640">
        <w:trPr>
          <w:trHeight w:val="847"/>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0102 «Функционирование высшего должностного лица субъекта РФ и органа местного самоуправления»</w:t>
            </w:r>
          </w:p>
        </w:tc>
        <w:tc>
          <w:tcPr>
            <w:tcW w:w="928" w:type="dxa"/>
            <w:vAlign w:val="center"/>
          </w:tcPr>
          <w:p w:rsidR="00AD6765" w:rsidRPr="00934AA4" w:rsidRDefault="00AD6765" w:rsidP="00B235A0">
            <w:pPr>
              <w:pStyle w:val="Default"/>
              <w:jc w:val="center"/>
              <w:rPr>
                <w:color w:val="auto"/>
                <w:sz w:val="16"/>
                <w:szCs w:val="16"/>
              </w:rPr>
            </w:pPr>
            <w:r w:rsidRPr="00934AA4">
              <w:rPr>
                <w:color w:val="auto"/>
                <w:sz w:val="16"/>
                <w:szCs w:val="16"/>
              </w:rPr>
              <w:t>872,2</w:t>
            </w:r>
          </w:p>
        </w:tc>
        <w:tc>
          <w:tcPr>
            <w:tcW w:w="1068" w:type="dxa"/>
            <w:vAlign w:val="center"/>
          </w:tcPr>
          <w:p w:rsidR="00AD6765" w:rsidRPr="00934AA4" w:rsidRDefault="00AD6765" w:rsidP="00B235A0">
            <w:pPr>
              <w:pStyle w:val="Default"/>
              <w:jc w:val="center"/>
              <w:rPr>
                <w:bCs/>
                <w:color w:val="auto"/>
                <w:sz w:val="16"/>
                <w:szCs w:val="16"/>
              </w:rPr>
            </w:pPr>
            <w:r w:rsidRPr="00934AA4">
              <w:rPr>
                <w:bCs/>
                <w:color w:val="auto"/>
                <w:sz w:val="16"/>
                <w:szCs w:val="16"/>
              </w:rPr>
              <w:t>930,0</w:t>
            </w:r>
          </w:p>
        </w:tc>
        <w:tc>
          <w:tcPr>
            <w:tcW w:w="987" w:type="dxa"/>
            <w:vAlign w:val="center"/>
          </w:tcPr>
          <w:p w:rsidR="00AD6765" w:rsidRPr="00934AA4" w:rsidRDefault="00AD6765" w:rsidP="00B235A0">
            <w:pPr>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944,0</w:t>
            </w:r>
          </w:p>
        </w:tc>
        <w:tc>
          <w:tcPr>
            <w:tcW w:w="848" w:type="dxa"/>
            <w:vAlign w:val="center"/>
          </w:tcPr>
          <w:p w:rsidR="00AD6765" w:rsidRPr="00934AA4" w:rsidRDefault="00AD676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944,0</w:t>
            </w:r>
          </w:p>
        </w:tc>
        <w:tc>
          <w:tcPr>
            <w:tcW w:w="942" w:type="dxa"/>
            <w:vAlign w:val="center"/>
          </w:tcPr>
          <w:p w:rsidR="00AD6765" w:rsidRPr="00934AA4" w:rsidRDefault="00AD676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944,0</w:t>
            </w:r>
          </w:p>
        </w:tc>
      </w:tr>
      <w:tr w:rsidR="00AD6765" w:rsidRPr="00A86B17" w:rsidTr="00DC3640">
        <w:trPr>
          <w:trHeight w:val="890"/>
          <w:jc w:val="center"/>
        </w:trPr>
        <w:tc>
          <w:tcPr>
            <w:tcW w:w="5200" w:type="dxa"/>
            <w:tcBorders>
              <w:bottom w:val="single" w:sz="4" w:space="0" w:color="auto"/>
            </w:tcBorders>
            <w:vAlign w:val="center"/>
          </w:tcPr>
          <w:p w:rsidR="00AD6765" w:rsidRPr="00934AA4" w:rsidRDefault="00AD6765" w:rsidP="00B235A0">
            <w:pPr>
              <w:pStyle w:val="Default"/>
              <w:jc w:val="center"/>
              <w:rPr>
                <w:color w:val="auto"/>
                <w:sz w:val="16"/>
                <w:szCs w:val="16"/>
              </w:rPr>
            </w:pPr>
            <w:r w:rsidRPr="00934AA4">
              <w:rPr>
                <w:color w:val="auto"/>
                <w:sz w:val="16"/>
                <w:szCs w:val="16"/>
              </w:rPr>
              <w:t>0104 «Функционирование Правительства РФ, высших органов исполнительной власти субъектов РФ, местных администраций»</w:t>
            </w:r>
          </w:p>
        </w:tc>
        <w:tc>
          <w:tcPr>
            <w:tcW w:w="928"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p>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4307,9</w:t>
            </w:r>
          </w:p>
          <w:p w:rsidR="00AD6765" w:rsidRPr="00934AA4" w:rsidRDefault="00AD6765" w:rsidP="00B235A0">
            <w:pPr>
              <w:pStyle w:val="af2"/>
              <w:spacing w:after="0" w:line="240" w:lineRule="auto"/>
              <w:jc w:val="center"/>
              <w:rPr>
                <w:rFonts w:ascii="Times New Roman" w:hAnsi="Times New Roman" w:cs="Times New Roman"/>
                <w:sz w:val="16"/>
                <w:szCs w:val="16"/>
              </w:rPr>
            </w:pPr>
          </w:p>
        </w:tc>
        <w:tc>
          <w:tcPr>
            <w:tcW w:w="1068"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4670,0</w:t>
            </w:r>
          </w:p>
        </w:tc>
        <w:tc>
          <w:tcPr>
            <w:tcW w:w="987" w:type="dxa"/>
            <w:tcBorders>
              <w:bottom w:val="single" w:sz="4" w:space="0" w:color="auto"/>
            </w:tcBorders>
            <w:vAlign w:val="center"/>
          </w:tcPr>
          <w:p w:rsidR="00AD6765" w:rsidRPr="00934AA4" w:rsidRDefault="00AD6765" w:rsidP="00B235A0">
            <w:pPr>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4825,9</w:t>
            </w:r>
          </w:p>
        </w:tc>
        <w:tc>
          <w:tcPr>
            <w:tcW w:w="848" w:type="dxa"/>
            <w:tcBorders>
              <w:bottom w:val="single" w:sz="4" w:space="0" w:color="auto"/>
            </w:tcBorders>
            <w:vAlign w:val="center"/>
          </w:tcPr>
          <w:p w:rsidR="00AD6765" w:rsidRPr="00934AA4" w:rsidRDefault="00AD676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4823,9</w:t>
            </w:r>
          </w:p>
        </w:tc>
        <w:tc>
          <w:tcPr>
            <w:tcW w:w="942" w:type="dxa"/>
            <w:tcBorders>
              <w:bottom w:val="single" w:sz="4" w:space="0" w:color="auto"/>
            </w:tcBorders>
            <w:vAlign w:val="center"/>
          </w:tcPr>
          <w:p w:rsidR="00AD6765" w:rsidRPr="00934AA4" w:rsidRDefault="00AD676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4860,5</w:t>
            </w:r>
          </w:p>
        </w:tc>
      </w:tr>
      <w:tr w:rsidR="00AD6765" w:rsidRPr="00A86B17" w:rsidTr="00DC3640">
        <w:trPr>
          <w:trHeight w:val="226"/>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0111 «Резервные фонды»</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0,0</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16,0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60,0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60,0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60,0</w:t>
            </w:r>
          </w:p>
        </w:tc>
      </w:tr>
      <w:tr w:rsidR="00AD6765" w:rsidRPr="00A86B17" w:rsidTr="00DC3640">
        <w:trPr>
          <w:trHeight w:val="541"/>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0113 «Другие общегосударственные вопросы»</w:t>
            </w:r>
          </w:p>
        </w:tc>
        <w:tc>
          <w:tcPr>
            <w:tcW w:w="928" w:type="dxa"/>
            <w:vAlign w:val="center"/>
          </w:tcPr>
          <w:p w:rsidR="00AD6765" w:rsidRPr="00934AA4" w:rsidRDefault="00AD6765" w:rsidP="00B235A0">
            <w:pPr>
              <w:pStyle w:val="Default"/>
              <w:jc w:val="center"/>
              <w:rPr>
                <w:color w:val="auto"/>
                <w:sz w:val="16"/>
                <w:szCs w:val="16"/>
              </w:rPr>
            </w:pPr>
            <w:r w:rsidRPr="00934AA4">
              <w:rPr>
                <w:color w:val="auto"/>
                <w:sz w:val="16"/>
                <w:szCs w:val="16"/>
              </w:rPr>
              <w:t>1402,1</w:t>
            </w:r>
          </w:p>
        </w:tc>
        <w:tc>
          <w:tcPr>
            <w:tcW w:w="1068" w:type="dxa"/>
            <w:vAlign w:val="center"/>
          </w:tcPr>
          <w:p w:rsidR="00AD6765" w:rsidRPr="00934AA4" w:rsidRDefault="00AD6765" w:rsidP="00B235A0">
            <w:pPr>
              <w:pStyle w:val="Default"/>
              <w:jc w:val="center"/>
              <w:rPr>
                <w:bCs/>
                <w:color w:val="auto"/>
                <w:sz w:val="16"/>
                <w:szCs w:val="16"/>
              </w:rPr>
            </w:pPr>
            <w:r w:rsidRPr="00934AA4">
              <w:rPr>
                <w:bCs/>
                <w:color w:val="auto"/>
                <w:sz w:val="16"/>
                <w:szCs w:val="16"/>
              </w:rPr>
              <w:t>2391,0</w:t>
            </w:r>
          </w:p>
        </w:tc>
        <w:tc>
          <w:tcPr>
            <w:tcW w:w="987" w:type="dxa"/>
            <w:vAlign w:val="center"/>
          </w:tcPr>
          <w:p w:rsidR="00AD6765" w:rsidRPr="00934AA4" w:rsidRDefault="00AD6765" w:rsidP="00B235A0">
            <w:pPr>
              <w:tabs>
                <w:tab w:val="left" w:pos="270"/>
                <w:tab w:val="center" w:pos="577"/>
              </w:tabs>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650,0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200,0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200,0</w:t>
            </w:r>
          </w:p>
        </w:tc>
      </w:tr>
      <w:tr w:rsidR="00AD6765" w:rsidRPr="00A86B17" w:rsidTr="00DC3640">
        <w:trPr>
          <w:trHeight w:val="368"/>
          <w:jc w:val="center"/>
        </w:trPr>
        <w:tc>
          <w:tcPr>
            <w:tcW w:w="5200" w:type="dxa"/>
            <w:tcBorders>
              <w:bottom w:val="single" w:sz="4" w:space="0" w:color="auto"/>
            </w:tcBorders>
            <w:vAlign w:val="center"/>
          </w:tcPr>
          <w:p w:rsidR="00AD6765" w:rsidRPr="00934AA4" w:rsidRDefault="00AD6765" w:rsidP="00B235A0">
            <w:pPr>
              <w:pStyle w:val="Default"/>
              <w:jc w:val="center"/>
              <w:rPr>
                <w:color w:val="auto"/>
                <w:sz w:val="16"/>
                <w:szCs w:val="16"/>
              </w:rPr>
            </w:pPr>
            <w:r w:rsidRPr="00934AA4">
              <w:rPr>
                <w:color w:val="auto"/>
                <w:sz w:val="16"/>
                <w:szCs w:val="16"/>
              </w:rPr>
              <w:t>0203  «Мобилизационная и вневойсковая подготовка»</w:t>
            </w:r>
          </w:p>
        </w:tc>
        <w:tc>
          <w:tcPr>
            <w:tcW w:w="928" w:type="dxa"/>
            <w:tcBorders>
              <w:bottom w:val="single" w:sz="4" w:space="0" w:color="auto"/>
            </w:tcBorders>
            <w:vAlign w:val="center"/>
          </w:tcPr>
          <w:p w:rsidR="00AD6765" w:rsidRPr="00934AA4" w:rsidRDefault="00AD6765" w:rsidP="00B235A0">
            <w:pPr>
              <w:pStyle w:val="Default"/>
              <w:jc w:val="center"/>
              <w:rPr>
                <w:color w:val="auto"/>
                <w:sz w:val="16"/>
                <w:szCs w:val="16"/>
              </w:rPr>
            </w:pPr>
            <w:r w:rsidRPr="00934AA4">
              <w:rPr>
                <w:color w:val="auto"/>
                <w:sz w:val="16"/>
                <w:szCs w:val="16"/>
              </w:rPr>
              <w:t>417,3</w:t>
            </w:r>
          </w:p>
        </w:tc>
        <w:tc>
          <w:tcPr>
            <w:tcW w:w="1068" w:type="dxa"/>
            <w:tcBorders>
              <w:bottom w:val="single" w:sz="4" w:space="0" w:color="auto"/>
            </w:tcBorders>
            <w:vAlign w:val="center"/>
          </w:tcPr>
          <w:p w:rsidR="00AD6765" w:rsidRPr="00934AA4" w:rsidRDefault="00AD6765" w:rsidP="00B235A0">
            <w:pPr>
              <w:pStyle w:val="Default"/>
              <w:jc w:val="center"/>
              <w:rPr>
                <w:bCs/>
                <w:color w:val="auto"/>
                <w:sz w:val="16"/>
                <w:szCs w:val="16"/>
              </w:rPr>
            </w:pPr>
            <w:r w:rsidRPr="00934AA4">
              <w:rPr>
                <w:bCs/>
                <w:color w:val="auto"/>
                <w:sz w:val="16"/>
                <w:szCs w:val="16"/>
              </w:rPr>
              <w:t>412,3</w:t>
            </w:r>
          </w:p>
        </w:tc>
        <w:tc>
          <w:tcPr>
            <w:tcW w:w="987"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455,7</w:t>
            </w:r>
          </w:p>
        </w:tc>
        <w:tc>
          <w:tcPr>
            <w:tcW w:w="848"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455,7</w:t>
            </w:r>
          </w:p>
        </w:tc>
        <w:tc>
          <w:tcPr>
            <w:tcW w:w="942"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455,7</w:t>
            </w:r>
          </w:p>
        </w:tc>
      </w:tr>
      <w:tr w:rsidR="00AD6765" w:rsidRPr="00A86B17" w:rsidTr="00DC3640">
        <w:trPr>
          <w:trHeight w:val="721"/>
          <w:jc w:val="center"/>
        </w:trPr>
        <w:tc>
          <w:tcPr>
            <w:tcW w:w="5200" w:type="dxa"/>
            <w:tcBorders>
              <w:bottom w:val="single" w:sz="4" w:space="0" w:color="auto"/>
            </w:tcBorders>
            <w:vAlign w:val="center"/>
          </w:tcPr>
          <w:p w:rsidR="00AD6765" w:rsidRPr="00934AA4" w:rsidRDefault="00AD6765" w:rsidP="00B235A0">
            <w:pPr>
              <w:pStyle w:val="Default"/>
              <w:jc w:val="center"/>
              <w:rPr>
                <w:color w:val="auto"/>
                <w:sz w:val="16"/>
                <w:szCs w:val="16"/>
              </w:rPr>
            </w:pPr>
            <w:r w:rsidRPr="00934AA4">
              <w:rPr>
                <w:color w:val="auto"/>
                <w:sz w:val="16"/>
                <w:szCs w:val="16"/>
              </w:rPr>
              <w:lastRenderedPageBreak/>
              <w:t>0309 «Защита населения и территории от чрезвычайных ситуаций природного и техногенного характера, гражданская оборона»</w:t>
            </w:r>
          </w:p>
        </w:tc>
        <w:tc>
          <w:tcPr>
            <w:tcW w:w="928" w:type="dxa"/>
            <w:tcBorders>
              <w:bottom w:val="single" w:sz="4" w:space="0" w:color="auto"/>
            </w:tcBorders>
            <w:vAlign w:val="center"/>
          </w:tcPr>
          <w:p w:rsidR="00AD6765" w:rsidRPr="00934AA4" w:rsidRDefault="00AD6765" w:rsidP="00B235A0">
            <w:pPr>
              <w:pStyle w:val="Default"/>
              <w:jc w:val="center"/>
              <w:rPr>
                <w:color w:val="auto"/>
                <w:sz w:val="16"/>
                <w:szCs w:val="16"/>
              </w:rPr>
            </w:pPr>
            <w:r w:rsidRPr="00934AA4">
              <w:rPr>
                <w:color w:val="auto"/>
                <w:sz w:val="16"/>
                <w:szCs w:val="16"/>
              </w:rPr>
              <w:t>527,6</w:t>
            </w:r>
          </w:p>
        </w:tc>
        <w:tc>
          <w:tcPr>
            <w:tcW w:w="1068" w:type="dxa"/>
            <w:tcBorders>
              <w:bottom w:val="single" w:sz="4" w:space="0" w:color="auto"/>
            </w:tcBorders>
            <w:vAlign w:val="center"/>
          </w:tcPr>
          <w:p w:rsidR="00AD6765" w:rsidRPr="00934AA4" w:rsidRDefault="00AD6765" w:rsidP="00B235A0">
            <w:pPr>
              <w:pStyle w:val="Default"/>
              <w:jc w:val="center"/>
              <w:rPr>
                <w:bCs/>
                <w:color w:val="auto"/>
                <w:sz w:val="16"/>
                <w:szCs w:val="16"/>
              </w:rPr>
            </w:pPr>
            <w:r w:rsidRPr="00934AA4">
              <w:rPr>
                <w:bCs/>
                <w:color w:val="auto"/>
                <w:sz w:val="16"/>
                <w:szCs w:val="16"/>
              </w:rPr>
              <w:t>332,0</w:t>
            </w:r>
          </w:p>
        </w:tc>
        <w:tc>
          <w:tcPr>
            <w:tcW w:w="987"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200,0</w:t>
            </w:r>
          </w:p>
        </w:tc>
        <w:tc>
          <w:tcPr>
            <w:tcW w:w="848"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200,0</w:t>
            </w:r>
          </w:p>
        </w:tc>
        <w:tc>
          <w:tcPr>
            <w:tcW w:w="942"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200,0</w:t>
            </w:r>
          </w:p>
        </w:tc>
      </w:tr>
      <w:tr w:rsidR="00AD6765" w:rsidRPr="00A86B17" w:rsidTr="00DC3640">
        <w:trPr>
          <w:trHeight w:val="354"/>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0310 «Обеспечение пожарной безопасности»</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484,8</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130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100,0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483,0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483,0</w:t>
            </w:r>
          </w:p>
        </w:tc>
      </w:tr>
      <w:tr w:rsidR="00AD6765" w:rsidRPr="00A86B17" w:rsidTr="00DC3640">
        <w:trPr>
          <w:trHeight w:val="700"/>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0412 «Другие вопросы в области национальной экономики»</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0,0</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60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p>
        </w:tc>
      </w:tr>
      <w:tr w:rsidR="00AD6765" w:rsidRPr="00A86B17" w:rsidTr="00DC3640">
        <w:trPr>
          <w:trHeight w:val="414"/>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0409 «Дорожное хозяйство»</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3093,8</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33 833,8</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5947,0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6776,0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6776,0</w:t>
            </w:r>
          </w:p>
        </w:tc>
      </w:tr>
      <w:tr w:rsidR="00AD6765" w:rsidRPr="00A86B17" w:rsidTr="00DC3640">
        <w:trPr>
          <w:trHeight w:val="350"/>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0501 «Жилищное хозяйство»</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456,1</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556,0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546,0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452,0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452,0</w:t>
            </w:r>
          </w:p>
        </w:tc>
      </w:tr>
      <w:tr w:rsidR="00AD6765" w:rsidRPr="00A86B17" w:rsidTr="00DC3640">
        <w:trPr>
          <w:trHeight w:val="271"/>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0502 «Коммунальное хозяйство»</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383,3</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180,0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268,0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176,0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176,0</w:t>
            </w:r>
          </w:p>
        </w:tc>
      </w:tr>
      <w:tr w:rsidR="00AD6765" w:rsidRPr="00A86B17" w:rsidTr="00DC3640">
        <w:trPr>
          <w:trHeight w:val="349"/>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0503 «Благоустройство»</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22 358,2</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13 739,7</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10 688,8</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10 555,8</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11 341,2</w:t>
            </w:r>
          </w:p>
        </w:tc>
      </w:tr>
      <w:tr w:rsidR="00AD6765" w:rsidRPr="00A86B17" w:rsidTr="00DC3640">
        <w:trPr>
          <w:trHeight w:val="284"/>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0804 «Культура»</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386,8</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490,0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370,0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370,0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370,0</w:t>
            </w:r>
          </w:p>
        </w:tc>
      </w:tr>
      <w:tr w:rsidR="00AD6765" w:rsidRPr="00A86B17" w:rsidTr="00DC3640">
        <w:trPr>
          <w:trHeight w:val="415"/>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1001 «Пенсионное обеспечение»</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24,0</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24,0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24,0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24,0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24,0</w:t>
            </w:r>
          </w:p>
        </w:tc>
      </w:tr>
      <w:tr w:rsidR="00AD6765" w:rsidRPr="00A86B17" w:rsidTr="00DC3640">
        <w:trPr>
          <w:trHeight w:val="493"/>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 xml:space="preserve">1003 «Социальная </w:t>
            </w:r>
          </w:p>
          <w:p w:rsidR="00AD6765" w:rsidRPr="00934AA4" w:rsidRDefault="00AD6765" w:rsidP="00B235A0">
            <w:pPr>
              <w:pStyle w:val="Default"/>
              <w:jc w:val="center"/>
              <w:rPr>
                <w:color w:val="auto"/>
                <w:sz w:val="16"/>
                <w:szCs w:val="16"/>
              </w:rPr>
            </w:pPr>
            <w:r w:rsidRPr="00934AA4">
              <w:rPr>
                <w:color w:val="auto"/>
                <w:sz w:val="16"/>
                <w:szCs w:val="16"/>
              </w:rPr>
              <w:t>политика»</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68,5</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30,0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30,0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30,0</w:t>
            </w:r>
          </w:p>
        </w:tc>
      </w:tr>
      <w:tr w:rsidR="00AD6765" w:rsidRPr="00A86B17" w:rsidTr="00DC3640">
        <w:trPr>
          <w:trHeight w:val="315"/>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1006 « Другие вопросы в области социальной политики»</w:t>
            </w:r>
          </w:p>
        </w:tc>
        <w:tc>
          <w:tcPr>
            <w:tcW w:w="92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34,0</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30,0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30,0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30,0</w:t>
            </w:r>
          </w:p>
        </w:tc>
      </w:tr>
      <w:tr w:rsidR="00AD6765" w:rsidRPr="00A86B17" w:rsidTr="00DC3640">
        <w:trPr>
          <w:trHeight w:val="398"/>
          <w:jc w:val="center"/>
        </w:trPr>
        <w:tc>
          <w:tcPr>
            <w:tcW w:w="5200" w:type="dxa"/>
            <w:vAlign w:val="center"/>
          </w:tcPr>
          <w:p w:rsidR="00AD6765" w:rsidRPr="00934AA4" w:rsidRDefault="00AD6765" w:rsidP="00B235A0">
            <w:pPr>
              <w:pStyle w:val="Default"/>
              <w:jc w:val="center"/>
              <w:rPr>
                <w:color w:val="auto"/>
                <w:sz w:val="16"/>
                <w:szCs w:val="16"/>
              </w:rPr>
            </w:pPr>
            <w:r w:rsidRPr="00934AA4">
              <w:rPr>
                <w:color w:val="auto"/>
                <w:sz w:val="16"/>
                <w:szCs w:val="16"/>
              </w:rPr>
              <w:t>1101 «Физическая культура  и спорт»</w:t>
            </w:r>
          </w:p>
        </w:tc>
        <w:tc>
          <w:tcPr>
            <w:tcW w:w="928" w:type="dxa"/>
            <w:vAlign w:val="center"/>
          </w:tcPr>
          <w:p w:rsidR="00AD6765" w:rsidRPr="00934AA4" w:rsidRDefault="00AD6765" w:rsidP="00B235A0">
            <w:pPr>
              <w:pStyle w:val="af2"/>
              <w:tabs>
                <w:tab w:val="left" w:pos="315"/>
              </w:tabs>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133,9</w:t>
            </w:r>
          </w:p>
        </w:tc>
        <w:tc>
          <w:tcPr>
            <w:tcW w:w="1068"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163,0</w:t>
            </w:r>
          </w:p>
        </w:tc>
        <w:tc>
          <w:tcPr>
            <w:tcW w:w="987" w:type="dxa"/>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330,0</w:t>
            </w:r>
          </w:p>
        </w:tc>
        <w:tc>
          <w:tcPr>
            <w:tcW w:w="848"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330,0</w:t>
            </w:r>
          </w:p>
        </w:tc>
        <w:tc>
          <w:tcPr>
            <w:tcW w:w="942" w:type="dxa"/>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330,0</w:t>
            </w:r>
          </w:p>
        </w:tc>
      </w:tr>
      <w:tr w:rsidR="00AD6765" w:rsidRPr="00A86B17" w:rsidTr="00DC3640">
        <w:trPr>
          <w:trHeight w:val="258"/>
          <w:jc w:val="center"/>
        </w:trPr>
        <w:tc>
          <w:tcPr>
            <w:tcW w:w="5200" w:type="dxa"/>
            <w:tcBorders>
              <w:bottom w:val="single" w:sz="4" w:space="0" w:color="auto"/>
            </w:tcBorders>
            <w:vAlign w:val="center"/>
          </w:tcPr>
          <w:p w:rsidR="00AD6765" w:rsidRPr="00934AA4" w:rsidRDefault="00AD6765" w:rsidP="00B235A0">
            <w:pPr>
              <w:pStyle w:val="Default"/>
              <w:jc w:val="center"/>
              <w:rPr>
                <w:color w:val="auto"/>
                <w:sz w:val="16"/>
                <w:szCs w:val="16"/>
              </w:rPr>
            </w:pPr>
            <w:r w:rsidRPr="00934AA4">
              <w:rPr>
                <w:color w:val="auto"/>
                <w:sz w:val="16"/>
                <w:szCs w:val="16"/>
              </w:rPr>
              <w:t>1403 «Межбюджетные трансферты»</w:t>
            </w:r>
          </w:p>
        </w:tc>
        <w:tc>
          <w:tcPr>
            <w:tcW w:w="928" w:type="dxa"/>
            <w:tcBorders>
              <w:bottom w:val="single" w:sz="4" w:space="0" w:color="auto"/>
            </w:tcBorders>
            <w:vAlign w:val="center"/>
          </w:tcPr>
          <w:p w:rsidR="00AD6765" w:rsidRPr="00934AA4" w:rsidRDefault="00AD6765" w:rsidP="00B235A0">
            <w:pPr>
              <w:pStyle w:val="af2"/>
              <w:tabs>
                <w:tab w:val="left" w:pos="315"/>
              </w:tabs>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0</w:t>
            </w:r>
          </w:p>
        </w:tc>
        <w:tc>
          <w:tcPr>
            <w:tcW w:w="1068"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31,0</w:t>
            </w:r>
          </w:p>
        </w:tc>
        <w:tc>
          <w:tcPr>
            <w:tcW w:w="987"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bCs/>
                <w:sz w:val="16"/>
                <w:szCs w:val="16"/>
              </w:rPr>
            </w:pPr>
            <w:r w:rsidRPr="00934AA4">
              <w:rPr>
                <w:rFonts w:ascii="Times New Roman" w:hAnsi="Times New Roman" w:cs="Times New Roman"/>
                <w:bCs/>
                <w:sz w:val="16"/>
                <w:szCs w:val="16"/>
              </w:rPr>
              <w:t>1,0</w:t>
            </w:r>
          </w:p>
        </w:tc>
        <w:tc>
          <w:tcPr>
            <w:tcW w:w="848"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1,0</w:t>
            </w:r>
          </w:p>
        </w:tc>
        <w:tc>
          <w:tcPr>
            <w:tcW w:w="942" w:type="dxa"/>
            <w:tcBorders>
              <w:bottom w:val="single" w:sz="4" w:space="0" w:color="auto"/>
            </w:tcBorders>
            <w:vAlign w:val="center"/>
          </w:tcPr>
          <w:p w:rsidR="00AD6765" w:rsidRPr="00934AA4" w:rsidRDefault="00AD6765" w:rsidP="00B235A0">
            <w:pPr>
              <w:pStyle w:val="af2"/>
              <w:spacing w:after="0" w:line="240" w:lineRule="auto"/>
              <w:jc w:val="center"/>
              <w:rPr>
                <w:rFonts w:ascii="Times New Roman" w:hAnsi="Times New Roman" w:cs="Times New Roman"/>
                <w:sz w:val="16"/>
                <w:szCs w:val="16"/>
              </w:rPr>
            </w:pPr>
            <w:r w:rsidRPr="00934AA4">
              <w:rPr>
                <w:rFonts w:ascii="Times New Roman" w:hAnsi="Times New Roman" w:cs="Times New Roman"/>
                <w:bCs/>
                <w:sz w:val="16"/>
                <w:szCs w:val="16"/>
              </w:rPr>
              <w:t>1,0</w:t>
            </w:r>
          </w:p>
        </w:tc>
      </w:tr>
    </w:tbl>
    <w:p w:rsidR="00385DB9" w:rsidRDefault="00385DB9" w:rsidP="00B235A0">
      <w:pPr>
        <w:pStyle w:val="af2"/>
        <w:spacing w:after="0" w:line="240" w:lineRule="auto"/>
        <w:ind w:left="142" w:right="281" w:firstLine="720"/>
        <w:jc w:val="both"/>
        <w:rPr>
          <w:rFonts w:ascii="Times New Roman" w:hAnsi="Times New Roman" w:cs="Times New Roman"/>
          <w:sz w:val="18"/>
          <w:szCs w:val="18"/>
        </w:rPr>
        <w:sectPr w:rsidR="00385DB9" w:rsidSect="006E0013">
          <w:type w:val="continuous"/>
          <w:pgSz w:w="11906" w:h="16838"/>
          <w:pgMar w:top="1134" w:right="991" w:bottom="851" w:left="851" w:header="709" w:footer="709" w:gutter="0"/>
          <w:cols w:space="428"/>
          <w:titlePg/>
          <w:docGrid w:linePitch="360"/>
        </w:sectPr>
      </w:pPr>
    </w:p>
    <w:p w:rsidR="00AD6765" w:rsidRPr="00A86B17" w:rsidRDefault="00AD6765" w:rsidP="00B235A0">
      <w:pPr>
        <w:pStyle w:val="af2"/>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lastRenderedPageBreak/>
        <w:t>Формирование расходной части бюджета осуществлялось с учетом рационального использования имеющихся ресурсов муниципального образования при безусловном учете критериев результативности и эффективности бюджетных расходов в соответствии с основными подходами, применяемыми при формировании  бюджета Удмуртской Республике.</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Общегосударственные вопросы</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По подразделу 0102 «Функционирование высшего должностного лица субъекта Российской Федерации и органа местного самоуправления, предусматриваются  расходы по заработной плате  главе муниципального образования  в  сумме 725,0  тыс. рублей, начисления  на выплаты по оплате труда в сумме 219,0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  В данном  подразделе отражены расходы по функционированию органов исполнительной власти. Общий объем расходов составил - на 2019 год в сумме </w:t>
      </w:r>
      <w:r w:rsidRPr="00A86B17">
        <w:rPr>
          <w:rFonts w:ascii="Times New Roman" w:hAnsi="Times New Roman" w:cs="Times New Roman"/>
          <w:bCs/>
          <w:sz w:val="18"/>
          <w:szCs w:val="18"/>
        </w:rPr>
        <w:t xml:space="preserve">4825,9 </w:t>
      </w:r>
      <w:r w:rsidRPr="00A86B17">
        <w:rPr>
          <w:rFonts w:ascii="Times New Roman" w:hAnsi="Times New Roman" w:cs="Times New Roman"/>
          <w:iCs/>
          <w:sz w:val="18"/>
          <w:szCs w:val="18"/>
        </w:rPr>
        <w:t>тыс. руб., на 2020 год в сумме 4823,9 тыс. рублей, на 2021 год в сумме 4860,5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-расходы по заработной плате  аппарата  администрации  МО «Камбарское»  в сумме 2744,0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-начисления на выплаты по оплате труда в сумме 829,0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Прочие выплаты на 2019 год   в сумме 29,7 тыс. рублей, на 2020 год в сумме 29,9 тыс. рублей, на 2020 год в сумме 30,1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-Услуги связи на 2019 год  в сумме 174,0 тыс. рублей, на 2020 год в сумме 183,0 тыс. рублей, на 2021 год в сумме 193,0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Коммунальные услуги -148,2 тыс. рублей на 2019 год, на 2020 год в сумме 155,0 тыс. рублей, на 2021 год в сумме 161,4 тыс. рублей  в том числе:</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      Теплоэнергия – 97,0 тыс. рублей на 2019 год, на 2020 год в сумме 101,7 тыс. рублей, на 2021 год в сумме 106,0 тыс. рублей.</w:t>
      </w:r>
    </w:p>
    <w:p w:rsidR="00AD6765" w:rsidRPr="00A86B17" w:rsidRDefault="00AD6765" w:rsidP="00B235A0">
      <w:pPr>
        <w:pStyle w:val="af2"/>
        <w:tabs>
          <w:tab w:val="left" w:pos="4575"/>
        </w:tabs>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      Водоснабжение и водоотведение – 2,2 тыс. рублей на 2019 год, на 2020 год в сумме 2,3 тыс. рублей, на 2021 год в сумме 2,4 тыс. рублей.</w:t>
      </w:r>
      <w:r w:rsidRPr="00A86B17">
        <w:rPr>
          <w:rFonts w:ascii="Times New Roman" w:hAnsi="Times New Roman" w:cs="Times New Roman"/>
          <w:iCs/>
          <w:sz w:val="18"/>
          <w:szCs w:val="18"/>
        </w:rPr>
        <w:tab/>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lastRenderedPageBreak/>
        <w:t xml:space="preserve">      Электроэнергия-49,0 тыс. рублей на 2019 год, в сумме 51,0 тыс. рублей на 2020 год, на 2021 год в сумме 53,0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Работы, услуги по содержанию имущества (текущий ремонт и техническое обслуживание  автомобиля, профилактика и  заправка оргтехники, мойка автомобилей) -167,0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sz w:val="18"/>
          <w:szCs w:val="18"/>
        </w:rPr>
      </w:pPr>
      <w:r w:rsidRPr="00A86B17">
        <w:rPr>
          <w:rFonts w:ascii="Times New Roman" w:hAnsi="Times New Roman" w:cs="Times New Roman"/>
          <w:iCs/>
          <w:sz w:val="18"/>
          <w:szCs w:val="18"/>
        </w:rPr>
        <w:t>- Прочие услуги</w:t>
      </w:r>
      <w:r w:rsidRPr="00A86B17">
        <w:rPr>
          <w:rFonts w:ascii="Times New Roman" w:hAnsi="Times New Roman" w:cs="Times New Roman"/>
          <w:sz w:val="18"/>
          <w:szCs w:val="18"/>
        </w:rPr>
        <w:t xml:space="preserve"> предусматриваются средства в сумме 349,0 тыс. рублей на 2019 год, на 2020 год в сумме 361,0 тыс. рублей, на 2020 год в сумме 381,0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Прочие расходы (уплата налогов и сборов, государственных пошлин) в сумме 25,0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-Увеличение стоимости основных средств на 2019 год в сумме 100,0 тыс. рублей, на 2020 год и 2021 год в сумме 70,0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highlight w:val="magenta"/>
        </w:rPr>
      </w:pPr>
      <w:r w:rsidRPr="00A86B17">
        <w:rPr>
          <w:rFonts w:ascii="Times New Roman" w:hAnsi="Times New Roman" w:cs="Times New Roman"/>
          <w:iCs/>
          <w:sz w:val="18"/>
          <w:szCs w:val="18"/>
        </w:rPr>
        <w:t>-Увеличение стоимости материальных запасов на 2019год в сумме 260,0 тыс. рублей ежегодно  в том числе:</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-запчасти -60,0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канцелярские принадлежности 50,0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-ГСМ в сумме 150,0 тыс. рублей;</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Резервные  фонды</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По подразделу 0111 «Резервные фонды» планируется  направить бюджетные ассигнования на  резервный  фонд главы администрации в сумме 60,0 тыс. рублей ежегодно. </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Другие общегосударственные вопросы</w:t>
      </w:r>
    </w:p>
    <w:p w:rsidR="00AD6765" w:rsidRPr="00A86B17" w:rsidRDefault="00AD6765" w:rsidP="00B235A0">
      <w:pPr>
        <w:pStyle w:val="ConsPlusNormal"/>
        <w:ind w:right="-2"/>
        <w:jc w:val="both"/>
        <w:rPr>
          <w:rFonts w:ascii="Times New Roman" w:hAnsi="Times New Roman" w:cs="Times New Roman"/>
          <w:iCs/>
          <w:sz w:val="18"/>
          <w:szCs w:val="18"/>
        </w:rPr>
      </w:pPr>
      <w:r w:rsidRPr="00A86B17">
        <w:rPr>
          <w:rFonts w:ascii="Times New Roman" w:hAnsi="Times New Roman" w:cs="Times New Roman"/>
          <w:iCs/>
          <w:sz w:val="18"/>
          <w:szCs w:val="18"/>
        </w:rPr>
        <w:t>Включены расходы, связанные с выполнением других общегосударственных вопросов поселения в сумме 650,0 тыс. руб. на 2019 год:</w:t>
      </w:r>
    </w:p>
    <w:p w:rsidR="00AD6765" w:rsidRPr="00A86B17"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на услуги оценочной деятельности, межевые услуги – 350,0 тыс. руб.</w:t>
      </w:r>
    </w:p>
    <w:p w:rsidR="00AD6765" w:rsidRPr="00A86B17"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xml:space="preserve">- на внесение изменений в генеральный план муниципального образования «Камбарское»-250,0 тыс. руб. </w:t>
      </w:r>
    </w:p>
    <w:p w:rsidR="00AD6765" w:rsidRPr="00A86B17"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на исполнение судебных актов -50,0 тыс. руб.</w:t>
      </w:r>
    </w:p>
    <w:p w:rsidR="00AD6765" w:rsidRPr="00A86B17" w:rsidRDefault="00AD6765" w:rsidP="00B235A0">
      <w:pPr>
        <w:pStyle w:val="ConsPlusNormal"/>
        <w:ind w:right="-2"/>
        <w:jc w:val="both"/>
        <w:rPr>
          <w:rFonts w:ascii="Times New Roman" w:hAnsi="Times New Roman" w:cs="Times New Roman"/>
          <w:iCs/>
          <w:sz w:val="18"/>
          <w:szCs w:val="18"/>
        </w:rPr>
      </w:pPr>
      <w:r w:rsidRPr="00A86B17">
        <w:rPr>
          <w:rFonts w:ascii="Times New Roman" w:hAnsi="Times New Roman" w:cs="Times New Roman"/>
          <w:iCs/>
          <w:sz w:val="18"/>
          <w:szCs w:val="18"/>
        </w:rPr>
        <w:t>на 2020 и 2021 годов предусмотрены бюджетные ассигнования в сумме 200,0 тыс. рублей</w:t>
      </w:r>
      <w:r w:rsidRPr="00A86B17">
        <w:rPr>
          <w:rFonts w:ascii="Times New Roman" w:hAnsi="Times New Roman" w:cs="Times New Roman"/>
          <w:sz w:val="18"/>
          <w:szCs w:val="18"/>
        </w:rPr>
        <w:t xml:space="preserve"> на услуги оценочной деятельности и  межевые услуги;</w:t>
      </w:r>
    </w:p>
    <w:p w:rsidR="00AD6765" w:rsidRPr="00A86B17" w:rsidRDefault="00AD6765" w:rsidP="00B235A0">
      <w:pPr>
        <w:pStyle w:val="af2"/>
        <w:spacing w:after="0" w:line="240" w:lineRule="auto"/>
        <w:ind w:right="-2"/>
        <w:jc w:val="center"/>
        <w:rPr>
          <w:rFonts w:ascii="Times New Roman" w:hAnsi="Times New Roman" w:cs="Times New Roman"/>
          <w:b/>
          <w:sz w:val="18"/>
          <w:szCs w:val="18"/>
        </w:rPr>
      </w:pPr>
      <w:r w:rsidRPr="00A86B17">
        <w:rPr>
          <w:rFonts w:ascii="Times New Roman" w:hAnsi="Times New Roman" w:cs="Times New Roman"/>
          <w:b/>
          <w:sz w:val="18"/>
          <w:szCs w:val="18"/>
        </w:rPr>
        <w:t>Национальная оборона</w:t>
      </w:r>
    </w:p>
    <w:p w:rsidR="00AD6765"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Подраздел 0203 «Мобилизационная и вневойсковая подготовка»  отражены расходы  на осуществление первичного воинского учёта в сумме 455,7 тыс. рублей ежегодно.</w:t>
      </w:r>
    </w:p>
    <w:p w:rsidR="00DC3640" w:rsidRPr="00A86B17" w:rsidRDefault="00DC3640" w:rsidP="00B235A0">
      <w:pPr>
        <w:pStyle w:val="af2"/>
        <w:spacing w:after="0" w:line="240" w:lineRule="auto"/>
        <w:ind w:right="-2"/>
        <w:rPr>
          <w:rFonts w:ascii="Times New Roman" w:hAnsi="Times New Roman" w:cs="Times New Roman"/>
          <w:sz w:val="18"/>
          <w:szCs w:val="18"/>
        </w:rPr>
      </w:pPr>
    </w:p>
    <w:p w:rsidR="00AD6765" w:rsidRPr="00A86B17" w:rsidRDefault="00AD6765" w:rsidP="00B235A0">
      <w:pPr>
        <w:pStyle w:val="af2"/>
        <w:spacing w:after="0" w:line="240" w:lineRule="auto"/>
        <w:ind w:right="-2"/>
        <w:jc w:val="center"/>
        <w:rPr>
          <w:rFonts w:ascii="Times New Roman" w:hAnsi="Times New Roman" w:cs="Times New Roman"/>
          <w:b/>
          <w:sz w:val="18"/>
          <w:szCs w:val="18"/>
        </w:rPr>
      </w:pPr>
      <w:r w:rsidRPr="00A86B17">
        <w:rPr>
          <w:rFonts w:ascii="Times New Roman" w:hAnsi="Times New Roman" w:cs="Times New Roman"/>
          <w:b/>
          <w:sz w:val="18"/>
          <w:szCs w:val="18"/>
        </w:rPr>
        <w:lastRenderedPageBreak/>
        <w:t>Национальная безопасность и правоохранительная деятельность</w:t>
      </w:r>
    </w:p>
    <w:p w:rsidR="00AD6765" w:rsidRPr="00A86B17"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Подраздел 0309 «Защита населения и территории от чрезвычайных ситуаций природного и техногенного характера, гражданская оборона» в сумме 200,0 тыс. рублей ежегодно.</w:t>
      </w:r>
    </w:p>
    <w:p w:rsidR="00AD6765" w:rsidRPr="00A86B17"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 xml:space="preserve">- мероприятия по предупреждению и ликвидации  последствий чрезвычайных ситуаций -200, тыс. руб. </w:t>
      </w:r>
    </w:p>
    <w:p w:rsidR="00AD6765" w:rsidRPr="00A86B17" w:rsidRDefault="00AD6765" w:rsidP="00B235A0">
      <w:pPr>
        <w:pStyle w:val="af2"/>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Подраздел 0310  «Обеспечение пожарной безопасности»</w:t>
      </w:r>
    </w:p>
    <w:p w:rsidR="00AD6765" w:rsidRPr="00A86B17" w:rsidRDefault="00AD6765" w:rsidP="00B235A0">
      <w:pPr>
        <w:pStyle w:val="af2"/>
        <w:spacing w:after="0" w:line="240" w:lineRule="auto"/>
        <w:ind w:right="-2"/>
        <w:rPr>
          <w:rFonts w:ascii="Times New Roman" w:hAnsi="Times New Roman" w:cs="Times New Roman"/>
          <w:b/>
          <w:iCs/>
          <w:sz w:val="18"/>
          <w:szCs w:val="18"/>
        </w:rPr>
      </w:pPr>
      <w:r w:rsidRPr="00A86B17">
        <w:rPr>
          <w:rFonts w:ascii="Times New Roman" w:hAnsi="Times New Roman" w:cs="Times New Roman"/>
          <w:sz w:val="18"/>
          <w:szCs w:val="18"/>
        </w:rPr>
        <w:t xml:space="preserve">           -обеспечение первичных мер пожарной безопасности -100,0  тыс. рублей ежегодно.</w:t>
      </w:r>
      <w:r w:rsidRPr="00A86B17">
        <w:rPr>
          <w:rFonts w:ascii="Times New Roman" w:hAnsi="Times New Roman" w:cs="Times New Roman"/>
          <w:b/>
          <w:sz w:val="18"/>
          <w:szCs w:val="18"/>
        </w:rPr>
        <w:t xml:space="preserve">           </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Национальная экономика</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             Подраздел 0409 «Дорожное хозяйство»  предусмотрены бюджетные ассигнования  на содержание автомобильных дорог и инженерных сооружений на них в границах городских округов и поселений на 2019 год в сумме 5 947,0 тыс. рублей, на 2020 год в сумме 6776,0 тыс. рублей, на 2021 год в сумме 6776,0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Расчистка дорог и тротуаров от снега, вывоз снега с территории города, содержание автобусных остановок в зимний период -3 200,0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-производство работ по восстановлению асфальтобетонного покрытия дорог и тротуаров  на территории муниципального образования на 2019 год в сумме 847,0 тыс. рублей,  на 2020 год в сумме 2016,0 тыс. рублей, на 2021 год в сумме 2016,0 тыс. рублей. </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-обустройство искусственных неровностей на автомобильных дорогах -340,0 тыс. рублей на 2019 год, </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-установка дорожных  знаков, нанесение дорожной разметки- 410,0 тыс. рублей  ежегодно,</w:t>
      </w:r>
    </w:p>
    <w:p w:rsidR="00AD6765" w:rsidRPr="00A86B17" w:rsidRDefault="00AD6765" w:rsidP="00B235A0">
      <w:pPr>
        <w:pStyle w:val="af2"/>
        <w:spacing w:after="0" w:line="240" w:lineRule="auto"/>
        <w:ind w:left="142" w:right="281"/>
        <w:jc w:val="both"/>
        <w:rPr>
          <w:rFonts w:ascii="Times New Roman" w:hAnsi="Times New Roman" w:cs="Times New Roman"/>
          <w:iCs/>
          <w:sz w:val="18"/>
          <w:szCs w:val="18"/>
        </w:rPr>
      </w:pPr>
      <w:r w:rsidRPr="00A86B17">
        <w:rPr>
          <w:rFonts w:ascii="Times New Roman" w:hAnsi="Times New Roman" w:cs="Times New Roman"/>
          <w:iCs/>
          <w:sz w:val="18"/>
          <w:szCs w:val="18"/>
        </w:rPr>
        <w:t>- летние содержание и текущий ремонт автобусных остановок  100,0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 xml:space="preserve">-восстановление поперечного профиля и ровности проезжей части, автомобильных дорог с грунтовым покрытием и очистке проезжей части от мусора, грязи и посторонних предметов, мойка покрытий -600,0 тыс. рублей ежегодно, </w:t>
      </w:r>
    </w:p>
    <w:p w:rsidR="00AD6765" w:rsidRPr="00A86B17" w:rsidRDefault="00AD6765" w:rsidP="00B235A0">
      <w:pPr>
        <w:spacing w:after="0" w:line="240" w:lineRule="auto"/>
        <w:ind w:right="-2"/>
        <w:jc w:val="both"/>
        <w:rPr>
          <w:rFonts w:ascii="Times New Roman" w:hAnsi="Times New Roman" w:cs="Times New Roman"/>
          <w:bCs/>
          <w:sz w:val="18"/>
          <w:szCs w:val="18"/>
        </w:rPr>
      </w:pPr>
      <w:r w:rsidRPr="00A86B17">
        <w:rPr>
          <w:rFonts w:ascii="Times New Roman" w:hAnsi="Times New Roman" w:cs="Times New Roman"/>
          <w:b/>
          <w:sz w:val="18"/>
          <w:szCs w:val="18"/>
        </w:rPr>
        <w:t>-</w:t>
      </w:r>
      <w:r w:rsidRPr="00A86B17">
        <w:rPr>
          <w:rFonts w:ascii="Times New Roman" w:hAnsi="Times New Roman" w:cs="Times New Roman"/>
          <w:bCs/>
          <w:sz w:val="18"/>
          <w:szCs w:val="18"/>
        </w:rPr>
        <w:t xml:space="preserve">  инженерное сопровождение (строительный контроль)- 450,0 тыс. рублей ежегодно.</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Жилищно-коммунальное хозяйство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По подразделу 0501«Жилищное хозяйства» предусмотрены бюджетные ассигнования на обеспечение мероприятий по ремонту муниципального жилищного фонда в сумме 546,0 тыс. рублей на 2019 год,  в сумме 452,0 тыс. рублей на 2020 год, в сумме 452,0 тыс. рублей на 2021 год. Данные средства планируется направить </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-на оплату коммунальных услуг  в сумме 274,0 тыс. рублей на 2019 год, в сумме 180,0 тыс. рублей на 2020 год, в сумме 180,0 тыс. рублей на 2021 год;</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-на оплату взносов на капитальный ремонт по помещениям, находящихся в собственности муниципального образования-272,0 тыс. рублей на 2019 год, в сумме 272,0 тыс. рублей на 2020 год, в сумме 272,0 тыс. рублей на 2021 год;</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Коммунальное хозяйство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Данный подраздел 0502 «Коммунальное хозяйство» предусматривает расходы на мероприятия в сфере коммунальное хозяйства, всего расходов в сумме 268,0 тыс. рублей на 2019 год в сумме 176,0 тыс. рублей на 2020 год, в сумме 176,0 тыс. рублей на 2021 год; планируется направить на техническое обслуживание и текущий ремонт сетей  газораспределения и газопотребления газоиспользующего оборудования.</w:t>
      </w:r>
    </w:p>
    <w:p w:rsidR="00AD6765" w:rsidRPr="00A86B17" w:rsidRDefault="00AD6765" w:rsidP="00B235A0">
      <w:pPr>
        <w:pStyle w:val="af2"/>
        <w:spacing w:after="0" w:line="240" w:lineRule="auto"/>
        <w:ind w:right="-2"/>
        <w:jc w:val="center"/>
        <w:rPr>
          <w:rFonts w:ascii="Times New Roman" w:hAnsi="Times New Roman" w:cs="Times New Roman"/>
          <w:b/>
          <w:iCs/>
          <w:sz w:val="18"/>
          <w:szCs w:val="18"/>
        </w:rPr>
      </w:pPr>
      <w:r w:rsidRPr="00A86B17">
        <w:rPr>
          <w:rFonts w:ascii="Times New Roman" w:hAnsi="Times New Roman" w:cs="Times New Roman"/>
          <w:b/>
          <w:iCs/>
          <w:sz w:val="18"/>
          <w:szCs w:val="18"/>
        </w:rPr>
        <w:t>Благоустройство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b/>
          <w:iCs/>
          <w:sz w:val="18"/>
          <w:szCs w:val="18"/>
        </w:rPr>
        <w:t xml:space="preserve">  </w:t>
      </w:r>
      <w:r w:rsidRPr="00A86B17">
        <w:rPr>
          <w:rFonts w:ascii="Times New Roman" w:hAnsi="Times New Roman" w:cs="Times New Roman"/>
          <w:iCs/>
          <w:sz w:val="18"/>
          <w:szCs w:val="18"/>
        </w:rPr>
        <w:t>Данный подраздел 0503 «Благоустройство»  предусматривает расходы  муниципального образования  «Камбарское»  на  выполнение работ по благоустройству, всего расходов на 2019 год в сумме  10 688,8 тыс. рублей, на 2020 год в 10 555,8 тыс. рублей, на 2021 год  в сумме 11 341,2  тыс. рублей. Предусмотрены следующие целевые статьи:</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1   Уличное освещение:      </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на 2019 год – 6 016,8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lastRenderedPageBreak/>
        <w:t>на 2020 год -5 121,6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на 2021 год – 5 326,5 тыс. рублей</w:t>
      </w:r>
    </w:p>
    <w:p w:rsidR="00AD6765" w:rsidRPr="00A86B17" w:rsidRDefault="00AD6765" w:rsidP="00B235A0">
      <w:pPr>
        <w:pStyle w:val="af2"/>
        <w:spacing w:after="0" w:line="240" w:lineRule="auto"/>
        <w:ind w:right="-2"/>
        <w:jc w:val="both"/>
        <w:rPr>
          <w:rFonts w:ascii="Times New Roman" w:hAnsi="Times New Roman" w:cs="Times New Roman"/>
          <w:iCs/>
          <w:sz w:val="18"/>
          <w:szCs w:val="18"/>
          <w:highlight w:val="red"/>
        </w:rPr>
      </w:pPr>
      <w:r w:rsidRPr="00A86B17">
        <w:rPr>
          <w:rFonts w:ascii="Times New Roman" w:hAnsi="Times New Roman" w:cs="Times New Roman"/>
          <w:iCs/>
          <w:sz w:val="18"/>
          <w:szCs w:val="18"/>
        </w:rPr>
        <w:t>2. Озеленение – 842,0 тыс. рублей на ежегодно  том числе:</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содержание и текущий ремонт  мест общего пользования -300,0 тыс. руб.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водоснабжение у памятника –  в сумме 2,0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-озеленение  и благоустройство мест общего пользования (посадка газонной травы, разбивка цветников и др.) в сумме 170,0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скашивание травы  в сумме 200,0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 валка сухих, аварийных и потерявших вид деревьев и кустарников, корчевка пней в сумме 170,0 тыс. рублей ежегодно, </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3. Содержание мест захоронения в сумме 700,0 тыс. рублей ежегодно, в том числе:</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содержание мест захоронения круглогодично в сумме  300,0 тыс. рублей на 2019 год,  в сумме 300,0 тыс. рублей на 2020 год, в сумме 300,0 тыс. рублей на 2021 год.</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установка ограждения в местах захоронения и валка деревьев в сумме 400,0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 Прочие  мероприятия по благоустройству городских округов  и поселений -3 130,0 тыс. руб. на 2019 год,  в сумме 3 892,2 тыс. рублей  на 2020 год, в сумме 4 472,7 тыс. рублей  на 2021 год  в том числе:</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4.1 ликвидация несанкционированных свалок, проведение месячников благоустройства  на территории муниципального  «Камбарское»  в сумме  400,0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4.2 Приобретение материалов  по благоустройству -100,0 тыс. руб.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4.3 Ремонт объектов культурного наследия (памятников истории культуры) - 100,0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4.4 Заливка и содержание   катков  в сумме  200,0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4.5 Благоустройство и подготовка территории к городским праздникам в сумме 60,0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4.6. Монтаж водоотведения в сумме 350,0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4.7.Разбор и вывоз ветхих домов на территории муниципального образования «Камбарское»  в сумме 200,0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4.8 Противоклещевая обработка городского сада, кладбищ в сумме 40,0 тыс. рублей  ежегодно;</w:t>
      </w:r>
    </w:p>
    <w:p w:rsidR="00AD6765" w:rsidRPr="00A86B17" w:rsidRDefault="00AD6765" w:rsidP="00B235A0">
      <w:pPr>
        <w:pStyle w:val="af2"/>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4.9 Софинансирование в рамках реализации муниципальных программ формирования современной городской среды в сумме 950,0 тыс. рублей  на 2019 год, в сумме 1152,2 тыс. рублей на 2020 год, в сумме 2672,7 тыс. рублей;</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4.10  Благоустройство и приобретение детских игровых комплексов и спортивных площадок в сумме  350,0 тыс. рублей ежегодно;</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iCs/>
          <w:sz w:val="18"/>
          <w:szCs w:val="18"/>
        </w:rPr>
      </w:pPr>
      <w:r w:rsidRPr="00A86B17">
        <w:rPr>
          <w:rFonts w:ascii="Times New Roman" w:hAnsi="Times New Roman" w:cs="Times New Roman"/>
          <w:iCs/>
          <w:sz w:val="18"/>
          <w:szCs w:val="18"/>
        </w:rPr>
        <w:t xml:space="preserve">4.11 </w:t>
      </w:r>
      <w:r w:rsidRPr="00A86B17">
        <w:rPr>
          <w:rStyle w:val="af6"/>
          <w:rFonts w:ascii="Times New Roman" w:hAnsi="Times New Roman" w:cs="Times New Roman"/>
          <w:b w:val="0"/>
          <w:sz w:val="18"/>
          <w:szCs w:val="18"/>
        </w:rPr>
        <w:t>Установка контейнерных площадок для сбора мусора и ТКО в сумме 380,00 тыс. рублей на 2019 год;  в сумме 940,0 тыс. руб. на 2020 год.</w:t>
      </w:r>
    </w:p>
    <w:p w:rsidR="00AD6765" w:rsidRPr="00A86B17" w:rsidRDefault="00AD6765" w:rsidP="00B235A0">
      <w:pPr>
        <w:pStyle w:val="af2"/>
        <w:tabs>
          <w:tab w:val="left" w:pos="10065"/>
        </w:tabs>
        <w:spacing w:after="0" w:line="240" w:lineRule="auto"/>
        <w:ind w:right="-2"/>
        <w:jc w:val="center"/>
        <w:rPr>
          <w:rFonts w:ascii="Times New Roman" w:hAnsi="Times New Roman" w:cs="Times New Roman"/>
          <w:b/>
          <w:snapToGrid w:val="0"/>
          <w:sz w:val="18"/>
          <w:szCs w:val="18"/>
        </w:rPr>
      </w:pPr>
      <w:r w:rsidRPr="00A86B17">
        <w:rPr>
          <w:rFonts w:ascii="Times New Roman" w:hAnsi="Times New Roman" w:cs="Times New Roman"/>
          <w:b/>
          <w:snapToGrid w:val="0"/>
          <w:sz w:val="18"/>
          <w:szCs w:val="18"/>
        </w:rPr>
        <w:t>Культура</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snapToGrid w:val="0"/>
          <w:sz w:val="18"/>
          <w:szCs w:val="18"/>
        </w:rPr>
      </w:pPr>
      <w:r w:rsidRPr="00A86B17">
        <w:rPr>
          <w:rFonts w:ascii="Times New Roman" w:hAnsi="Times New Roman" w:cs="Times New Roman"/>
          <w:snapToGrid w:val="0"/>
          <w:sz w:val="18"/>
          <w:szCs w:val="18"/>
        </w:rPr>
        <w:t xml:space="preserve"> В составе расходных обязательств  в сфере культура  предусматриваются расходы  в сумме 370,0 тыс. рублей ежегодно на проведение городских мероприятий и  праздников.</w:t>
      </w:r>
    </w:p>
    <w:p w:rsidR="00AD6765" w:rsidRPr="00A86B17" w:rsidRDefault="00AD6765" w:rsidP="00B235A0">
      <w:pPr>
        <w:pStyle w:val="af2"/>
        <w:tabs>
          <w:tab w:val="center" w:pos="4960"/>
          <w:tab w:val="left" w:pos="7590"/>
          <w:tab w:val="left" w:pos="10065"/>
        </w:tabs>
        <w:spacing w:after="0" w:line="240" w:lineRule="auto"/>
        <w:ind w:right="-2"/>
        <w:jc w:val="center"/>
        <w:rPr>
          <w:rFonts w:ascii="Times New Roman" w:hAnsi="Times New Roman" w:cs="Times New Roman"/>
          <w:b/>
          <w:sz w:val="18"/>
          <w:szCs w:val="18"/>
        </w:rPr>
      </w:pPr>
      <w:r w:rsidRPr="00A86B17">
        <w:rPr>
          <w:rFonts w:ascii="Times New Roman" w:hAnsi="Times New Roman" w:cs="Times New Roman"/>
          <w:b/>
          <w:sz w:val="18"/>
          <w:szCs w:val="18"/>
        </w:rPr>
        <w:t>Социальная политика</w:t>
      </w:r>
    </w:p>
    <w:p w:rsidR="00AD6765" w:rsidRPr="00A86B17" w:rsidRDefault="00AD6765" w:rsidP="00B235A0">
      <w:pPr>
        <w:pStyle w:val="af2"/>
        <w:tabs>
          <w:tab w:val="center" w:pos="4960"/>
          <w:tab w:val="left" w:pos="7590"/>
          <w:tab w:val="left" w:pos="10065"/>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По подразделу 1001 « Пенсионное обеспечение»  предусмотрены расходы на доплаты к пенсиям муниципальных служащих в сумме 24,0 тыс. рублей ежегодно.</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По подразделу 1003 «Социальное обеспечение населения» предусмотрены расходы   в сумме        30,0 тыс. рублей ежегодно на проведение расходов в сфере социального обеспечения населения.</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По подразделу 1006 «Другие вопросы в области социальной политики» предусмотрены расходы в сумме 30,0 тыс. руб. ежегодно.</w:t>
      </w:r>
    </w:p>
    <w:p w:rsidR="00AD6765" w:rsidRPr="00A86B17" w:rsidRDefault="00AD6765" w:rsidP="00B235A0">
      <w:pPr>
        <w:pStyle w:val="af2"/>
        <w:tabs>
          <w:tab w:val="left" w:pos="10065"/>
        </w:tabs>
        <w:spacing w:after="0" w:line="240" w:lineRule="auto"/>
        <w:ind w:right="-2"/>
        <w:jc w:val="center"/>
        <w:rPr>
          <w:rFonts w:ascii="Times New Roman" w:hAnsi="Times New Roman" w:cs="Times New Roman"/>
          <w:b/>
          <w:sz w:val="18"/>
          <w:szCs w:val="18"/>
        </w:rPr>
      </w:pPr>
      <w:r w:rsidRPr="00A86B17">
        <w:rPr>
          <w:rFonts w:ascii="Times New Roman" w:hAnsi="Times New Roman" w:cs="Times New Roman"/>
          <w:b/>
          <w:sz w:val="18"/>
          <w:szCs w:val="18"/>
        </w:rPr>
        <w:lastRenderedPageBreak/>
        <w:t>Физическая культура и спорт</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 xml:space="preserve">По подразделу 1101 « Физическая культура » предусмотрены расходы  в сумме 330,0 тыс. рублей  ежегодно  на выполнение  работ по организации спортивно-массовых мероприятий. </w:t>
      </w:r>
    </w:p>
    <w:p w:rsidR="00AD6765" w:rsidRPr="00A86B17" w:rsidRDefault="00AD6765" w:rsidP="00B235A0">
      <w:pPr>
        <w:pStyle w:val="af2"/>
        <w:tabs>
          <w:tab w:val="left" w:pos="10065"/>
        </w:tabs>
        <w:spacing w:after="0" w:line="240" w:lineRule="auto"/>
        <w:ind w:right="-2"/>
        <w:jc w:val="center"/>
        <w:rPr>
          <w:rFonts w:ascii="Times New Roman" w:hAnsi="Times New Roman" w:cs="Times New Roman"/>
          <w:b/>
          <w:sz w:val="18"/>
          <w:szCs w:val="18"/>
        </w:rPr>
      </w:pPr>
      <w:r w:rsidRPr="00A86B17">
        <w:rPr>
          <w:rFonts w:ascii="Times New Roman" w:hAnsi="Times New Roman" w:cs="Times New Roman"/>
          <w:b/>
          <w:sz w:val="18"/>
          <w:szCs w:val="18"/>
        </w:rPr>
        <w:t>Межбюджетные трансферты</w:t>
      </w:r>
    </w:p>
    <w:p w:rsidR="00AD6765" w:rsidRPr="00A86B17" w:rsidRDefault="00AD6765" w:rsidP="00B235A0">
      <w:pPr>
        <w:pStyle w:val="af2"/>
        <w:tabs>
          <w:tab w:val="left" w:pos="10065"/>
        </w:tabs>
        <w:spacing w:after="0" w:line="240" w:lineRule="auto"/>
        <w:ind w:right="-2"/>
        <w:jc w:val="both"/>
        <w:rPr>
          <w:rFonts w:ascii="Times New Roman" w:hAnsi="Times New Roman" w:cs="Times New Roman"/>
          <w:sz w:val="18"/>
          <w:szCs w:val="18"/>
        </w:rPr>
      </w:pPr>
      <w:r w:rsidRPr="00A86B17">
        <w:rPr>
          <w:rFonts w:ascii="Times New Roman" w:hAnsi="Times New Roman" w:cs="Times New Roman"/>
          <w:sz w:val="18"/>
          <w:szCs w:val="18"/>
        </w:rPr>
        <w:t>По подразделу 1403  « Межбюджетные трансферты»  предусмотрены межбюджетные трансферты в бюджет</w:t>
      </w:r>
      <w:r w:rsidRPr="00A86B17">
        <w:rPr>
          <w:rFonts w:ascii="Times New Roman" w:hAnsi="Times New Roman" w:cs="Times New Roman"/>
          <w:b/>
          <w:sz w:val="18"/>
          <w:szCs w:val="18"/>
        </w:rPr>
        <w:t xml:space="preserve"> </w:t>
      </w:r>
      <w:r w:rsidRPr="00A86B17">
        <w:rPr>
          <w:rFonts w:ascii="Times New Roman" w:hAnsi="Times New Roman" w:cs="Times New Roman"/>
          <w:sz w:val="18"/>
          <w:szCs w:val="18"/>
        </w:rPr>
        <w:t xml:space="preserve">муниципального образования «Камбарский район» в сумме 1,0 тыс. рублей на осуществление полномочий на основании  заключенного соглашения о  передаче полномочий по распоряжению земельными участками, расположенными на </w:t>
      </w:r>
      <w:r w:rsidRPr="00A86B17">
        <w:rPr>
          <w:rFonts w:ascii="Times New Roman" w:hAnsi="Times New Roman" w:cs="Times New Roman"/>
          <w:sz w:val="18"/>
          <w:szCs w:val="18"/>
        </w:rPr>
        <w:lastRenderedPageBreak/>
        <w:t>территории поселения, государственная собственность на которые не разграничена.</w:t>
      </w:r>
    </w:p>
    <w:p w:rsidR="00AD6765" w:rsidRPr="00A86B17" w:rsidRDefault="00AD6765" w:rsidP="00B235A0">
      <w:pPr>
        <w:pStyle w:val="af2"/>
        <w:tabs>
          <w:tab w:val="left" w:pos="10065"/>
        </w:tabs>
        <w:spacing w:after="0" w:line="240" w:lineRule="auto"/>
        <w:ind w:right="-2"/>
        <w:rPr>
          <w:rFonts w:ascii="Times New Roman" w:hAnsi="Times New Roman" w:cs="Times New Roman"/>
          <w:sz w:val="18"/>
          <w:szCs w:val="18"/>
        </w:rPr>
      </w:pPr>
      <w:r w:rsidRPr="00A86B17">
        <w:rPr>
          <w:rFonts w:ascii="Times New Roman" w:hAnsi="Times New Roman" w:cs="Times New Roman"/>
          <w:sz w:val="18"/>
          <w:szCs w:val="18"/>
        </w:rPr>
        <w:t>Источники финансирования дефицита бюджета муниципального образования «Камбарское»</w:t>
      </w:r>
    </w:p>
    <w:p w:rsidR="00AD6765" w:rsidRPr="00A86B17" w:rsidRDefault="00AD6765" w:rsidP="00B235A0">
      <w:pPr>
        <w:pStyle w:val="af2"/>
        <w:tabs>
          <w:tab w:val="left" w:pos="10065"/>
        </w:tabs>
        <w:spacing w:after="0" w:line="240" w:lineRule="auto"/>
        <w:ind w:right="-2"/>
        <w:rPr>
          <w:rFonts w:ascii="Times New Roman" w:hAnsi="Times New Roman" w:cs="Times New Roman"/>
          <w:spacing w:val="-2"/>
          <w:sz w:val="18"/>
          <w:szCs w:val="18"/>
        </w:rPr>
      </w:pPr>
      <w:r w:rsidRPr="00A86B17">
        <w:rPr>
          <w:rFonts w:ascii="Times New Roman" w:hAnsi="Times New Roman" w:cs="Times New Roman"/>
          <w:spacing w:val="-2"/>
          <w:sz w:val="18"/>
          <w:szCs w:val="18"/>
        </w:rPr>
        <w:t xml:space="preserve">Источники финансирования дефицита бюджета муниципального образования «Камбарское» предусматриваются на 2019 год в сумме 600,0 тыс. рублей. </w:t>
      </w:r>
    </w:p>
    <w:p w:rsidR="00AD6765" w:rsidRPr="00A86B17" w:rsidRDefault="00AD6765" w:rsidP="00B235A0">
      <w:pPr>
        <w:pStyle w:val="af2"/>
        <w:tabs>
          <w:tab w:val="left" w:pos="10065"/>
        </w:tabs>
        <w:spacing w:after="0" w:line="240" w:lineRule="auto"/>
        <w:ind w:right="-2"/>
        <w:rPr>
          <w:rFonts w:ascii="Times New Roman" w:hAnsi="Times New Roman" w:cs="Times New Roman"/>
          <w:spacing w:val="-2"/>
          <w:sz w:val="18"/>
          <w:szCs w:val="18"/>
        </w:rPr>
      </w:pPr>
      <w:r w:rsidRPr="00A86B17">
        <w:rPr>
          <w:rFonts w:ascii="Times New Roman" w:hAnsi="Times New Roman" w:cs="Times New Roman"/>
          <w:spacing w:val="-2"/>
          <w:sz w:val="18"/>
          <w:szCs w:val="18"/>
        </w:rPr>
        <w:t>На погашение дефицита бюджета муниципального образования «Камбарское»  планируется  направить:</w:t>
      </w:r>
    </w:p>
    <w:p w:rsidR="00AD6765" w:rsidRPr="00A86B17" w:rsidRDefault="00AD6765" w:rsidP="00B235A0">
      <w:pPr>
        <w:pStyle w:val="af2"/>
        <w:numPr>
          <w:ilvl w:val="0"/>
          <w:numId w:val="21"/>
        </w:numPr>
        <w:tabs>
          <w:tab w:val="left" w:pos="10065"/>
        </w:tabs>
        <w:spacing w:after="0" w:line="240" w:lineRule="auto"/>
        <w:ind w:left="0" w:right="-2" w:firstLine="0"/>
        <w:jc w:val="both"/>
        <w:rPr>
          <w:rFonts w:ascii="Times New Roman" w:hAnsi="Times New Roman" w:cs="Times New Roman"/>
          <w:sz w:val="18"/>
          <w:szCs w:val="18"/>
        </w:rPr>
      </w:pPr>
      <w:r w:rsidRPr="00A86B17">
        <w:rPr>
          <w:rFonts w:ascii="Times New Roman" w:hAnsi="Times New Roman" w:cs="Times New Roman"/>
          <w:sz w:val="18"/>
          <w:szCs w:val="18"/>
        </w:rPr>
        <w:t>остатки средств на счетах по учету средств бюджета муниципального образования:</w:t>
      </w:r>
    </w:p>
    <w:p w:rsidR="00385DB9" w:rsidRDefault="00AD6765" w:rsidP="00B235A0">
      <w:pPr>
        <w:pStyle w:val="af2"/>
        <w:numPr>
          <w:ilvl w:val="0"/>
          <w:numId w:val="21"/>
        </w:numPr>
        <w:tabs>
          <w:tab w:val="left" w:pos="4818"/>
          <w:tab w:val="left" w:pos="10065"/>
        </w:tabs>
        <w:spacing w:after="0" w:line="240" w:lineRule="auto"/>
        <w:ind w:left="0" w:right="-2" w:firstLine="0"/>
        <w:jc w:val="both"/>
        <w:rPr>
          <w:rFonts w:ascii="Times New Roman" w:hAnsi="Times New Roman" w:cs="Times New Roman"/>
          <w:sz w:val="18"/>
          <w:szCs w:val="18"/>
        </w:rPr>
        <w:sectPr w:rsidR="00385DB9" w:rsidSect="00385DB9">
          <w:type w:val="continuous"/>
          <w:pgSz w:w="11906" w:h="16838"/>
          <w:pgMar w:top="1134" w:right="991" w:bottom="851" w:left="851" w:header="709" w:footer="709" w:gutter="0"/>
          <w:cols w:num="2" w:space="428"/>
          <w:titlePg/>
          <w:docGrid w:linePitch="360"/>
        </w:sectPr>
      </w:pPr>
      <w:r w:rsidRPr="00A86B17">
        <w:rPr>
          <w:rFonts w:ascii="Times New Roman" w:hAnsi="Times New Roman" w:cs="Times New Roman"/>
          <w:sz w:val="18"/>
          <w:szCs w:val="18"/>
        </w:rPr>
        <w:t>2019 году в сумме 600,0 тыс. рублей.</w:t>
      </w:r>
    </w:p>
    <w:p w:rsidR="00AD6765" w:rsidRPr="00A86B17" w:rsidRDefault="00AD6765" w:rsidP="00B235A0">
      <w:pPr>
        <w:pStyle w:val="af2"/>
        <w:tabs>
          <w:tab w:val="left" w:pos="10065"/>
        </w:tabs>
        <w:spacing w:after="0" w:line="240" w:lineRule="auto"/>
        <w:ind w:right="281"/>
        <w:jc w:val="both"/>
        <w:rPr>
          <w:rFonts w:ascii="Times New Roman" w:hAnsi="Times New Roman" w:cs="Times New Roman"/>
          <w:sz w:val="18"/>
          <w:szCs w:val="18"/>
        </w:rPr>
      </w:pPr>
    </w:p>
    <w:p w:rsidR="00145495" w:rsidRPr="00A86B17" w:rsidRDefault="00AD6765" w:rsidP="00B235A0">
      <w:pPr>
        <w:pStyle w:val="af2"/>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ab/>
      </w:r>
    </w:p>
    <w:tbl>
      <w:tblPr>
        <w:tblW w:w="9781" w:type="dxa"/>
        <w:tblInd w:w="392" w:type="dxa"/>
        <w:tblLook w:val="04A0"/>
      </w:tblPr>
      <w:tblGrid>
        <w:gridCol w:w="992"/>
        <w:gridCol w:w="425"/>
        <w:gridCol w:w="660"/>
        <w:gridCol w:w="456"/>
        <w:gridCol w:w="656"/>
        <w:gridCol w:w="660"/>
        <w:gridCol w:w="4959"/>
        <w:gridCol w:w="993"/>
      </w:tblGrid>
      <w:tr w:rsidR="00A86B17" w:rsidRPr="00A86B17" w:rsidTr="00D53BD0">
        <w:trPr>
          <w:trHeight w:val="300"/>
        </w:trPr>
        <w:tc>
          <w:tcPr>
            <w:tcW w:w="2077" w:type="dxa"/>
            <w:gridSpan w:val="3"/>
            <w:tcBorders>
              <w:top w:val="nil"/>
              <w:left w:val="nil"/>
              <w:bottom w:val="nil"/>
              <w:right w:val="nil"/>
            </w:tcBorders>
            <w:shd w:val="clear" w:color="auto" w:fill="auto"/>
            <w:noWrap/>
            <w:vAlign w:val="bottom"/>
            <w:hideMark/>
          </w:tcPr>
          <w:p w:rsidR="00A86B17" w:rsidRPr="00A86B17" w:rsidRDefault="00A86B17" w:rsidP="00B235A0">
            <w:pPr>
              <w:spacing w:after="0" w:line="240" w:lineRule="auto"/>
              <w:rPr>
                <w:rFonts w:ascii="Times New Roman" w:eastAsia="Times New Roman" w:hAnsi="Times New Roman" w:cs="Times New Roman"/>
                <w:sz w:val="18"/>
                <w:szCs w:val="18"/>
              </w:rPr>
            </w:pPr>
          </w:p>
        </w:tc>
        <w:tc>
          <w:tcPr>
            <w:tcW w:w="436" w:type="dxa"/>
            <w:tcBorders>
              <w:top w:val="nil"/>
              <w:left w:val="nil"/>
              <w:bottom w:val="nil"/>
              <w:right w:val="nil"/>
            </w:tcBorders>
            <w:shd w:val="clear" w:color="auto" w:fill="auto"/>
            <w:noWrap/>
            <w:vAlign w:val="bottom"/>
            <w:hideMark/>
          </w:tcPr>
          <w:p w:rsidR="00A86B17" w:rsidRPr="00A86B17" w:rsidRDefault="00A86B17" w:rsidP="00B235A0">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A86B17" w:rsidRPr="00A86B17" w:rsidRDefault="00A86B17" w:rsidP="00B235A0">
            <w:pPr>
              <w:spacing w:after="0" w:line="240" w:lineRule="auto"/>
              <w:rPr>
                <w:rFonts w:ascii="Times New Roman" w:eastAsia="Times New Roman" w:hAnsi="Times New Roman" w:cs="Times New Roman"/>
                <w:sz w:val="18"/>
                <w:szCs w:val="18"/>
              </w:rPr>
            </w:pPr>
          </w:p>
        </w:tc>
        <w:tc>
          <w:tcPr>
            <w:tcW w:w="660" w:type="dxa"/>
            <w:tcBorders>
              <w:top w:val="nil"/>
              <w:left w:val="nil"/>
              <w:bottom w:val="nil"/>
              <w:right w:val="nil"/>
            </w:tcBorders>
            <w:shd w:val="clear" w:color="auto" w:fill="auto"/>
            <w:noWrap/>
            <w:vAlign w:val="bottom"/>
            <w:hideMark/>
          </w:tcPr>
          <w:p w:rsidR="00A86B17" w:rsidRPr="00A86B17" w:rsidRDefault="00A86B17" w:rsidP="00B235A0">
            <w:pPr>
              <w:spacing w:after="0" w:line="240" w:lineRule="auto"/>
              <w:rPr>
                <w:rFonts w:ascii="Times New Roman" w:eastAsia="Times New Roman" w:hAnsi="Times New Roman" w:cs="Times New Roman"/>
                <w:sz w:val="18"/>
                <w:szCs w:val="18"/>
              </w:rPr>
            </w:pPr>
          </w:p>
        </w:tc>
        <w:tc>
          <w:tcPr>
            <w:tcW w:w="5952" w:type="dxa"/>
            <w:gridSpan w:val="2"/>
            <w:tcBorders>
              <w:top w:val="nil"/>
              <w:left w:val="nil"/>
              <w:bottom w:val="nil"/>
              <w:right w:val="nil"/>
            </w:tcBorders>
            <w:shd w:val="clear" w:color="auto" w:fill="auto"/>
            <w:vAlign w:val="bottom"/>
            <w:hideMark/>
          </w:tcPr>
          <w:p w:rsidR="005952E7" w:rsidRDefault="00A86B17" w:rsidP="0001461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 1 </w:t>
            </w:r>
          </w:p>
          <w:p w:rsidR="005952E7" w:rsidRDefault="00A86B17" w:rsidP="0001461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sidR="00385DB9">
              <w:rPr>
                <w:rFonts w:ascii="Times New Roman" w:eastAsia="Times New Roman" w:hAnsi="Times New Roman" w:cs="Times New Roman"/>
                <w:sz w:val="18"/>
                <w:szCs w:val="18"/>
              </w:rPr>
              <w:t xml:space="preserve"> </w:t>
            </w:r>
            <w:r w:rsidR="00385DB9" w:rsidRPr="00A86B17">
              <w:rPr>
                <w:rFonts w:ascii="Times New Roman" w:eastAsia="Times New Roman" w:hAnsi="Times New Roman" w:cs="Times New Roman"/>
                <w:sz w:val="18"/>
                <w:szCs w:val="18"/>
              </w:rPr>
              <w:t xml:space="preserve">депутатов МО </w:t>
            </w:r>
            <w:r w:rsidR="00A077BA">
              <w:rPr>
                <w:rFonts w:ascii="Times New Roman" w:eastAsia="Times New Roman" w:hAnsi="Times New Roman" w:cs="Times New Roman"/>
                <w:sz w:val="18"/>
                <w:szCs w:val="18"/>
              </w:rPr>
              <w:t>«</w:t>
            </w:r>
            <w:r w:rsidR="00385DB9" w:rsidRPr="00A86B17">
              <w:rPr>
                <w:rFonts w:ascii="Times New Roman" w:eastAsia="Times New Roman" w:hAnsi="Times New Roman" w:cs="Times New Roman"/>
                <w:sz w:val="18"/>
                <w:szCs w:val="18"/>
              </w:rPr>
              <w:t>Камбарское</w:t>
            </w:r>
            <w:r w:rsidR="00A077BA">
              <w:rPr>
                <w:rFonts w:ascii="Times New Roman" w:eastAsia="Times New Roman" w:hAnsi="Times New Roman" w:cs="Times New Roman"/>
                <w:sz w:val="18"/>
                <w:szCs w:val="18"/>
              </w:rPr>
              <w:t>»</w:t>
            </w:r>
          </w:p>
          <w:p w:rsidR="00A86B17" w:rsidRPr="00A86B17" w:rsidRDefault="00A077BA" w:rsidP="00A077BA">
            <w:pPr>
              <w:spacing w:after="0" w:line="240" w:lineRule="auto"/>
              <w:ind w:left="102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385DB9"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00385DB9" w:rsidRPr="00A86B17">
              <w:rPr>
                <w:rFonts w:ascii="Times New Roman" w:eastAsia="Times New Roman" w:hAnsi="Times New Roman" w:cs="Times New Roman"/>
                <w:sz w:val="18"/>
                <w:szCs w:val="18"/>
              </w:rPr>
              <w:t xml:space="preserve"> ноября 2018 г № 18</w:t>
            </w:r>
          </w:p>
        </w:tc>
      </w:tr>
      <w:tr w:rsidR="005A60AF" w:rsidRPr="00A86B17" w:rsidTr="00385DB9">
        <w:trPr>
          <w:trHeight w:val="467"/>
        </w:trPr>
        <w:tc>
          <w:tcPr>
            <w:tcW w:w="9781" w:type="dxa"/>
            <w:gridSpan w:val="8"/>
            <w:tcBorders>
              <w:top w:val="nil"/>
              <w:left w:val="nil"/>
              <w:bottom w:val="nil"/>
              <w:right w:val="nil"/>
            </w:tcBorders>
            <w:shd w:val="clear" w:color="auto" w:fill="auto"/>
            <w:hideMark/>
          </w:tcPr>
          <w:p w:rsidR="005A60AF" w:rsidRPr="00A86B17" w:rsidRDefault="005A60AF"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Бюджет муниципального образования " Камбарское" на 2019 год  Прогнозируемый общий объем поступления доходов на 2019 год по основным источникам согласно классификации доходов бюджетов Российской Федерации</w:t>
            </w:r>
          </w:p>
        </w:tc>
      </w:tr>
      <w:tr w:rsidR="005A60AF" w:rsidRPr="00A86B17" w:rsidTr="00385DB9">
        <w:trPr>
          <w:trHeight w:val="900"/>
        </w:trPr>
        <w:tc>
          <w:tcPr>
            <w:tcW w:w="25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0AF" w:rsidRPr="00934AA4" w:rsidRDefault="005A60AF"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Код БКД</w:t>
            </w:r>
          </w:p>
        </w:tc>
        <w:tc>
          <w:tcPr>
            <w:tcW w:w="6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5A60AF" w:rsidRPr="00934AA4" w:rsidRDefault="005A60AF"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A60AF" w:rsidRPr="00934AA4" w:rsidRDefault="005A60AF"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Сумма </w:t>
            </w:r>
          </w:p>
        </w:tc>
      </w:tr>
      <w:tr w:rsidR="005A60AF" w:rsidRPr="00A86B17" w:rsidTr="00385DB9">
        <w:trPr>
          <w:trHeight w:val="222"/>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ДОХОДЫ</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23 812,00</w:t>
            </w:r>
          </w:p>
        </w:tc>
      </w:tr>
      <w:tr w:rsidR="005A60AF" w:rsidRPr="00A86B17" w:rsidTr="00385DB9">
        <w:trPr>
          <w:trHeight w:val="140"/>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10100000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14033,0</w:t>
            </w:r>
          </w:p>
        </w:tc>
      </w:tr>
      <w:tr w:rsidR="005A60AF" w:rsidRPr="00A86B17" w:rsidTr="00385DB9">
        <w:trPr>
          <w:trHeight w:val="599"/>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10102010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13841,0</w:t>
            </w:r>
          </w:p>
        </w:tc>
      </w:tr>
      <w:tr w:rsidR="005A60AF" w:rsidRPr="00A86B17" w:rsidTr="00385DB9">
        <w:trPr>
          <w:trHeight w:val="880"/>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10102020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167,0</w:t>
            </w:r>
          </w:p>
        </w:tc>
      </w:tr>
      <w:tr w:rsidR="005A60AF" w:rsidRPr="00A86B17" w:rsidTr="00385DB9">
        <w:trPr>
          <w:trHeight w:val="92"/>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10102030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Налог на доходы физических лиц с доходов,полученных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25,0</w:t>
            </w:r>
          </w:p>
        </w:tc>
      </w:tr>
      <w:tr w:rsidR="005A60AF" w:rsidRPr="00A86B17" w:rsidTr="00385DB9">
        <w:trPr>
          <w:trHeight w:val="92"/>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10300000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НАЛОГИ НА ТОВАРЫ (РАБОТЫ, УСЛУГИ), РЕАЛИЗУЕМЫЕ  НА ТЕРРИТОРИИ РОССИЙСКОЙ ФЕДЕРАЦИИ </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2592,0</w:t>
            </w:r>
          </w:p>
        </w:tc>
      </w:tr>
      <w:tr w:rsidR="005A60AF" w:rsidRPr="00A86B17" w:rsidTr="00385DB9">
        <w:trPr>
          <w:trHeight w:val="92"/>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10302230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940,0</w:t>
            </w:r>
          </w:p>
        </w:tc>
      </w:tr>
      <w:tr w:rsidR="005A60AF" w:rsidRPr="00A86B17" w:rsidTr="00385DB9">
        <w:trPr>
          <w:trHeight w:val="543"/>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10302240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w:t>
            </w:r>
          </w:p>
        </w:tc>
      </w:tr>
      <w:tr w:rsidR="005A60AF" w:rsidRPr="00A86B17" w:rsidTr="00385DB9">
        <w:trPr>
          <w:trHeight w:val="359"/>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10302250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1820,0</w:t>
            </w:r>
          </w:p>
        </w:tc>
      </w:tr>
      <w:tr w:rsidR="005A60AF" w:rsidRPr="00A86B17" w:rsidTr="00385DB9">
        <w:trPr>
          <w:trHeight w:val="372"/>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10302260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-175,0</w:t>
            </w:r>
          </w:p>
        </w:tc>
      </w:tr>
      <w:tr w:rsidR="005A60AF" w:rsidRPr="00A86B17" w:rsidTr="00385DB9">
        <w:trPr>
          <w:trHeight w:val="99"/>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10503010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СОВОКУПНЫЙ ДОХОД</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9,0</w:t>
            </w:r>
          </w:p>
        </w:tc>
      </w:tr>
      <w:tr w:rsidR="005A60AF" w:rsidRPr="00A86B17" w:rsidTr="00385DB9">
        <w:trPr>
          <w:trHeight w:val="174"/>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10503010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9,0</w:t>
            </w:r>
          </w:p>
        </w:tc>
      </w:tr>
      <w:tr w:rsidR="005A60AF" w:rsidRPr="00A86B17" w:rsidTr="00385DB9">
        <w:trPr>
          <w:trHeight w:val="234"/>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10600000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3660,0</w:t>
            </w:r>
          </w:p>
        </w:tc>
      </w:tr>
      <w:tr w:rsidR="005A60AF" w:rsidRPr="00A86B17" w:rsidTr="00385DB9">
        <w:trPr>
          <w:trHeight w:val="408"/>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10601030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w:t>
            </w:r>
            <w:r w:rsidR="00385DB9" w:rsidRPr="00934AA4">
              <w:rPr>
                <w:rFonts w:ascii="Times New Roman" w:eastAsia="Times New Roman" w:hAnsi="Times New Roman" w:cs="Times New Roman"/>
                <w:sz w:val="16"/>
                <w:szCs w:val="16"/>
              </w:rPr>
              <w:t>о</w:t>
            </w:r>
            <w:r w:rsidRPr="00934AA4">
              <w:rPr>
                <w:rFonts w:ascii="Times New Roman" w:eastAsia="Times New Roman" w:hAnsi="Times New Roman" w:cs="Times New Roman"/>
                <w:sz w:val="16"/>
                <w:szCs w:val="16"/>
              </w:rPr>
              <w:t>бложения ,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790,0</w:t>
            </w:r>
          </w:p>
        </w:tc>
      </w:tr>
      <w:tr w:rsidR="005A60AF" w:rsidRPr="00A86B17" w:rsidTr="00385DB9">
        <w:trPr>
          <w:trHeight w:val="285"/>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10606033</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2545,0</w:t>
            </w:r>
          </w:p>
        </w:tc>
      </w:tr>
      <w:tr w:rsidR="005A60AF" w:rsidRPr="00A86B17" w:rsidTr="00385DB9">
        <w:trPr>
          <w:trHeight w:val="209"/>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10606043</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325,0</w:t>
            </w:r>
          </w:p>
        </w:tc>
      </w:tr>
      <w:tr w:rsidR="005A60AF" w:rsidRPr="00A86B17" w:rsidTr="00385DB9">
        <w:trPr>
          <w:trHeight w:val="343"/>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11100000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3368,0</w:t>
            </w:r>
          </w:p>
        </w:tc>
      </w:tr>
      <w:tr w:rsidR="005A60AF" w:rsidRPr="00A86B17" w:rsidTr="00385DB9">
        <w:trPr>
          <w:trHeight w:val="647"/>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11105013</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3000,0</w:t>
            </w:r>
          </w:p>
        </w:tc>
      </w:tr>
      <w:tr w:rsidR="005A60AF" w:rsidRPr="00A86B17" w:rsidTr="00385DB9">
        <w:trPr>
          <w:trHeight w:val="644"/>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11109045</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368,0</w:t>
            </w:r>
          </w:p>
        </w:tc>
      </w:tr>
      <w:tr w:rsidR="005A60AF" w:rsidRPr="00A86B17" w:rsidTr="00385DB9">
        <w:trPr>
          <w:trHeight w:val="374"/>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11400000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ДОХОДЫ ОТ ПРОДАЖИ МАТЕРИАЛЬНЫХ И НЕМАТЕРИАЛЬНЫХ АКТИВОВ </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150,0</w:t>
            </w:r>
          </w:p>
        </w:tc>
      </w:tr>
      <w:tr w:rsidR="005A60AF" w:rsidRPr="00A86B17" w:rsidTr="00385DB9">
        <w:trPr>
          <w:trHeight w:val="663"/>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11406013</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430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150,0</w:t>
            </w:r>
          </w:p>
        </w:tc>
      </w:tr>
      <w:tr w:rsidR="005A60AF" w:rsidRPr="00A86B17" w:rsidTr="00385DB9">
        <w:trPr>
          <w:trHeight w:val="134"/>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20000000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000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БЕЗВОЗМЕЗДНЫЕ ПОСТУПЛЕНИЯ </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1 058,40</w:t>
            </w:r>
          </w:p>
        </w:tc>
      </w:tr>
      <w:tr w:rsidR="005A60AF" w:rsidRPr="00A86B17" w:rsidTr="00385DB9">
        <w:trPr>
          <w:trHeight w:val="407"/>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20215001</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Дотации бюджетам городских поселений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602,7</w:t>
            </w:r>
          </w:p>
        </w:tc>
      </w:tr>
      <w:tr w:rsidR="005A60AF" w:rsidRPr="00A86B17" w:rsidTr="00385DB9">
        <w:trPr>
          <w:trHeight w:val="483"/>
        </w:trPr>
        <w:tc>
          <w:tcPr>
            <w:tcW w:w="992" w:type="dxa"/>
            <w:tcBorders>
              <w:top w:val="nil"/>
              <w:left w:val="nil"/>
              <w:bottom w:val="nil"/>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2 02 35118 10 0000 150</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0000</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150</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455,70</w:t>
            </w:r>
          </w:p>
        </w:tc>
      </w:tr>
      <w:tr w:rsidR="005A60AF" w:rsidRPr="00A86B17" w:rsidTr="00385DB9">
        <w:trPr>
          <w:trHeight w:val="300"/>
        </w:trPr>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 ДОХОДОВ</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24 870,40</w:t>
            </w:r>
          </w:p>
        </w:tc>
      </w:tr>
      <w:tr w:rsidR="005A60AF" w:rsidRPr="00A86B17" w:rsidTr="00385DB9">
        <w:trPr>
          <w:trHeight w:val="315"/>
        </w:trPr>
        <w:tc>
          <w:tcPr>
            <w:tcW w:w="992" w:type="dxa"/>
            <w:tcBorders>
              <w:top w:val="nil"/>
              <w:left w:val="single" w:sz="4" w:space="0" w:color="auto"/>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0" w:type="dxa"/>
            <w:tcBorders>
              <w:top w:val="nil"/>
              <w:left w:val="nil"/>
              <w:bottom w:val="single" w:sz="4" w:space="0" w:color="auto"/>
              <w:right w:val="nil"/>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436"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275" w:type="dxa"/>
            <w:gridSpan w:val="3"/>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ДЕФИЦИТ</w:t>
            </w:r>
          </w:p>
        </w:tc>
        <w:tc>
          <w:tcPr>
            <w:tcW w:w="993" w:type="dxa"/>
            <w:tcBorders>
              <w:top w:val="nil"/>
              <w:left w:val="nil"/>
              <w:bottom w:val="single" w:sz="4" w:space="0" w:color="auto"/>
              <w:right w:val="single" w:sz="4" w:space="0" w:color="auto"/>
            </w:tcBorders>
            <w:shd w:val="clear" w:color="auto" w:fill="auto"/>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-600,0</w:t>
            </w:r>
          </w:p>
        </w:tc>
      </w:tr>
      <w:tr w:rsidR="005A60AF" w:rsidRPr="00A86B17" w:rsidTr="00385DB9">
        <w:trPr>
          <w:trHeight w:val="315"/>
        </w:trPr>
        <w:tc>
          <w:tcPr>
            <w:tcW w:w="25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0AF" w:rsidRPr="00934AA4" w:rsidRDefault="005A60AF"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6275" w:type="dxa"/>
            <w:gridSpan w:val="3"/>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БАЛАНС </w:t>
            </w:r>
          </w:p>
        </w:tc>
        <w:tc>
          <w:tcPr>
            <w:tcW w:w="993" w:type="dxa"/>
            <w:tcBorders>
              <w:top w:val="nil"/>
              <w:left w:val="nil"/>
              <w:bottom w:val="single" w:sz="4" w:space="0" w:color="auto"/>
              <w:right w:val="single" w:sz="4" w:space="0" w:color="auto"/>
            </w:tcBorders>
            <w:shd w:val="clear" w:color="auto" w:fill="auto"/>
            <w:noWrap/>
            <w:vAlign w:val="bottom"/>
            <w:hideMark/>
          </w:tcPr>
          <w:p w:rsidR="005A60AF" w:rsidRPr="00934AA4" w:rsidRDefault="005A60AF"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25 470,40</w:t>
            </w:r>
          </w:p>
        </w:tc>
      </w:tr>
    </w:tbl>
    <w:p w:rsidR="00AD6765" w:rsidRPr="00A86B17" w:rsidRDefault="00AD6765" w:rsidP="00B235A0">
      <w:pPr>
        <w:pStyle w:val="af2"/>
        <w:spacing w:after="0" w:line="240" w:lineRule="auto"/>
        <w:jc w:val="both"/>
        <w:rPr>
          <w:rFonts w:ascii="Times New Roman" w:hAnsi="Times New Roman" w:cs="Times New Roman"/>
          <w:sz w:val="18"/>
          <w:szCs w:val="18"/>
        </w:rPr>
      </w:pPr>
    </w:p>
    <w:p w:rsidR="00145495" w:rsidRPr="00A86B17" w:rsidRDefault="00145495"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№2</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145495" w:rsidRPr="00A86B17" w:rsidRDefault="00A077BA" w:rsidP="00A077BA">
      <w:pPr>
        <w:spacing w:after="0" w:line="240" w:lineRule="auto"/>
        <w:jc w:val="right"/>
        <w:rPr>
          <w:rFonts w:ascii="Times New Roman" w:hAnsi="Times New Roman" w:cs="Times New Roman"/>
          <w:b/>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p w:rsidR="006E0013" w:rsidRPr="00A86B17" w:rsidRDefault="00145495" w:rsidP="00B235A0">
      <w:pPr>
        <w:spacing w:after="0" w:line="240" w:lineRule="auto"/>
        <w:ind w:left="142"/>
        <w:jc w:val="center"/>
        <w:rPr>
          <w:rFonts w:ascii="Times New Roman" w:hAnsi="Times New Roman" w:cs="Times New Roman"/>
          <w:b/>
          <w:sz w:val="18"/>
          <w:szCs w:val="18"/>
        </w:rPr>
      </w:pPr>
      <w:r w:rsidRPr="00A86B17">
        <w:rPr>
          <w:rFonts w:ascii="Times New Roman" w:hAnsi="Times New Roman" w:cs="Times New Roman"/>
          <w:b/>
          <w:sz w:val="18"/>
          <w:szCs w:val="18"/>
        </w:rPr>
        <w:t xml:space="preserve"> Источники внутреннего финансирования дефицита бюджета муниципального образования «Камбарское» </w:t>
      </w:r>
    </w:p>
    <w:p w:rsidR="00145495" w:rsidRPr="00A86B17" w:rsidRDefault="00145495"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 xml:space="preserve">на 2019 год     </w:t>
      </w:r>
    </w:p>
    <w:p w:rsidR="00145495" w:rsidRPr="00A86B17" w:rsidRDefault="00145495"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 xml:space="preserve">                                                                                                                                                 ( тыс. руб.)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6012"/>
        <w:gridCol w:w="993"/>
      </w:tblGrid>
      <w:tr w:rsidR="00145495" w:rsidRPr="00A86B17" w:rsidTr="006E0013">
        <w:tc>
          <w:tcPr>
            <w:tcW w:w="2776"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Код бюджетной классификации Российской Федерации</w:t>
            </w:r>
          </w:p>
        </w:tc>
        <w:tc>
          <w:tcPr>
            <w:tcW w:w="6012"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Наименование источников  </w:t>
            </w:r>
          </w:p>
        </w:tc>
        <w:tc>
          <w:tcPr>
            <w:tcW w:w="993"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Сумма </w:t>
            </w:r>
          </w:p>
        </w:tc>
      </w:tr>
      <w:tr w:rsidR="00145495" w:rsidRPr="00A86B17" w:rsidTr="006E0013">
        <w:tc>
          <w:tcPr>
            <w:tcW w:w="277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000 01 05 00 00 00 0000 000</w:t>
            </w:r>
          </w:p>
        </w:tc>
        <w:tc>
          <w:tcPr>
            <w:tcW w:w="6012"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Изменение остатков средств на счетах по учету средств бюджета </w:t>
            </w:r>
          </w:p>
        </w:tc>
        <w:tc>
          <w:tcPr>
            <w:tcW w:w="993"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600,00</w:t>
            </w:r>
          </w:p>
        </w:tc>
      </w:tr>
    </w:tbl>
    <w:p w:rsidR="0001461A" w:rsidRDefault="0001461A" w:rsidP="00B235A0">
      <w:pPr>
        <w:spacing w:after="0" w:line="240" w:lineRule="auto"/>
        <w:jc w:val="right"/>
        <w:rPr>
          <w:rFonts w:ascii="Times New Roman" w:hAnsi="Times New Roman" w:cs="Times New Roman"/>
          <w:sz w:val="18"/>
          <w:szCs w:val="18"/>
        </w:rPr>
      </w:pPr>
    </w:p>
    <w:p w:rsidR="00145495" w:rsidRPr="00A86B17" w:rsidRDefault="00145495"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№3</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145495" w:rsidRPr="00A86B17" w:rsidRDefault="00A077BA" w:rsidP="00A077BA">
      <w:pPr>
        <w:spacing w:after="0" w:line="240" w:lineRule="auto"/>
        <w:jc w:val="right"/>
        <w:rPr>
          <w:rFonts w:ascii="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r w:rsidR="00145495" w:rsidRPr="00A86B17">
        <w:rPr>
          <w:rFonts w:ascii="Times New Roman" w:hAnsi="Times New Roman" w:cs="Times New Roman"/>
          <w:sz w:val="18"/>
          <w:szCs w:val="18"/>
        </w:rPr>
        <w:t xml:space="preserve">    </w:t>
      </w:r>
    </w:p>
    <w:p w:rsidR="00145495" w:rsidRPr="00A86B17" w:rsidRDefault="00145495" w:rsidP="00B235A0">
      <w:pPr>
        <w:spacing w:after="0" w:line="240" w:lineRule="auto"/>
        <w:ind w:left="142"/>
        <w:jc w:val="center"/>
        <w:rPr>
          <w:rFonts w:ascii="Times New Roman" w:hAnsi="Times New Roman" w:cs="Times New Roman"/>
          <w:b/>
          <w:sz w:val="18"/>
          <w:szCs w:val="18"/>
        </w:rPr>
      </w:pPr>
      <w:r w:rsidRPr="00A86B17">
        <w:rPr>
          <w:rFonts w:ascii="Times New Roman" w:hAnsi="Times New Roman" w:cs="Times New Roman"/>
          <w:b/>
          <w:sz w:val="18"/>
          <w:szCs w:val="18"/>
        </w:rPr>
        <w:t xml:space="preserve"> Источники внутреннего финансирования дефицита бюджета муниципального образования «Камбарское» на плановый период 2020 и 2021  годов     </w:t>
      </w:r>
    </w:p>
    <w:p w:rsidR="00145495" w:rsidRPr="00A86B17" w:rsidRDefault="00145495" w:rsidP="00B235A0">
      <w:pPr>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 xml:space="preserve">                                                                                                                     ( тыс. руб.)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4557"/>
        <w:gridCol w:w="1275"/>
        <w:gridCol w:w="993"/>
      </w:tblGrid>
      <w:tr w:rsidR="00145495" w:rsidRPr="00A86B17" w:rsidTr="006E0013">
        <w:trPr>
          <w:trHeight w:val="615"/>
        </w:trPr>
        <w:tc>
          <w:tcPr>
            <w:tcW w:w="3098" w:type="dxa"/>
            <w:vMerge w:val="restart"/>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Код бюджетной классификации Российской Федерации</w:t>
            </w:r>
          </w:p>
        </w:tc>
        <w:tc>
          <w:tcPr>
            <w:tcW w:w="4557" w:type="dxa"/>
            <w:vMerge w:val="restart"/>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Наименование источников  </w:t>
            </w:r>
          </w:p>
        </w:tc>
        <w:tc>
          <w:tcPr>
            <w:tcW w:w="2268" w:type="dxa"/>
            <w:gridSpan w:val="2"/>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Сумма </w:t>
            </w:r>
          </w:p>
        </w:tc>
      </w:tr>
      <w:tr w:rsidR="00145495" w:rsidRPr="00A86B17" w:rsidTr="006E0013">
        <w:trPr>
          <w:trHeight w:val="210"/>
        </w:trPr>
        <w:tc>
          <w:tcPr>
            <w:tcW w:w="3098" w:type="dxa"/>
            <w:vMerge/>
            <w:vAlign w:val="center"/>
          </w:tcPr>
          <w:p w:rsidR="00145495" w:rsidRPr="00934AA4" w:rsidRDefault="00145495" w:rsidP="00B235A0">
            <w:pPr>
              <w:spacing w:after="0" w:line="240" w:lineRule="auto"/>
              <w:jc w:val="center"/>
              <w:rPr>
                <w:rFonts w:ascii="Times New Roman" w:hAnsi="Times New Roman" w:cs="Times New Roman"/>
                <w:b/>
                <w:sz w:val="16"/>
                <w:szCs w:val="16"/>
              </w:rPr>
            </w:pPr>
          </w:p>
        </w:tc>
        <w:tc>
          <w:tcPr>
            <w:tcW w:w="4557" w:type="dxa"/>
            <w:vMerge/>
            <w:vAlign w:val="center"/>
          </w:tcPr>
          <w:p w:rsidR="00145495" w:rsidRPr="00934AA4" w:rsidRDefault="00145495" w:rsidP="00B235A0">
            <w:pPr>
              <w:spacing w:after="0" w:line="240" w:lineRule="auto"/>
              <w:jc w:val="center"/>
              <w:rPr>
                <w:rFonts w:ascii="Times New Roman" w:hAnsi="Times New Roman" w:cs="Times New Roman"/>
                <w:b/>
                <w:sz w:val="16"/>
                <w:szCs w:val="16"/>
              </w:rPr>
            </w:pPr>
          </w:p>
        </w:tc>
        <w:tc>
          <w:tcPr>
            <w:tcW w:w="1275"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2020 год</w:t>
            </w:r>
          </w:p>
        </w:tc>
        <w:tc>
          <w:tcPr>
            <w:tcW w:w="993"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2021 год</w:t>
            </w:r>
          </w:p>
        </w:tc>
      </w:tr>
      <w:tr w:rsidR="00145495" w:rsidRPr="00A86B17" w:rsidTr="006E0013">
        <w:tc>
          <w:tcPr>
            <w:tcW w:w="309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000 01 05 00 00 00 0000 000</w:t>
            </w:r>
          </w:p>
        </w:tc>
        <w:tc>
          <w:tcPr>
            <w:tcW w:w="4557"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Изменение остатков средств на счетах по учету средств бюджета </w:t>
            </w:r>
          </w:p>
        </w:tc>
        <w:tc>
          <w:tcPr>
            <w:tcW w:w="1275"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0</w:t>
            </w:r>
          </w:p>
        </w:tc>
        <w:tc>
          <w:tcPr>
            <w:tcW w:w="993"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0</w:t>
            </w:r>
          </w:p>
        </w:tc>
      </w:tr>
    </w:tbl>
    <w:p w:rsidR="00145495" w:rsidRPr="00A86B17" w:rsidRDefault="00145495" w:rsidP="00B235A0">
      <w:pPr>
        <w:spacing w:after="0" w:line="240" w:lineRule="auto"/>
        <w:rPr>
          <w:rFonts w:ascii="Times New Roman" w:hAnsi="Times New Roman" w:cs="Times New Roman"/>
          <w:b/>
          <w:sz w:val="18"/>
          <w:szCs w:val="18"/>
        </w:rPr>
      </w:pPr>
    </w:p>
    <w:p w:rsidR="00145495" w:rsidRPr="00A86B17" w:rsidRDefault="00145495"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№4</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145495" w:rsidRPr="00A86B17" w:rsidRDefault="00A077BA" w:rsidP="00A077BA">
      <w:pPr>
        <w:spacing w:after="0" w:line="240" w:lineRule="auto"/>
        <w:jc w:val="right"/>
        <w:rPr>
          <w:rFonts w:ascii="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r w:rsidR="00145495" w:rsidRPr="00A86B17">
        <w:rPr>
          <w:rFonts w:ascii="Times New Roman" w:hAnsi="Times New Roman" w:cs="Times New Roman"/>
          <w:sz w:val="18"/>
          <w:szCs w:val="18"/>
        </w:rPr>
        <w:t xml:space="preserve"> </w:t>
      </w:r>
    </w:p>
    <w:p w:rsidR="00145495" w:rsidRPr="00A86B17" w:rsidRDefault="00145495"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Нормативы распределения  доходов</w:t>
      </w:r>
    </w:p>
    <w:p w:rsidR="00145495" w:rsidRPr="00A86B17" w:rsidRDefault="00145495"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в бюджет Муниципального образования «Камбарское»</w:t>
      </w:r>
      <w:r w:rsidR="00385DB9">
        <w:rPr>
          <w:rFonts w:ascii="Times New Roman" w:hAnsi="Times New Roman" w:cs="Times New Roman"/>
          <w:b/>
          <w:sz w:val="18"/>
          <w:szCs w:val="18"/>
        </w:rPr>
        <w:t xml:space="preserve"> </w:t>
      </w:r>
      <w:r w:rsidRPr="00A86B17">
        <w:rPr>
          <w:rFonts w:ascii="Times New Roman" w:hAnsi="Times New Roman" w:cs="Times New Roman"/>
          <w:b/>
          <w:sz w:val="18"/>
          <w:szCs w:val="18"/>
        </w:rPr>
        <w:t>на 2019 год</w:t>
      </w:r>
    </w:p>
    <w:p w:rsidR="00145495" w:rsidRPr="00A86B17" w:rsidRDefault="00145495"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 xml:space="preserve">( в соответствии с пунктом 2 статьи 184 Бюджетного кодекса Российской Федерации) </w:t>
      </w:r>
    </w:p>
    <w:p w:rsidR="00145495" w:rsidRPr="00A86B17" w:rsidRDefault="00145495"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в процентах</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536"/>
        <w:gridCol w:w="1843"/>
        <w:gridCol w:w="1276"/>
      </w:tblGrid>
      <w:tr w:rsidR="00145495" w:rsidRPr="00A86B17" w:rsidTr="006E0013">
        <w:tc>
          <w:tcPr>
            <w:tcW w:w="2268"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Код бюджетной классификации Российской Федерации</w:t>
            </w:r>
          </w:p>
        </w:tc>
        <w:tc>
          <w:tcPr>
            <w:tcW w:w="4536"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Виды  доходов </w:t>
            </w:r>
          </w:p>
        </w:tc>
        <w:tc>
          <w:tcPr>
            <w:tcW w:w="1843" w:type="dxa"/>
            <w:vAlign w:val="center"/>
          </w:tcPr>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Бюджет</w:t>
            </w:r>
          </w:p>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муниципального района</w:t>
            </w:r>
          </w:p>
        </w:tc>
        <w:tc>
          <w:tcPr>
            <w:tcW w:w="1276" w:type="dxa"/>
          </w:tcPr>
          <w:p w:rsidR="00145495" w:rsidRPr="00934AA4" w:rsidRDefault="00145495" w:rsidP="00B235A0">
            <w:pPr>
              <w:spacing w:after="0" w:line="240" w:lineRule="auto"/>
              <w:jc w:val="center"/>
              <w:rPr>
                <w:rFonts w:ascii="Times New Roman" w:hAnsi="Times New Roman" w:cs="Times New Roman"/>
                <w:b/>
                <w:sz w:val="16"/>
                <w:szCs w:val="16"/>
              </w:rPr>
            </w:pPr>
          </w:p>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 xml:space="preserve">Бюджет </w:t>
            </w:r>
          </w:p>
          <w:p w:rsidR="00145495" w:rsidRPr="00934AA4" w:rsidRDefault="00145495" w:rsidP="00B235A0">
            <w:pPr>
              <w:spacing w:after="0" w:line="240" w:lineRule="auto"/>
              <w:jc w:val="center"/>
              <w:rPr>
                <w:rFonts w:ascii="Times New Roman" w:hAnsi="Times New Roman" w:cs="Times New Roman"/>
                <w:b/>
                <w:sz w:val="16"/>
                <w:szCs w:val="16"/>
              </w:rPr>
            </w:pPr>
            <w:r w:rsidRPr="00934AA4">
              <w:rPr>
                <w:rFonts w:ascii="Times New Roman" w:hAnsi="Times New Roman" w:cs="Times New Roman"/>
                <w:b/>
                <w:sz w:val="16"/>
                <w:szCs w:val="16"/>
              </w:rPr>
              <w:t>поселения</w:t>
            </w:r>
          </w:p>
        </w:tc>
      </w:tr>
      <w:tr w:rsidR="00145495" w:rsidRPr="00A86B17" w:rsidTr="00385DB9">
        <w:trPr>
          <w:trHeight w:val="573"/>
        </w:trPr>
        <w:tc>
          <w:tcPr>
            <w:tcW w:w="2268" w:type="dxa"/>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1 11 00000 00 0000 000</w:t>
            </w:r>
          </w:p>
        </w:tc>
        <w:tc>
          <w:tcPr>
            <w:tcW w:w="4536" w:type="dxa"/>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 xml:space="preserve">Доходы  от использования имущества, находящегося в государственной  и муниципальной собственности </w:t>
            </w:r>
          </w:p>
        </w:tc>
        <w:tc>
          <w:tcPr>
            <w:tcW w:w="1843" w:type="dxa"/>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tc>
      </w:tr>
      <w:tr w:rsidR="00145495" w:rsidRPr="00A86B17" w:rsidTr="00385DB9">
        <w:trPr>
          <w:trHeight w:val="414"/>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1 11 02033 13 0000 120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Доходы от размещения временно свободных средств бюджетовгородских поселений </w:t>
            </w:r>
          </w:p>
        </w:tc>
        <w:tc>
          <w:tcPr>
            <w:tcW w:w="1843" w:type="dxa"/>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934AA4">
        <w:trPr>
          <w:trHeight w:val="1808"/>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1 11 05313 13 0000 120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50</w:t>
            </w: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50</w:t>
            </w:r>
          </w:p>
        </w:tc>
      </w:tr>
      <w:tr w:rsidR="00145495" w:rsidRPr="00A86B17" w:rsidTr="00385DB9">
        <w:trPr>
          <w:trHeight w:val="295"/>
        </w:trPr>
        <w:tc>
          <w:tcPr>
            <w:tcW w:w="2268" w:type="dxa"/>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1 13 00000 00 0000 000</w:t>
            </w:r>
          </w:p>
          <w:p w:rsidR="00145495" w:rsidRPr="00934AA4" w:rsidRDefault="00145495" w:rsidP="00B235A0">
            <w:pPr>
              <w:spacing w:after="0" w:line="240" w:lineRule="auto"/>
              <w:rPr>
                <w:rFonts w:ascii="Times New Roman" w:hAnsi="Times New Roman" w:cs="Times New Roman"/>
                <w:b/>
                <w:sz w:val="16"/>
                <w:szCs w:val="16"/>
              </w:rPr>
            </w:pPr>
          </w:p>
        </w:tc>
        <w:tc>
          <w:tcPr>
            <w:tcW w:w="4536" w:type="dxa"/>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 xml:space="preserve">Доходы от оказания платных услуг и компенсации затрат государства </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tc>
      </w:tr>
      <w:tr w:rsidR="00145495" w:rsidRPr="00A86B17" w:rsidTr="00385DB9">
        <w:trPr>
          <w:trHeight w:val="359"/>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1 13 01995 13 0000 130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Прочие доходы от оказания платных услуг (работ) получателями средств бюджетов городских поселений </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6E0013">
        <w:trPr>
          <w:trHeight w:val="180"/>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1 13 02065 13 0000 130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городских поселений</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p w:rsidR="00145495" w:rsidRPr="00934AA4" w:rsidRDefault="00145495" w:rsidP="00B235A0">
            <w:pPr>
              <w:tabs>
                <w:tab w:val="left" w:pos="915"/>
              </w:tabs>
              <w:spacing w:after="0" w:line="240" w:lineRule="auto"/>
              <w:rPr>
                <w:rFonts w:ascii="Times New Roman" w:hAnsi="Times New Roman" w:cs="Times New Roman"/>
                <w:sz w:val="16"/>
                <w:szCs w:val="16"/>
              </w:rPr>
            </w:pPr>
            <w:r w:rsidRPr="00934AA4">
              <w:rPr>
                <w:rFonts w:ascii="Times New Roman" w:hAnsi="Times New Roman" w:cs="Times New Roman"/>
                <w:sz w:val="16"/>
                <w:szCs w:val="16"/>
              </w:rPr>
              <w:tab/>
            </w:r>
          </w:p>
          <w:p w:rsidR="00145495" w:rsidRPr="00934AA4" w:rsidRDefault="00145495" w:rsidP="00B235A0">
            <w:pPr>
              <w:tabs>
                <w:tab w:val="left" w:pos="915"/>
              </w:tabs>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6E0013">
        <w:trPr>
          <w:trHeight w:val="375"/>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1 13 02995 13 0000 130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Прочие доходы от компенсации затрат бюджетов городских поселений</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6E0013">
        <w:trPr>
          <w:trHeight w:val="210"/>
        </w:trPr>
        <w:tc>
          <w:tcPr>
            <w:tcW w:w="2268" w:type="dxa"/>
            <w:tcBorders>
              <w:bottom w:val="single" w:sz="4" w:space="0" w:color="auto"/>
            </w:tcBorders>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1 15 00000 00 0000 000</w:t>
            </w:r>
          </w:p>
        </w:tc>
        <w:tc>
          <w:tcPr>
            <w:tcW w:w="4536" w:type="dxa"/>
            <w:tcBorders>
              <w:bottom w:val="single" w:sz="4" w:space="0" w:color="auto"/>
            </w:tcBorders>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 xml:space="preserve">Административные платежи  и сборы </w:t>
            </w:r>
          </w:p>
        </w:tc>
        <w:tc>
          <w:tcPr>
            <w:tcW w:w="1843"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b/>
                <w:sz w:val="16"/>
                <w:szCs w:val="16"/>
              </w:rPr>
            </w:pPr>
          </w:p>
        </w:tc>
        <w:tc>
          <w:tcPr>
            <w:tcW w:w="1276"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b/>
                <w:sz w:val="16"/>
                <w:szCs w:val="16"/>
              </w:rPr>
            </w:pPr>
          </w:p>
        </w:tc>
      </w:tr>
      <w:tr w:rsidR="00145495" w:rsidRPr="00A86B17" w:rsidTr="00385DB9">
        <w:trPr>
          <w:trHeight w:val="543"/>
        </w:trPr>
        <w:tc>
          <w:tcPr>
            <w:tcW w:w="2268"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lastRenderedPageBreak/>
              <w:t>1 15 02050 13 0000 140</w:t>
            </w:r>
          </w:p>
        </w:tc>
        <w:tc>
          <w:tcPr>
            <w:tcW w:w="4536"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Платежи, взимаемые органами  местного самоуправления  (организациями) городских поселений за выполнение определенных функций </w:t>
            </w:r>
          </w:p>
        </w:tc>
        <w:tc>
          <w:tcPr>
            <w:tcW w:w="1843"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385DB9">
        <w:trPr>
          <w:trHeight w:val="242"/>
        </w:trPr>
        <w:tc>
          <w:tcPr>
            <w:tcW w:w="2268" w:type="dxa"/>
            <w:tcBorders>
              <w:bottom w:val="single" w:sz="4" w:space="0" w:color="auto"/>
            </w:tcBorders>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1 16 00000 00 0000 000</w:t>
            </w:r>
          </w:p>
        </w:tc>
        <w:tc>
          <w:tcPr>
            <w:tcW w:w="4536" w:type="dxa"/>
            <w:tcBorders>
              <w:bottom w:val="single" w:sz="4" w:space="0" w:color="auto"/>
            </w:tcBorders>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 xml:space="preserve">Штрафы, санкции и возмещение ущерба </w:t>
            </w:r>
          </w:p>
        </w:tc>
        <w:tc>
          <w:tcPr>
            <w:tcW w:w="1843"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b/>
                <w:sz w:val="16"/>
                <w:szCs w:val="16"/>
              </w:rPr>
            </w:pPr>
          </w:p>
        </w:tc>
        <w:tc>
          <w:tcPr>
            <w:tcW w:w="1276"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b/>
                <w:sz w:val="16"/>
                <w:szCs w:val="16"/>
              </w:rPr>
            </w:pPr>
          </w:p>
        </w:tc>
      </w:tr>
      <w:tr w:rsidR="00145495" w:rsidRPr="00A86B17" w:rsidTr="006E0013">
        <w:trPr>
          <w:trHeight w:val="180"/>
        </w:trPr>
        <w:tc>
          <w:tcPr>
            <w:tcW w:w="2268"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1 16 23051 13 0000 140</w:t>
            </w:r>
          </w:p>
        </w:tc>
        <w:tc>
          <w:tcPr>
            <w:tcW w:w="4536"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843"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385DB9">
        <w:trPr>
          <w:trHeight w:val="752"/>
        </w:trPr>
        <w:tc>
          <w:tcPr>
            <w:tcW w:w="2268"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1 16 23052 13 0000 140</w:t>
            </w:r>
          </w:p>
        </w:tc>
        <w:tc>
          <w:tcPr>
            <w:tcW w:w="4536"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843"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385DB9">
        <w:trPr>
          <w:trHeight w:val="1204"/>
        </w:trPr>
        <w:tc>
          <w:tcPr>
            <w:tcW w:w="2268"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1 16 37040 13 0000 140</w:t>
            </w:r>
          </w:p>
        </w:tc>
        <w:tc>
          <w:tcPr>
            <w:tcW w:w="4536" w:type="dxa"/>
            <w:tcBorders>
              <w:bottom w:val="single" w:sz="4" w:space="0" w:color="auto"/>
            </w:tcBorders>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Поступления сумм в возмещение вреда, причиняемого автомобильными  дорогами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843"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Borders>
              <w:bottom w:val="single" w:sz="4" w:space="0" w:color="auto"/>
            </w:tcBorders>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6E0013">
        <w:trPr>
          <w:trHeight w:val="210"/>
        </w:trPr>
        <w:tc>
          <w:tcPr>
            <w:tcW w:w="2268" w:type="dxa"/>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1 17 00000 00 0000 000</w:t>
            </w:r>
          </w:p>
        </w:tc>
        <w:tc>
          <w:tcPr>
            <w:tcW w:w="4536" w:type="dxa"/>
          </w:tcPr>
          <w:p w:rsidR="00145495" w:rsidRPr="00934AA4" w:rsidRDefault="00145495" w:rsidP="00B235A0">
            <w:pPr>
              <w:spacing w:after="0" w:line="240" w:lineRule="auto"/>
              <w:rPr>
                <w:rFonts w:ascii="Times New Roman" w:hAnsi="Times New Roman" w:cs="Times New Roman"/>
                <w:b/>
                <w:sz w:val="16"/>
                <w:szCs w:val="16"/>
              </w:rPr>
            </w:pPr>
            <w:r w:rsidRPr="00934AA4">
              <w:rPr>
                <w:rFonts w:ascii="Times New Roman" w:hAnsi="Times New Roman" w:cs="Times New Roman"/>
                <w:b/>
                <w:sz w:val="16"/>
                <w:szCs w:val="16"/>
              </w:rPr>
              <w:t xml:space="preserve">Прочие неналоговые доходы </w:t>
            </w:r>
          </w:p>
        </w:tc>
        <w:tc>
          <w:tcPr>
            <w:tcW w:w="1843" w:type="dxa"/>
          </w:tcPr>
          <w:p w:rsidR="00145495" w:rsidRPr="00934AA4" w:rsidRDefault="00145495" w:rsidP="00B235A0">
            <w:pPr>
              <w:spacing w:after="0" w:line="240" w:lineRule="auto"/>
              <w:jc w:val="center"/>
              <w:rPr>
                <w:rFonts w:ascii="Times New Roman" w:hAnsi="Times New Roman" w:cs="Times New Roman"/>
                <w:b/>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b/>
                <w:sz w:val="16"/>
                <w:szCs w:val="16"/>
              </w:rPr>
            </w:pPr>
          </w:p>
        </w:tc>
      </w:tr>
      <w:tr w:rsidR="00145495" w:rsidRPr="00A86B17" w:rsidTr="00385DB9">
        <w:trPr>
          <w:trHeight w:val="445"/>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1 17 01050 13 0000 180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Невыясненные поступления, зачисляемые в бюджеты городских поселений </w:t>
            </w:r>
          </w:p>
        </w:tc>
        <w:tc>
          <w:tcPr>
            <w:tcW w:w="1843" w:type="dxa"/>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6E0013">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1 17 02020 13 0000 180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p>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385DB9">
        <w:trPr>
          <w:trHeight w:val="441"/>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1 17 05050 13 0000 180</w:t>
            </w: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Прочие неналоговые доходы бюджетов городских поселений </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r w:rsidR="00145495" w:rsidRPr="00A86B17" w:rsidTr="00385DB9">
        <w:trPr>
          <w:trHeight w:val="377"/>
        </w:trPr>
        <w:tc>
          <w:tcPr>
            <w:tcW w:w="2268"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1 17 14030 13 0000 150</w:t>
            </w:r>
          </w:p>
          <w:p w:rsidR="00145495" w:rsidRPr="00934AA4" w:rsidRDefault="00145495" w:rsidP="00B235A0">
            <w:pPr>
              <w:spacing w:after="0" w:line="240" w:lineRule="auto"/>
              <w:rPr>
                <w:rFonts w:ascii="Times New Roman" w:hAnsi="Times New Roman" w:cs="Times New Roman"/>
                <w:sz w:val="16"/>
                <w:szCs w:val="16"/>
              </w:rPr>
            </w:pPr>
          </w:p>
        </w:tc>
        <w:tc>
          <w:tcPr>
            <w:tcW w:w="4536" w:type="dxa"/>
          </w:tcPr>
          <w:p w:rsidR="00145495" w:rsidRPr="00934AA4" w:rsidRDefault="00145495" w:rsidP="00B235A0">
            <w:pPr>
              <w:spacing w:after="0" w:line="240" w:lineRule="auto"/>
              <w:rPr>
                <w:rFonts w:ascii="Times New Roman" w:hAnsi="Times New Roman" w:cs="Times New Roman"/>
                <w:sz w:val="16"/>
                <w:szCs w:val="16"/>
              </w:rPr>
            </w:pPr>
            <w:r w:rsidRPr="00934AA4">
              <w:rPr>
                <w:rFonts w:ascii="Times New Roman" w:hAnsi="Times New Roman" w:cs="Times New Roman"/>
                <w:sz w:val="16"/>
                <w:szCs w:val="16"/>
              </w:rPr>
              <w:t xml:space="preserve">Средства самообложения граждан, зачисляемые в бюджеты городских поселений  </w:t>
            </w:r>
          </w:p>
        </w:tc>
        <w:tc>
          <w:tcPr>
            <w:tcW w:w="1843" w:type="dxa"/>
            <w:vAlign w:val="center"/>
          </w:tcPr>
          <w:p w:rsidR="00145495" w:rsidRPr="00934AA4" w:rsidRDefault="00145495" w:rsidP="00B235A0">
            <w:pPr>
              <w:spacing w:after="0" w:line="240" w:lineRule="auto"/>
              <w:jc w:val="center"/>
              <w:rPr>
                <w:rFonts w:ascii="Times New Roman" w:hAnsi="Times New Roman" w:cs="Times New Roman"/>
                <w:sz w:val="16"/>
                <w:szCs w:val="16"/>
              </w:rPr>
            </w:pPr>
          </w:p>
        </w:tc>
        <w:tc>
          <w:tcPr>
            <w:tcW w:w="1276" w:type="dxa"/>
          </w:tcPr>
          <w:p w:rsidR="00145495" w:rsidRPr="00934AA4" w:rsidRDefault="00145495"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100</w:t>
            </w:r>
          </w:p>
        </w:tc>
      </w:tr>
    </w:tbl>
    <w:p w:rsidR="00145495" w:rsidRPr="00A86B17" w:rsidRDefault="00145495" w:rsidP="00B235A0">
      <w:pPr>
        <w:spacing w:after="0" w:line="240" w:lineRule="auto"/>
        <w:rPr>
          <w:rFonts w:ascii="Times New Roman" w:hAnsi="Times New Roman" w:cs="Times New Roman"/>
          <w:sz w:val="18"/>
          <w:szCs w:val="18"/>
        </w:rPr>
      </w:pPr>
    </w:p>
    <w:tbl>
      <w:tblPr>
        <w:tblW w:w="9923" w:type="dxa"/>
        <w:tblInd w:w="250" w:type="dxa"/>
        <w:tblLayout w:type="fixed"/>
        <w:tblLook w:val="0000"/>
      </w:tblPr>
      <w:tblGrid>
        <w:gridCol w:w="1147"/>
        <w:gridCol w:w="15"/>
        <w:gridCol w:w="114"/>
        <w:gridCol w:w="1984"/>
        <w:gridCol w:w="6663"/>
      </w:tblGrid>
      <w:tr w:rsidR="009F08B3" w:rsidRPr="00A86B17" w:rsidTr="006E0013">
        <w:trPr>
          <w:trHeight w:val="555"/>
        </w:trPr>
        <w:tc>
          <w:tcPr>
            <w:tcW w:w="9923" w:type="dxa"/>
            <w:gridSpan w:val="5"/>
            <w:tcBorders>
              <w:top w:val="nil"/>
              <w:left w:val="nil"/>
              <w:bottom w:val="nil"/>
              <w:right w:val="nil"/>
            </w:tcBorders>
            <w:shd w:val="clear" w:color="auto" w:fill="auto"/>
            <w:vAlign w:val="bottom"/>
          </w:tcPr>
          <w:p w:rsidR="009F08B3" w:rsidRPr="00A86B17" w:rsidRDefault="009F08B3"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 5</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9F08B3" w:rsidRPr="00A86B17" w:rsidRDefault="00A077BA" w:rsidP="00A077BA">
            <w:pPr>
              <w:spacing w:after="0" w:line="240" w:lineRule="auto"/>
              <w:jc w:val="right"/>
              <w:rPr>
                <w:rFonts w:ascii="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r w:rsidR="009F08B3" w:rsidRPr="00A86B17">
              <w:rPr>
                <w:rFonts w:ascii="Times New Roman" w:hAnsi="Times New Roman" w:cs="Times New Roman"/>
                <w:sz w:val="18"/>
                <w:szCs w:val="18"/>
              </w:rPr>
              <w:t xml:space="preserve">  </w:t>
            </w:r>
          </w:p>
          <w:p w:rsidR="009F08B3" w:rsidRPr="00A86B17" w:rsidRDefault="009F08B3"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xml:space="preserve">Перечень главных администраторов доходов местного бюджета муниципального образования «Камбарское»  </w:t>
            </w:r>
          </w:p>
        </w:tc>
      </w:tr>
      <w:tr w:rsidR="009F08B3" w:rsidRPr="00A86B17" w:rsidTr="00CD2E63">
        <w:trPr>
          <w:trHeight w:val="242"/>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Код бюджетной классификации Российской Федерации</w:t>
            </w:r>
          </w:p>
        </w:tc>
        <w:tc>
          <w:tcPr>
            <w:tcW w:w="66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Наименование</w:t>
            </w:r>
          </w:p>
        </w:tc>
      </w:tr>
      <w:tr w:rsidR="009F08B3" w:rsidRPr="00A86B17" w:rsidTr="00CD2E63">
        <w:trPr>
          <w:trHeight w:val="475"/>
        </w:trPr>
        <w:tc>
          <w:tcPr>
            <w:tcW w:w="1276" w:type="dxa"/>
            <w:gridSpan w:val="3"/>
            <w:tcBorders>
              <w:top w:val="nil"/>
              <w:left w:val="single" w:sz="4" w:space="0" w:color="auto"/>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главного администратора доходов</w:t>
            </w:r>
          </w:p>
        </w:tc>
        <w:tc>
          <w:tcPr>
            <w:tcW w:w="1984"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доходов бюджета</w:t>
            </w:r>
          </w:p>
        </w:tc>
        <w:tc>
          <w:tcPr>
            <w:tcW w:w="6663" w:type="dxa"/>
            <w:vMerge/>
            <w:tcBorders>
              <w:top w:val="single" w:sz="4" w:space="0" w:color="auto"/>
              <w:left w:val="single" w:sz="4" w:space="0" w:color="auto"/>
              <w:bottom w:val="single" w:sz="4" w:space="0" w:color="000000"/>
              <w:right w:val="single" w:sz="4" w:space="0" w:color="auto"/>
            </w:tcBorders>
            <w:vAlign w:val="center"/>
          </w:tcPr>
          <w:p w:rsidR="009F08B3" w:rsidRPr="00934AA4" w:rsidRDefault="009F08B3" w:rsidP="00B235A0">
            <w:pPr>
              <w:spacing w:after="0" w:line="240" w:lineRule="auto"/>
              <w:rPr>
                <w:rFonts w:ascii="Times New Roman" w:eastAsia="Times New Roman" w:hAnsi="Times New Roman" w:cs="Times New Roman"/>
                <w:sz w:val="16"/>
                <w:szCs w:val="16"/>
              </w:rPr>
            </w:pPr>
          </w:p>
        </w:tc>
      </w:tr>
      <w:tr w:rsidR="009F08B3" w:rsidRPr="00A86B17" w:rsidTr="00CD2E63">
        <w:trPr>
          <w:trHeight w:val="15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b/>
                <w:sz w:val="16"/>
                <w:szCs w:val="16"/>
              </w:rPr>
            </w:pPr>
            <w:r w:rsidRPr="00934AA4">
              <w:rPr>
                <w:rFonts w:ascii="Times New Roman" w:eastAsia="Times New Roman" w:hAnsi="Times New Roman" w:cs="Times New Roman"/>
                <w:b/>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b/>
                <w:sz w:val="16"/>
                <w:szCs w:val="16"/>
              </w:rPr>
              <w:t>Администрация муниципального образования «Камбарское»</w:t>
            </w:r>
          </w:p>
        </w:tc>
      </w:tr>
      <w:tr w:rsidR="009F08B3" w:rsidRPr="00A86B17" w:rsidTr="00CD2E63">
        <w:trPr>
          <w:trHeight w:val="90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1 08 04020 01 1000 110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(1)</w:t>
            </w:r>
          </w:p>
        </w:tc>
      </w:tr>
      <w:tr w:rsidR="009F08B3" w:rsidRPr="00A86B17" w:rsidTr="00CD2E63">
        <w:trPr>
          <w:trHeight w:val="102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1 08 07175 01 1000 110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поселений (1)</w:t>
            </w:r>
          </w:p>
        </w:tc>
      </w:tr>
      <w:tr w:rsidR="009F08B3" w:rsidRPr="00A86B17" w:rsidTr="00CD2E63">
        <w:trPr>
          <w:trHeight w:val="76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1 11 01050 13 0000 120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9F08B3" w:rsidRPr="00A86B17" w:rsidTr="00CD2E63">
        <w:trPr>
          <w:trHeight w:val="25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1 11 02033 13 0000 120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размещения временно свободных средств бюджетов городских поселений </w:t>
            </w:r>
          </w:p>
        </w:tc>
      </w:tr>
      <w:tr w:rsidR="009F08B3" w:rsidRPr="00A86B17" w:rsidTr="00CD2E63">
        <w:trPr>
          <w:trHeight w:val="51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1 11 02085 13 0000 120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9F08B3" w:rsidRPr="00A86B17" w:rsidTr="00CD2E63">
        <w:trPr>
          <w:trHeight w:val="51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1 11 03050 13 0000 120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Проценты, полученные от  предоставления бюджетных  кредитов  внутри  страны  за счет средств бюджетов городских поселений </w:t>
            </w:r>
          </w:p>
        </w:tc>
      </w:tr>
      <w:tr w:rsidR="009F08B3" w:rsidRPr="00A86B17" w:rsidTr="00CD2E63">
        <w:trPr>
          <w:trHeight w:val="92"/>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1 11 05025 13 0000 120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F08B3" w:rsidRPr="00A86B17" w:rsidTr="00CD2E63">
        <w:trPr>
          <w:trHeight w:val="76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1 11 05035 13 0000 120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F08B3" w:rsidRPr="00A86B17" w:rsidTr="00CD2E63">
        <w:trPr>
          <w:trHeight w:val="532"/>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1 11 05075 13 0000 120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сдачи  в  аренду  имущества,  составляющего казну городских поселений (за исключением земельных участков)</w:t>
            </w:r>
          </w:p>
        </w:tc>
      </w:tr>
      <w:tr w:rsidR="009F08B3" w:rsidRPr="00A86B17" w:rsidTr="00CD2E63">
        <w:trPr>
          <w:trHeight w:val="87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1 11 05093 13 0000 120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9F08B3" w:rsidRPr="00A86B17" w:rsidTr="00CD2E63">
        <w:trPr>
          <w:trHeight w:val="24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1 11 05313 13 0000120</w:t>
            </w:r>
          </w:p>
        </w:tc>
        <w:tc>
          <w:tcPr>
            <w:tcW w:w="6663" w:type="dxa"/>
            <w:tcBorders>
              <w:top w:val="single" w:sz="4" w:space="0" w:color="auto"/>
              <w:left w:val="nil"/>
              <w:bottom w:val="single" w:sz="4" w:space="0" w:color="auto"/>
              <w:right w:val="single" w:sz="4" w:space="0" w:color="auto"/>
            </w:tcBorders>
            <w:shd w:val="clear" w:color="auto" w:fill="auto"/>
            <w:vAlign w:val="center"/>
          </w:tcPr>
          <w:tbl>
            <w:tblPr>
              <w:tblW w:w="6555" w:type="dxa"/>
              <w:tblBorders>
                <w:top w:val="single" w:sz="4" w:space="0" w:color="auto"/>
                <w:left w:val="single" w:sz="4" w:space="0" w:color="auto"/>
                <w:bottom w:val="single" w:sz="4" w:space="0" w:color="auto"/>
                <w:right w:val="single" w:sz="4" w:space="0" w:color="auto"/>
              </w:tblBorders>
              <w:tblLayout w:type="fixed"/>
              <w:tblLook w:val="0000"/>
            </w:tblPr>
            <w:tblGrid>
              <w:gridCol w:w="6555"/>
            </w:tblGrid>
            <w:tr w:rsidR="009F08B3" w:rsidRPr="00934AA4" w:rsidTr="00CD2E63">
              <w:tc>
                <w:tcPr>
                  <w:tcW w:w="6555" w:type="dxa"/>
                  <w:tcBorders>
                    <w:top w:val="nil"/>
                    <w:left w:val="nil"/>
                    <w:bottom w:val="nil"/>
                    <w:right w:val="nil"/>
                  </w:tcBorders>
                </w:tcPr>
                <w:p w:rsidR="009F08B3" w:rsidRPr="00934AA4" w:rsidRDefault="009F08B3" w:rsidP="00B235A0">
                  <w:pPr>
                    <w:autoSpaceDE w:val="0"/>
                    <w:autoSpaceDN w:val="0"/>
                    <w:adjustRightInd w:val="0"/>
                    <w:spacing w:after="0" w:line="240" w:lineRule="auto"/>
                    <w:ind w:left="-74"/>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bl>
          <w:p w:rsidR="009F08B3" w:rsidRPr="00934AA4" w:rsidRDefault="009F08B3" w:rsidP="00B235A0">
            <w:pPr>
              <w:spacing w:after="0" w:line="240" w:lineRule="auto"/>
              <w:jc w:val="center"/>
              <w:rPr>
                <w:rFonts w:ascii="Times New Roman" w:eastAsia="Times New Roman" w:hAnsi="Times New Roman" w:cs="Times New Roman"/>
                <w:sz w:val="16"/>
                <w:szCs w:val="16"/>
              </w:rPr>
            </w:pPr>
          </w:p>
        </w:tc>
      </w:tr>
      <w:tr w:rsidR="009F08B3" w:rsidRPr="00A86B17" w:rsidTr="00CD2E63">
        <w:trPr>
          <w:trHeight w:val="76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1 11 07015 13 0000 120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F08B3" w:rsidRPr="00A86B17" w:rsidTr="00CD2E63">
        <w:trPr>
          <w:trHeight w:val="102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1 11 08050 13 0000 120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9F08B3" w:rsidRPr="00A86B17" w:rsidTr="00CD2E63">
        <w:trPr>
          <w:trHeight w:val="586"/>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1 11 09015 13 0000 120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  </w:t>
            </w:r>
          </w:p>
        </w:tc>
      </w:tr>
      <w:tr w:rsidR="009F08B3" w:rsidRPr="00A86B17" w:rsidTr="00CD2E63">
        <w:trPr>
          <w:trHeight w:val="51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1 11 09025 13 0000 120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распоряжения правами на результаты научно-технической деятельности, находящимися в собственности городских поселений  </w:t>
            </w:r>
          </w:p>
        </w:tc>
      </w:tr>
      <w:tr w:rsidR="009F08B3" w:rsidRPr="00A86B17" w:rsidTr="00CD2E63">
        <w:trPr>
          <w:trHeight w:val="422"/>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1 11 09035 13 0000 120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эксплуатации и использования имущества, автомобильных дорог, находящихся в собственности городских поселений</w:t>
            </w:r>
          </w:p>
        </w:tc>
      </w:tr>
      <w:tr w:rsidR="009F08B3" w:rsidRPr="00A86B17" w:rsidTr="00CD2E63">
        <w:trPr>
          <w:trHeight w:val="839"/>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1 11 09045 13 1000 120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(1) </w:t>
            </w:r>
          </w:p>
        </w:tc>
      </w:tr>
      <w:tr w:rsidR="009F08B3" w:rsidRPr="00A86B17" w:rsidTr="00CD2E63">
        <w:trPr>
          <w:trHeight w:val="441"/>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lang w:val="en-US"/>
              </w:rPr>
            </w:pPr>
            <w:r w:rsidRPr="00934AA4">
              <w:rPr>
                <w:rFonts w:ascii="Times New Roman" w:eastAsia="Times New Roman" w:hAnsi="Times New Roman" w:cs="Times New Roman"/>
                <w:sz w:val="16"/>
                <w:szCs w:val="16"/>
                <w:lang w:val="en-US"/>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lang w:val="en-US"/>
              </w:rPr>
            </w:pPr>
            <w:r w:rsidRPr="00934AA4">
              <w:rPr>
                <w:rFonts w:ascii="Times New Roman" w:eastAsia="Times New Roman" w:hAnsi="Times New Roman" w:cs="Times New Roman"/>
                <w:sz w:val="16"/>
                <w:szCs w:val="16"/>
                <w:lang w:val="en-US"/>
              </w:rPr>
              <w:t>1 12 04050 1</w:t>
            </w:r>
            <w:r w:rsidRPr="00934AA4">
              <w:rPr>
                <w:rFonts w:ascii="Times New Roman" w:eastAsia="Times New Roman" w:hAnsi="Times New Roman" w:cs="Times New Roman"/>
                <w:sz w:val="16"/>
                <w:szCs w:val="16"/>
              </w:rPr>
              <w:t>3</w:t>
            </w:r>
            <w:r w:rsidRPr="00934AA4">
              <w:rPr>
                <w:rFonts w:ascii="Times New Roman" w:eastAsia="Times New Roman" w:hAnsi="Times New Roman" w:cs="Times New Roman"/>
                <w:sz w:val="16"/>
                <w:szCs w:val="16"/>
                <w:lang w:val="en-US"/>
              </w:rPr>
              <w:t xml:space="preserve"> 0000 120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Плата за использование лесов, расположенных на землях иных категорий, находящихся в собственности городских поселений</w:t>
            </w:r>
          </w:p>
        </w:tc>
      </w:tr>
      <w:tr w:rsidR="009F08B3" w:rsidRPr="00A86B17" w:rsidTr="00CD2E63">
        <w:trPr>
          <w:trHeight w:val="661"/>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lang w:val="en-US"/>
              </w:rPr>
            </w:pPr>
            <w:r w:rsidRPr="00934AA4">
              <w:rPr>
                <w:rFonts w:ascii="Times New Roman" w:eastAsia="Times New Roman" w:hAnsi="Times New Roman" w:cs="Times New Roman"/>
                <w:sz w:val="16"/>
                <w:szCs w:val="16"/>
                <w:lang w:val="en-US"/>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lang w:val="en-US"/>
              </w:rPr>
            </w:pPr>
            <w:r w:rsidRPr="00934AA4">
              <w:rPr>
                <w:rFonts w:ascii="Times New Roman" w:eastAsia="Times New Roman" w:hAnsi="Times New Roman" w:cs="Times New Roman"/>
                <w:sz w:val="16"/>
                <w:szCs w:val="16"/>
                <w:lang w:val="en-US"/>
              </w:rPr>
              <w:t>1 12 0405</w:t>
            </w:r>
            <w:r w:rsidRPr="00934AA4">
              <w:rPr>
                <w:rFonts w:ascii="Times New Roman" w:eastAsia="Times New Roman" w:hAnsi="Times New Roman" w:cs="Times New Roman"/>
                <w:sz w:val="16"/>
                <w:szCs w:val="16"/>
              </w:rPr>
              <w:t>1</w:t>
            </w:r>
            <w:r w:rsidRPr="00934AA4">
              <w:rPr>
                <w:rFonts w:ascii="Times New Roman" w:eastAsia="Times New Roman" w:hAnsi="Times New Roman" w:cs="Times New Roman"/>
                <w:sz w:val="16"/>
                <w:szCs w:val="16"/>
                <w:lang w:val="en-US"/>
              </w:rPr>
              <w:t xml:space="preserve"> 1</w:t>
            </w:r>
            <w:r w:rsidRPr="00934AA4">
              <w:rPr>
                <w:rFonts w:ascii="Times New Roman" w:eastAsia="Times New Roman" w:hAnsi="Times New Roman" w:cs="Times New Roman"/>
                <w:sz w:val="16"/>
                <w:szCs w:val="16"/>
              </w:rPr>
              <w:t>3</w:t>
            </w:r>
            <w:r w:rsidRPr="00934AA4">
              <w:rPr>
                <w:rFonts w:ascii="Times New Roman" w:eastAsia="Times New Roman" w:hAnsi="Times New Roman" w:cs="Times New Roman"/>
                <w:sz w:val="16"/>
                <w:szCs w:val="16"/>
                <w:lang w:val="en-US"/>
              </w:rPr>
              <w:t xml:space="preserve"> 0000 120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9F08B3" w:rsidRPr="00A86B17" w:rsidTr="00CD2E63">
        <w:trPr>
          <w:trHeight w:val="491"/>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lang w:val="en-US"/>
              </w:rPr>
            </w:pPr>
            <w:r w:rsidRPr="00934AA4">
              <w:rPr>
                <w:rFonts w:ascii="Times New Roman" w:eastAsia="Times New Roman" w:hAnsi="Times New Roman" w:cs="Times New Roman"/>
                <w:sz w:val="16"/>
                <w:szCs w:val="16"/>
                <w:lang w:val="en-US"/>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lang w:val="en-US"/>
              </w:rPr>
            </w:pPr>
            <w:r w:rsidRPr="00934AA4">
              <w:rPr>
                <w:rFonts w:ascii="Times New Roman" w:eastAsia="Times New Roman" w:hAnsi="Times New Roman" w:cs="Times New Roman"/>
                <w:sz w:val="16"/>
                <w:szCs w:val="16"/>
                <w:lang w:val="en-US"/>
              </w:rPr>
              <w:t>1 12 0405</w:t>
            </w:r>
            <w:r w:rsidRPr="00934AA4">
              <w:rPr>
                <w:rFonts w:ascii="Times New Roman" w:eastAsia="Times New Roman" w:hAnsi="Times New Roman" w:cs="Times New Roman"/>
                <w:sz w:val="16"/>
                <w:szCs w:val="16"/>
              </w:rPr>
              <w:t>2</w:t>
            </w:r>
            <w:r w:rsidRPr="00934AA4">
              <w:rPr>
                <w:rFonts w:ascii="Times New Roman" w:eastAsia="Times New Roman" w:hAnsi="Times New Roman" w:cs="Times New Roman"/>
                <w:sz w:val="16"/>
                <w:szCs w:val="16"/>
                <w:lang w:val="en-US"/>
              </w:rPr>
              <w:t xml:space="preserve"> 1</w:t>
            </w:r>
            <w:r w:rsidRPr="00934AA4">
              <w:rPr>
                <w:rFonts w:ascii="Times New Roman" w:eastAsia="Times New Roman" w:hAnsi="Times New Roman" w:cs="Times New Roman"/>
                <w:sz w:val="16"/>
                <w:szCs w:val="16"/>
              </w:rPr>
              <w:t>3</w:t>
            </w:r>
            <w:r w:rsidRPr="00934AA4">
              <w:rPr>
                <w:rFonts w:ascii="Times New Roman" w:eastAsia="Times New Roman" w:hAnsi="Times New Roman" w:cs="Times New Roman"/>
                <w:sz w:val="16"/>
                <w:szCs w:val="16"/>
                <w:lang w:val="en-US"/>
              </w:rPr>
              <w:t xml:space="preserve"> 0000 120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Плата за использование лесов, расположенных на землях иных категорий, находящихся в собственности городских поселений, в части арендной платы </w:t>
            </w:r>
          </w:p>
        </w:tc>
      </w:tr>
      <w:tr w:rsidR="009F08B3" w:rsidRPr="00A86B17" w:rsidTr="00E539DB">
        <w:trPr>
          <w:trHeight w:val="29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1 12 05050 13 0000 120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Плата за пользование водными объектами, находящимися в собственности городских поселений</w:t>
            </w:r>
          </w:p>
        </w:tc>
      </w:tr>
      <w:tr w:rsidR="009F08B3" w:rsidRPr="00A86B17" w:rsidTr="00CD2E63">
        <w:trPr>
          <w:trHeight w:val="647"/>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1 13 01540 13 0000 130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Плата за оказание 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9F08B3" w:rsidRPr="00A86B17" w:rsidTr="00CD2E63">
        <w:trPr>
          <w:trHeight w:val="51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1 13 01995 13 0000 130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доходы от оказания платных услуг (работ)  получателями  средств  бюджетов городских поселений (1)</w:t>
            </w:r>
          </w:p>
        </w:tc>
      </w:tr>
      <w:tr w:rsidR="009F08B3" w:rsidRPr="00A86B17" w:rsidTr="00CD2E63">
        <w:trPr>
          <w:trHeight w:val="24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1 13 02065 13 0000 130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городских поселений.</w:t>
            </w:r>
          </w:p>
        </w:tc>
      </w:tr>
      <w:tr w:rsidR="009F08B3" w:rsidRPr="00A86B17" w:rsidTr="00CD2E63">
        <w:trPr>
          <w:trHeight w:val="33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1 13 02995 13 0000 130</w:t>
            </w:r>
          </w:p>
        </w:tc>
        <w:tc>
          <w:tcPr>
            <w:tcW w:w="6663" w:type="dxa"/>
            <w:tcBorders>
              <w:top w:val="single" w:sz="4" w:space="0" w:color="auto"/>
              <w:left w:val="nil"/>
              <w:bottom w:val="single" w:sz="4" w:space="0" w:color="auto"/>
              <w:right w:val="single" w:sz="4" w:space="0" w:color="auto"/>
            </w:tcBorders>
            <w:shd w:val="clear" w:color="auto" w:fill="auto"/>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доходы от компенсации затрат бюджетов городских поселений(1)</w:t>
            </w:r>
          </w:p>
        </w:tc>
      </w:tr>
      <w:tr w:rsidR="009F08B3" w:rsidRPr="00A86B17" w:rsidTr="00CD2E63">
        <w:trPr>
          <w:trHeight w:val="25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1 14 01050 13 0000 410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Доходы от продажи квартир, находящихся в собственности городских поселений  </w:t>
            </w:r>
          </w:p>
        </w:tc>
      </w:tr>
      <w:tr w:rsidR="009F08B3" w:rsidRPr="00A86B17" w:rsidTr="00CD2E63">
        <w:trPr>
          <w:trHeight w:val="25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1 14 02050 13 0000 410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08B3" w:rsidRPr="00A86B17" w:rsidTr="00CD2E63">
        <w:trPr>
          <w:trHeight w:val="957"/>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1 14 02052 13 0000 410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F08B3" w:rsidRPr="00A86B17" w:rsidTr="00CD2E63">
        <w:trPr>
          <w:trHeight w:val="104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1 14 02053 13 0000 410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08B3" w:rsidRPr="00A86B17" w:rsidTr="00CD2E63">
        <w:trPr>
          <w:trHeight w:val="102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1 14 02050 13 0000 440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08B3" w:rsidRPr="00A86B17" w:rsidTr="00CD2E63">
        <w:trPr>
          <w:trHeight w:val="102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1 14 02052 13 0000 440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F08B3" w:rsidRPr="00A86B17" w:rsidTr="00CD2E63">
        <w:trPr>
          <w:trHeight w:val="102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1 14 02053 13 0000 440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08B3" w:rsidRPr="00A86B17" w:rsidTr="00CD2E63">
        <w:trPr>
          <w:trHeight w:val="76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1 14 03050 13 0000 410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9F08B3" w:rsidRPr="00A86B17" w:rsidTr="00CD2E63">
        <w:trPr>
          <w:trHeight w:val="571"/>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1 14 03050 13 0000 440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9F08B3" w:rsidRPr="00A86B17" w:rsidTr="00CD2E63">
        <w:trPr>
          <w:trHeight w:val="25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1 14 04050 13 0000 420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bookmarkStart w:id="5" w:name="OLE_LINK2"/>
            <w:r w:rsidRPr="00934AA4">
              <w:rPr>
                <w:rFonts w:ascii="Times New Roman" w:eastAsia="Times New Roman" w:hAnsi="Times New Roman" w:cs="Times New Roman"/>
                <w:sz w:val="16"/>
                <w:szCs w:val="16"/>
              </w:rPr>
              <w:t>Доходы от продажи нематериальных активов, находящихся в собственности городских поселений</w:t>
            </w:r>
            <w:bookmarkEnd w:id="5"/>
            <w:r w:rsidRPr="00934AA4">
              <w:rPr>
                <w:rFonts w:ascii="Times New Roman" w:eastAsia="Times New Roman" w:hAnsi="Times New Roman" w:cs="Times New Roman"/>
                <w:sz w:val="16"/>
                <w:szCs w:val="16"/>
              </w:rPr>
              <w:t xml:space="preserve">  </w:t>
            </w:r>
          </w:p>
        </w:tc>
      </w:tr>
      <w:tr w:rsidR="009F08B3" w:rsidRPr="00A86B17" w:rsidTr="00CD2E63">
        <w:trPr>
          <w:trHeight w:val="25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1 14 06025 13 0000 430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F08B3" w:rsidRPr="00A86B17" w:rsidTr="00CD2E63">
        <w:trPr>
          <w:trHeight w:val="25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1 14 07030 13 0000 410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F08B3" w:rsidRPr="00A86B17" w:rsidTr="00CD2E63">
        <w:trPr>
          <w:trHeight w:val="40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1 15 02050 13 0000 140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Платежи, взимаемые органами местного самоуправления (организациями) городских поселений за выполнение определенных функций</w:t>
            </w:r>
          </w:p>
        </w:tc>
      </w:tr>
      <w:tr w:rsidR="009F08B3" w:rsidRPr="00A86B17" w:rsidTr="00CD2E63">
        <w:trPr>
          <w:trHeight w:val="51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1 16 18050 13 0000 140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(штрафы) за нарушение бюджетного законодательства (в части бюджетов городских поселений)</w:t>
            </w:r>
          </w:p>
        </w:tc>
      </w:tr>
      <w:tr w:rsidR="009F08B3" w:rsidRPr="00A86B17" w:rsidTr="00CD2E63">
        <w:trPr>
          <w:trHeight w:val="51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1 16 21050 13 0000 140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9F08B3" w:rsidRPr="00A86B17" w:rsidTr="00CD2E63">
        <w:trPr>
          <w:trHeight w:val="510"/>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1 16 23050 13 0000 140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9F08B3" w:rsidRPr="00A86B17" w:rsidTr="00CD2E63">
        <w:trPr>
          <w:trHeight w:val="91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1 16 23051 13 0000 140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F08B3" w:rsidRPr="00A86B17" w:rsidTr="00CD2E63">
        <w:trPr>
          <w:trHeight w:val="73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1 16 23052 13 0000 140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F08B3" w:rsidRPr="00A86B17" w:rsidTr="00CD2E63">
        <w:trPr>
          <w:trHeight w:val="53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1 16 25074 13 0000 140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9F08B3" w:rsidRPr="00A86B17" w:rsidTr="00CD2E63">
        <w:trPr>
          <w:trHeight w:val="5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1 16 25085 13 0000 140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9F08B3" w:rsidRPr="00A86B17" w:rsidTr="00CD2E63">
        <w:trPr>
          <w:trHeight w:val="818"/>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p>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1 16 32000 13 0000 140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9F08B3" w:rsidRPr="00A86B17" w:rsidTr="00CD2E63">
        <w:trPr>
          <w:trHeight w:val="67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p>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1 16 33050 13 0000 140</w:t>
            </w:r>
          </w:p>
          <w:p w:rsidR="009F08B3" w:rsidRPr="00934AA4" w:rsidRDefault="009F08B3" w:rsidP="00B235A0">
            <w:pPr>
              <w:spacing w:after="0" w:line="240" w:lineRule="auto"/>
              <w:jc w:val="center"/>
              <w:rPr>
                <w:rFonts w:ascii="Times New Roman" w:eastAsia="Times New Roman" w:hAnsi="Times New Roman" w:cs="Times New Roman"/>
                <w:sz w:val="16"/>
                <w:szCs w:val="16"/>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F08B3" w:rsidRPr="00A86B17" w:rsidTr="00CD2E63">
        <w:trPr>
          <w:trHeight w:val="67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1 16 37040 13 0000 140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9F08B3" w:rsidRPr="00A86B17" w:rsidTr="00CD2E63">
        <w:trPr>
          <w:trHeight w:val="67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1 16 42050 13 0000 140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поселений</w:t>
            </w:r>
          </w:p>
        </w:tc>
      </w:tr>
      <w:tr w:rsidR="009F08B3" w:rsidRPr="00A86B17" w:rsidTr="00CD2E63">
        <w:trPr>
          <w:trHeight w:val="67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1 16 46000 13 0000 140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F08B3" w:rsidRPr="00A86B17" w:rsidTr="00CD2E63">
        <w:trPr>
          <w:trHeight w:val="510"/>
        </w:trPr>
        <w:tc>
          <w:tcPr>
            <w:tcW w:w="1276" w:type="dxa"/>
            <w:gridSpan w:val="3"/>
            <w:tcBorders>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1 16 90050 13 0000 140</w:t>
            </w:r>
          </w:p>
        </w:tc>
        <w:tc>
          <w:tcPr>
            <w:tcW w:w="6663" w:type="dxa"/>
            <w:tcBorders>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поселений</w:t>
            </w:r>
          </w:p>
        </w:tc>
      </w:tr>
      <w:tr w:rsidR="009F08B3" w:rsidRPr="00A86B17" w:rsidTr="00CD2E63">
        <w:trPr>
          <w:trHeight w:val="25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1 17 01050 13 0000 180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Невыясненные поступления, зачисляемые в бюджеты городских поселений</w:t>
            </w:r>
          </w:p>
        </w:tc>
      </w:tr>
      <w:tr w:rsidR="009F08B3" w:rsidRPr="00A86B17" w:rsidTr="00CD2E63">
        <w:trPr>
          <w:trHeight w:val="765"/>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370</w:t>
            </w:r>
          </w:p>
        </w:tc>
        <w:tc>
          <w:tcPr>
            <w:tcW w:w="1984" w:type="dxa"/>
            <w:tcBorders>
              <w:top w:val="nil"/>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1 17 02020 13 0000 180</w:t>
            </w:r>
          </w:p>
        </w:tc>
        <w:tc>
          <w:tcPr>
            <w:tcW w:w="6663" w:type="dxa"/>
            <w:tcBorders>
              <w:top w:val="nil"/>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9F08B3" w:rsidRPr="00A86B17" w:rsidTr="00CD2E63">
        <w:trPr>
          <w:trHeight w:val="28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1 17 05050 13 0000 180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неналоговые доходы бюджетов городских поселений (1) </w:t>
            </w:r>
          </w:p>
        </w:tc>
      </w:tr>
      <w:tr w:rsidR="009F08B3" w:rsidRPr="00A86B17" w:rsidTr="00E539DB">
        <w:trPr>
          <w:trHeight w:val="20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1 17 14030 13 0000 180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Средства самообложения граждан, зачисляемые в бюджеты городских поселений</w:t>
            </w:r>
          </w:p>
        </w:tc>
      </w:tr>
      <w:tr w:rsidR="009F08B3" w:rsidRPr="00A86B17" w:rsidTr="00CD2E63">
        <w:trPr>
          <w:trHeight w:val="351"/>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1 18 02500 13 0000 180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9F08B3" w:rsidRPr="00A86B17" w:rsidTr="00E539DB">
        <w:trPr>
          <w:trHeight w:val="39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2 02 15001 13 0000 150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Дотации бюджетам городских поселений на выравнивание бюджетной обеспеченности</w:t>
            </w:r>
          </w:p>
        </w:tc>
      </w:tr>
      <w:tr w:rsidR="009F08B3" w:rsidRPr="00A86B17" w:rsidTr="00CD2E63">
        <w:trPr>
          <w:trHeight w:val="12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2 02 15002 13 0000 150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Дотации бюджетам городских поселений на поддержку мер по обеспечению сбалансированности бюджетов</w:t>
            </w:r>
          </w:p>
        </w:tc>
      </w:tr>
      <w:tr w:rsidR="009F08B3" w:rsidRPr="00A86B17" w:rsidTr="00CD2E63">
        <w:trPr>
          <w:trHeight w:val="12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2 02 19999 13 0000 150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дотации бюджетам городских поселений</w:t>
            </w:r>
          </w:p>
        </w:tc>
      </w:tr>
      <w:tr w:rsidR="009F08B3" w:rsidRPr="00A86B17" w:rsidTr="00CD2E63">
        <w:trPr>
          <w:trHeight w:val="12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2 02 20041 13 0000 151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pStyle w:val="af7"/>
              <w:jc w:val="center"/>
              <w:rPr>
                <w:rFonts w:ascii="Times New Roman" w:hAnsi="Times New Roman"/>
                <w:sz w:val="16"/>
                <w:szCs w:val="16"/>
              </w:rPr>
            </w:pPr>
            <w:r w:rsidRPr="00934AA4">
              <w:rPr>
                <w:rFonts w:ascii="Times New Roman" w:hAnsi="Times New Roman"/>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F08B3" w:rsidRPr="00A86B17" w:rsidTr="00CD2E63">
        <w:trPr>
          <w:trHeight w:val="12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2 02 20077 13 0000 151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pStyle w:val="af7"/>
              <w:jc w:val="center"/>
              <w:rPr>
                <w:rFonts w:ascii="Times New Roman" w:hAnsi="Times New Roman"/>
                <w:sz w:val="16"/>
                <w:szCs w:val="16"/>
              </w:rPr>
            </w:pPr>
            <w:r w:rsidRPr="00934AA4">
              <w:rPr>
                <w:rFonts w:ascii="Times New Roman" w:hAnsi="Times New Roman"/>
                <w:sz w:val="16"/>
                <w:szCs w:val="16"/>
              </w:rPr>
              <w:t>Субсидии бюджетам городских поселений на софинансирование капитальных вложений в объекты муниципальной собственности</w:t>
            </w:r>
          </w:p>
        </w:tc>
      </w:tr>
      <w:tr w:rsidR="009F08B3" w:rsidRPr="00A86B17" w:rsidTr="00CD2E63">
        <w:trPr>
          <w:trHeight w:val="12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2 02 20079 13 0000 151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pStyle w:val="af7"/>
              <w:jc w:val="center"/>
              <w:rPr>
                <w:rFonts w:ascii="Times New Roman" w:hAnsi="Times New Roman"/>
                <w:sz w:val="16"/>
                <w:szCs w:val="16"/>
              </w:rPr>
            </w:pPr>
            <w:r w:rsidRPr="00934AA4">
              <w:rPr>
                <w:rFonts w:ascii="Times New Roman" w:hAnsi="Times New Roman"/>
                <w:sz w:val="16"/>
                <w:szCs w:val="16"/>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9F08B3" w:rsidRPr="00A86B17" w:rsidTr="00E539DB">
        <w:trPr>
          <w:trHeight w:val="807"/>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2 02 20216 13 0000 151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F08B3" w:rsidRPr="00A86B17" w:rsidTr="00E539DB">
        <w:trPr>
          <w:trHeight w:val="38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2 02 25552 13 0000 150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бюджетам городских поселений на реализацию мероприятий приоритетного проекта "Безопасные и качественные дороги"</w:t>
            </w:r>
          </w:p>
        </w:tc>
      </w:tr>
      <w:tr w:rsidR="009F08B3" w:rsidRPr="00A86B17" w:rsidTr="00CD2E63">
        <w:trPr>
          <w:trHeight w:val="107"/>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2 02 25555 13 0000 150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F08B3" w:rsidRPr="00A86B17" w:rsidTr="00CD2E63">
        <w:trPr>
          <w:trHeight w:val="22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2 02 25560 13 0000 150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бюджетам городских поселений на поддержку обустройства мест массового отдыха населения (городских парков)</w:t>
            </w:r>
          </w:p>
        </w:tc>
      </w:tr>
      <w:tr w:rsidR="009F08B3" w:rsidRPr="00A86B17" w:rsidTr="00E539DB">
        <w:trPr>
          <w:trHeight w:val="1067"/>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hAnsi="Times New Roman" w:cs="Times New Roman"/>
                <w:sz w:val="16"/>
                <w:szCs w:val="16"/>
                <w:lang w:val="en-US"/>
              </w:rPr>
            </w:pPr>
            <w:r w:rsidRPr="00934AA4">
              <w:rPr>
                <w:rFonts w:ascii="Times New Roman" w:hAnsi="Times New Roman" w:cs="Times New Roman"/>
                <w:sz w:val="16"/>
                <w:szCs w:val="16"/>
                <w:lang w:val="en-US"/>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2 02 29999 13 0109 151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 xml:space="preserve">Субсидии бюджетам городских поселений на </w:t>
            </w:r>
            <w:r w:rsidRPr="00934AA4">
              <w:rPr>
                <w:rFonts w:ascii="Times New Roman" w:hAnsi="Times New Roman" w:cs="Times New Roman"/>
                <w:bCs/>
                <w:sz w:val="16"/>
                <w:szCs w:val="16"/>
              </w:rPr>
              <w:t>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9F08B3" w:rsidRPr="00A86B17" w:rsidTr="00E539DB">
        <w:trPr>
          <w:trHeight w:val="81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hAnsi="Times New Roman" w:cs="Times New Roman"/>
                <w:sz w:val="16"/>
                <w:szCs w:val="16"/>
              </w:rPr>
            </w:pPr>
            <w:r w:rsidRPr="00934AA4">
              <w:rPr>
                <w:rFonts w:ascii="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202 2999913 0121 151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pStyle w:val="3"/>
              <w:tabs>
                <w:tab w:val="left" w:pos="211"/>
              </w:tabs>
              <w:spacing w:before="0" w:line="240" w:lineRule="auto"/>
              <w:jc w:val="center"/>
              <w:rPr>
                <w:rFonts w:ascii="Times New Roman" w:hAnsi="Times New Roman" w:cs="Times New Roman"/>
                <w:color w:val="auto"/>
                <w:sz w:val="16"/>
                <w:szCs w:val="16"/>
              </w:rPr>
            </w:pPr>
            <w:r w:rsidRPr="00934AA4">
              <w:rPr>
                <w:rFonts w:ascii="Times New Roman" w:hAnsi="Times New Roman" w:cs="Times New Roman"/>
                <w:color w:val="auto"/>
                <w:sz w:val="16"/>
                <w:szCs w:val="16"/>
              </w:rPr>
              <w:t>Субсидии бюджетам городских поселений в рамках реализации государственной программы Удмуртской Республике « Обеспечение общественного порядка и противодействие преступности в Удмуртской Республике»</w:t>
            </w:r>
          </w:p>
        </w:tc>
      </w:tr>
      <w:tr w:rsidR="009F08B3" w:rsidRPr="00A86B17" w:rsidTr="00E539DB">
        <w:trPr>
          <w:trHeight w:val="27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2 02 35118 13 0000 151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F08B3" w:rsidRPr="00A86B17" w:rsidTr="00CD2E63">
        <w:trPr>
          <w:trHeight w:val="21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2 02 49999 13 0000 151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межбюджетные трансферты, передаваемые бюджетам городских поселений</w:t>
            </w:r>
          </w:p>
        </w:tc>
      </w:tr>
      <w:tr w:rsidR="009F08B3" w:rsidRPr="00A86B17" w:rsidTr="00CD2E63">
        <w:trPr>
          <w:trHeight w:val="25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2 02 90054 13 0000 151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безвозмездные поступления в бюджеты городских поселений от бюджетов муниципальных районов</w:t>
            </w:r>
          </w:p>
        </w:tc>
      </w:tr>
      <w:tr w:rsidR="009F08B3" w:rsidRPr="00A86B17" w:rsidTr="00CD2E63">
        <w:trPr>
          <w:trHeight w:val="54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2 02 20302 13 0000 151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9F08B3" w:rsidRPr="00A86B17" w:rsidTr="00CD2E63">
        <w:trPr>
          <w:trHeight w:val="13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tcPr>
          <w:p w:rsidR="009F08B3" w:rsidRPr="00934AA4" w:rsidRDefault="009F08B3" w:rsidP="00B235A0">
            <w:pPr>
              <w:spacing w:after="0" w:line="240" w:lineRule="auto"/>
              <w:jc w:val="center"/>
              <w:rPr>
                <w:rFonts w:ascii="Times New Roman" w:eastAsia="Times New Roman" w:hAnsi="Times New Roman" w:cs="Times New Roman"/>
                <w:sz w:val="16"/>
                <w:szCs w:val="16"/>
              </w:rPr>
            </w:pPr>
          </w:p>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eastAsia="Times New Roman" w:hAnsi="Times New Roman" w:cs="Times New Roman"/>
                <w:sz w:val="16"/>
                <w:szCs w:val="16"/>
              </w:rPr>
              <w:t>2 02 45160 13 0000 150</w:t>
            </w:r>
          </w:p>
        </w:tc>
        <w:tc>
          <w:tcPr>
            <w:tcW w:w="6663" w:type="dxa"/>
            <w:tcBorders>
              <w:top w:val="single" w:sz="4" w:space="0" w:color="auto"/>
              <w:left w:val="nil"/>
              <w:bottom w:val="single" w:sz="4" w:space="0" w:color="auto"/>
              <w:right w:val="single" w:sz="4" w:space="0" w:color="auto"/>
            </w:tcBorders>
            <w:shd w:val="clear" w:color="auto" w:fill="auto"/>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F08B3" w:rsidRPr="00A86B17" w:rsidTr="00CD2E63">
        <w:trPr>
          <w:trHeight w:val="26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2 07 05030 13 0000 180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безвозмездные поступления в бюджеты городских поселений</w:t>
            </w:r>
          </w:p>
        </w:tc>
      </w:tr>
      <w:tr w:rsidR="009F08B3" w:rsidRPr="00A86B17" w:rsidTr="00CD2E63">
        <w:trPr>
          <w:trHeight w:val="58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hAnsi="Times New Roman" w:cs="Times New Roman"/>
                <w:sz w:val="16"/>
                <w:szCs w:val="16"/>
              </w:rPr>
              <w:t>2 08 05000 13 0000 180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08B3" w:rsidRPr="00A86B17" w:rsidTr="00CD2E63">
        <w:trPr>
          <w:trHeight w:val="58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2 18 60010 13 0000 151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F08B3" w:rsidRPr="00A86B17" w:rsidTr="00CD2E63">
        <w:trPr>
          <w:trHeight w:val="732"/>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eastAsia="Times New Roman" w:hAnsi="Times New Roman" w:cs="Times New Roman"/>
                <w:sz w:val="16"/>
                <w:szCs w:val="16"/>
              </w:rPr>
              <w:t>2 19 25555 13 0000 150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9F08B3" w:rsidRPr="00A86B17" w:rsidTr="00CD2E63">
        <w:trPr>
          <w:trHeight w:val="417"/>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2 19 25560 13 0000 150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Возврат остатков субсидий на поддержку обустройства мест массового отдыха населения (городских парков) из бюджетов городских поселений</w:t>
            </w:r>
          </w:p>
        </w:tc>
      </w:tr>
      <w:tr w:rsidR="009F08B3" w:rsidRPr="00A86B17" w:rsidTr="00CD2E63">
        <w:trPr>
          <w:trHeight w:val="66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2 19 35118 13 0000 150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r>
      <w:tr w:rsidR="009F08B3" w:rsidRPr="00A86B17" w:rsidTr="00CD2E63">
        <w:trPr>
          <w:trHeight w:val="215"/>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hAnsi="Times New Roman" w:cs="Times New Roman"/>
                <w:sz w:val="16"/>
                <w:szCs w:val="16"/>
              </w:rPr>
            </w:pPr>
            <w:r w:rsidRPr="00934AA4">
              <w:rPr>
                <w:rFonts w:ascii="Times New Roman" w:hAnsi="Times New Roman" w:cs="Times New Roman"/>
                <w:sz w:val="16"/>
                <w:szCs w:val="16"/>
              </w:rPr>
              <w:t>2 19 60010 13 0000 151</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9F08B3" w:rsidRPr="00A86B17" w:rsidTr="00CD2E63">
        <w:trPr>
          <w:trHeight w:val="269"/>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370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2 00 00000 00 0000 000</w:t>
            </w:r>
          </w:p>
        </w:tc>
        <w:tc>
          <w:tcPr>
            <w:tcW w:w="6663" w:type="dxa"/>
            <w:tcBorders>
              <w:top w:val="single" w:sz="4" w:space="0" w:color="auto"/>
              <w:left w:val="nil"/>
              <w:bottom w:val="single" w:sz="4" w:space="0" w:color="auto"/>
              <w:right w:val="single" w:sz="4" w:space="0" w:color="auto"/>
            </w:tcBorders>
            <w:shd w:val="clear" w:color="auto" w:fill="auto"/>
            <w:vAlign w:val="center"/>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Безвозмездные поступления (1),  (2), (3), (4)</w:t>
            </w:r>
          </w:p>
        </w:tc>
      </w:tr>
      <w:tr w:rsidR="009F08B3" w:rsidRPr="00A86B17" w:rsidTr="006E0013">
        <w:trPr>
          <w:trHeight w:val="315"/>
        </w:trPr>
        <w:tc>
          <w:tcPr>
            <w:tcW w:w="9923" w:type="dxa"/>
            <w:gridSpan w:val="5"/>
            <w:tcBorders>
              <w:top w:val="nil"/>
              <w:left w:val="nil"/>
              <w:bottom w:val="nil"/>
              <w:right w:val="nil"/>
            </w:tcBorders>
            <w:shd w:val="clear" w:color="auto" w:fill="auto"/>
            <w:vAlign w:val="bottom"/>
          </w:tcPr>
          <w:p w:rsidR="009F08B3" w:rsidRPr="00A86B17" w:rsidRDefault="009F08B3" w:rsidP="00B235A0">
            <w:pPr>
              <w:spacing w:after="0" w:line="240" w:lineRule="auto"/>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 (1) Администрирование поступлений осуществляется по установленному коду подвида по виду доходов </w:t>
            </w:r>
            <w:r w:rsidRPr="00A86B17">
              <w:rPr>
                <w:rFonts w:ascii="Times New Roman" w:hAnsi="Times New Roman" w:cs="Times New Roman"/>
                <w:sz w:val="18"/>
                <w:szCs w:val="18"/>
              </w:rPr>
              <w:t>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9F08B3" w:rsidRPr="00A86B17" w:rsidRDefault="009F08B3" w:rsidP="00B235A0">
            <w:pPr>
              <w:spacing w:after="0" w:line="240" w:lineRule="auto"/>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 Администраторами доходов бюджета поселения по статьям, подстатьям,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9F08B3" w:rsidRPr="00A86B17" w:rsidRDefault="009F08B3" w:rsidP="00B235A0">
            <w:pPr>
              <w:spacing w:after="0" w:line="240" w:lineRule="auto"/>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(3) </w:t>
            </w:r>
            <w:r w:rsidRPr="00A86B17">
              <w:rPr>
                <w:rFonts w:ascii="Times New Roman" w:hAnsi="Times New Roman" w:cs="Times New Roman"/>
                <w:sz w:val="18"/>
                <w:szCs w:val="18"/>
              </w:rPr>
              <w:t xml:space="preserve">Администраторами доходов бюджета поселения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являются уполномоченные </w:t>
            </w:r>
            <w:r w:rsidRPr="00A86B17">
              <w:rPr>
                <w:rFonts w:ascii="Times New Roman" w:eastAsia="Times New Roman" w:hAnsi="Times New Roman" w:cs="Times New Roman"/>
                <w:sz w:val="18"/>
                <w:szCs w:val="18"/>
              </w:rPr>
              <w:t>органы местного самоуправления, а также созданные ими казенные учреждения</w:t>
            </w:r>
            <w:r w:rsidRPr="00A86B17">
              <w:rPr>
                <w:rFonts w:ascii="Times New Roman" w:hAnsi="Times New Roman" w:cs="Times New Roman"/>
                <w:sz w:val="18"/>
                <w:szCs w:val="18"/>
              </w:rPr>
              <w:t>, предоставившие соответствующие межбюджетные трансферты.</w:t>
            </w:r>
          </w:p>
          <w:p w:rsidR="009F08B3" w:rsidRPr="00A86B17" w:rsidRDefault="009F08B3" w:rsidP="00B235A0">
            <w:pPr>
              <w:spacing w:after="0" w:line="240" w:lineRule="auto"/>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(4) В части доходов, зачисляемых в бюджет поселения.</w:t>
            </w:r>
          </w:p>
          <w:p w:rsidR="006E0013" w:rsidRPr="00A86B17" w:rsidRDefault="006E0013" w:rsidP="00B235A0">
            <w:pPr>
              <w:spacing w:after="0" w:line="240" w:lineRule="auto"/>
              <w:rPr>
                <w:rFonts w:ascii="Times New Roman" w:eastAsia="Times New Roman" w:hAnsi="Times New Roman" w:cs="Times New Roman"/>
                <w:sz w:val="18"/>
                <w:szCs w:val="18"/>
              </w:rPr>
            </w:pPr>
          </w:p>
        </w:tc>
      </w:tr>
      <w:tr w:rsidR="009F08B3" w:rsidRPr="00A86B17" w:rsidTr="006E0013">
        <w:trPr>
          <w:trHeight w:val="510"/>
        </w:trPr>
        <w:tc>
          <w:tcPr>
            <w:tcW w:w="9923" w:type="dxa"/>
            <w:gridSpan w:val="5"/>
            <w:tcBorders>
              <w:top w:val="nil"/>
              <w:left w:val="nil"/>
              <w:bottom w:val="nil"/>
              <w:right w:val="nil"/>
            </w:tcBorders>
            <w:shd w:val="clear" w:color="auto" w:fill="auto"/>
            <w:vAlign w:val="bottom"/>
          </w:tcPr>
          <w:p w:rsidR="009F08B3" w:rsidRPr="00A86B17" w:rsidRDefault="009F08B3"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 xml:space="preserve">Перечень главных администраторов доходов бюджета муниципального образования «Камбарское» - органов вышестоящих уровней государственной власти </w:t>
            </w:r>
          </w:p>
        </w:tc>
      </w:tr>
      <w:tr w:rsidR="009F08B3" w:rsidRPr="00A86B17" w:rsidTr="006E0013">
        <w:trPr>
          <w:trHeight w:val="724"/>
        </w:trPr>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8B3" w:rsidRPr="00A86B17" w:rsidRDefault="009F08B3"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Код главного администратора доходов</w:t>
            </w:r>
          </w:p>
        </w:tc>
        <w:tc>
          <w:tcPr>
            <w:tcW w:w="8761" w:type="dxa"/>
            <w:gridSpan w:val="3"/>
            <w:tcBorders>
              <w:top w:val="single" w:sz="4" w:space="0" w:color="auto"/>
              <w:left w:val="nil"/>
              <w:bottom w:val="single" w:sz="4" w:space="0" w:color="auto"/>
              <w:right w:val="single" w:sz="4" w:space="0" w:color="auto"/>
            </w:tcBorders>
            <w:shd w:val="clear" w:color="auto" w:fill="auto"/>
            <w:vAlign w:val="center"/>
          </w:tcPr>
          <w:p w:rsidR="009F08B3" w:rsidRPr="00A86B17" w:rsidRDefault="009F08B3"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Наименование главного администратора доходов</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048</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службы по надзору в сфере природопользования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060</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Территориальный орган Федеральной службы по надзору в сфере здравоохранения и социального развития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076</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Орган Федерального агентства по рыболовству </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081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службы по ветеринарному и фитосанитарному надзору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096</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106</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государственного автодорожного надзора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141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службы по надзору в сфере защиты прав потребителей и благополучия человека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150</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Государственная инспекция труда в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157</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Территориальный орган Федеральной службы государственной статистики по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161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антимонопольной службы по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177</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Органы МЧС России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182</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налоговой службы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187</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Органы Министерства обороны Российской Федерации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188</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Органы МВД России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192</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миграционной службы РФ по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318</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Минюста России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320</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Органы Федеральной службы исполнения наказаний по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321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регистрационной службы по Удмуртской Республике</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322</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Федеральной службы судебных приставов по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415</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Прокуратура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498</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по технологическому и экологическому надзору по УР</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807</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Министерство транспорта и дорожного хозяйства Удмуртской Республики</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821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Министерство промышленности и энергетики Удмуртской Республики</w:t>
            </w:r>
          </w:p>
        </w:tc>
      </w:tr>
      <w:tr w:rsidR="009F08B3" w:rsidRPr="00A86B17" w:rsidTr="006E0013">
        <w:trPr>
          <w:trHeight w:val="205"/>
        </w:trPr>
        <w:tc>
          <w:tcPr>
            <w:tcW w:w="1147" w:type="dxa"/>
            <w:tcBorders>
              <w:top w:val="nil"/>
              <w:left w:val="single" w:sz="4" w:space="0" w:color="auto"/>
              <w:bottom w:val="single" w:sz="4" w:space="0" w:color="auto"/>
              <w:right w:val="nil"/>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839</w:t>
            </w:r>
          </w:p>
        </w:tc>
        <w:tc>
          <w:tcPr>
            <w:tcW w:w="877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Министерство торговли и бытовых услуг Удмуртской Республики</w:t>
            </w:r>
          </w:p>
        </w:tc>
      </w:tr>
      <w:tr w:rsidR="009F08B3" w:rsidRPr="00A86B17" w:rsidTr="006E0013">
        <w:trPr>
          <w:trHeight w:val="255"/>
        </w:trPr>
        <w:tc>
          <w:tcPr>
            <w:tcW w:w="1162" w:type="dxa"/>
            <w:gridSpan w:val="2"/>
            <w:tcBorders>
              <w:top w:val="nil"/>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840</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Министерство экономики Удмуртской Республики</w:t>
            </w:r>
          </w:p>
        </w:tc>
      </w:tr>
      <w:tr w:rsidR="009F08B3" w:rsidRPr="00A86B17" w:rsidTr="006E0013">
        <w:trPr>
          <w:trHeight w:val="255"/>
        </w:trPr>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850</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Министерство природных ресурсов и охраны окружающей среды Удмуртской Республики</w:t>
            </w:r>
          </w:p>
        </w:tc>
      </w:tr>
      <w:tr w:rsidR="009F08B3" w:rsidRPr="00A86B17" w:rsidTr="006E0013">
        <w:trPr>
          <w:trHeight w:val="255"/>
        </w:trPr>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881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Главное управление ветеринарии Удмуртской Республики </w:t>
            </w:r>
          </w:p>
        </w:tc>
      </w:tr>
      <w:tr w:rsidR="009F08B3" w:rsidRPr="00A86B17" w:rsidTr="006E0013">
        <w:trPr>
          <w:trHeight w:val="255"/>
        </w:trPr>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882</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Министерство сельского хозяйства и продовольствия Удмуртской Республики</w:t>
            </w:r>
          </w:p>
        </w:tc>
      </w:tr>
      <w:tr w:rsidR="009F08B3" w:rsidRPr="00A86B17" w:rsidTr="006E0013">
        <w:trPr>
          <w:trHeight w:val="255"/>
        </w:trPr>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890</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w:t>
            </w:r>
          </w:p>
        </w:tc>
      </w:tr>
      <w:tr w:rsidR="009F08B3" w:rsidRPr="00A86B17" w:rsidTr="006E0013">
        <w:trPr>
          <w:trHeight w:val="255"/>
        </w:trPr>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891</w:t>
            </w:r>
          </w:p>
        </w:tc>
        <w:tc>
          <w:tcPr>
            <w:tcW w:w="8761" w:type="dxa"/>
            <w:gridSpan w:val="3"/>
            <w:tcBorders>
              <w:top w:val="single" w:sz="4" w:space="0" w:color="auto"/>
              <w:left w:val="nil"/>
              <w:bottom w:val="single" w:sz="4" w:space="0" w:color="auto"/>
              <w:right w:val="single" w:sz="4" w:space="0" w:color="000000"/>
            </w:tcBorders>
            <w:shd w:val="clear" w:color="auto" w:fill="auto"/>
            <w:vAlign w:val="center"/>
          </w:tcPr>
          <w:p w:rsidR="009F08B3" w:rsidRPr="00A86B17" w:rsidRDefault="009F08B3" w:rsidP="00B235A0">
            <w:pPr>
              <w:spacing w:after="0" w:line="240" w:lineRule="auto"/>
              <w:jc w:val="both"/>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Управление охраны фауны Удмуртской Республики</w:t>
            </w:r>
          </w:p>
        </w:tc>
      </w:tr>
    </w:tbl>
    <w:p w:rsidR="009F08B3" w:rsidRPr="00A86B17" w:rsidRDefault="009F08B3" w:rsidP="00B235A0">
      <w:pPr>
        <w:spacing w:after="0" w:line="240" w:lineRule="auto"/>
        <w:rPr>
          <w:rFonts w:ascii="Times New Roman" w:hAnsi="Times New Roman" w:cs="Times New Roman"/>
          <w:sz w:val="18"/>
          <w:szCs w:val="18"/>
        </w:rPr>
      </w:pPr>
    </w:p>
    <w:tbl>
      <w:tblPr>
        <w:tblW w:w="9923" w:type="dxa"/>
        <w:tblInd w:w="250" w:type="dxa"/>
        <w:tblLayout w:type="fixed"/>
        <w:tblLook w:val="04A0"/>
      </w:tblPr>
      <w:tblGrid>
        <w:gridCol w:w="1134"/>
        <w:gridCol w:w="573"/>
        <w:gridCol w:w="1705"/>
        <w:gridCol w:w="6511"/>
      </w:tblGrid>
      <w:tr w:rsidR="009F08B3" w:rsidRPr="00A86B17" w:rsidTr="00E539DB">
        <w:trPr>
          <w:trHeight w:val="315"/>
        </w:trPr>
        <w:tc>
          <w:tcPr>
            <w:tcW w:w="1707" w:type="dxa"/>
            <w:gridSpan w:val="2"/>
            <w:tcBorders>
              <w:top w:val="nil"/>
              <w:left w:val="nil"/>
              <w:bottom w:val="nil"/>
              <w:right w:val="nil"/>
            </w:tcBorders>
            <w:shd w:val="clear" w:color="auto" w:fill="auto"/>
            <w:vAlign w:val="bottom"/>
            <w:hideMark/>
          </w:tcPr>
          <w:p w:rsidR="009F08B3" w:rsidRPr="00A86B17" w:rsidRDefault="009F08B3" w:rsidP="00B235A0">
            <w:pPr>
              <w:spacing w:after="0" w:line="240" w:lineRule="auto"/>
              <w:rPr>
                <w:rFonts w:ascii="Times New Roman" w:eastAsia="Times New Roman" w:hAnsi="Times New Roman" w:cs="Times New Roman"/>
                <w:sz w:val="18"/>
                <w:szCs w:val="18"/>
              </w:rPr>
            </w:pPr>
          </w:p>
        </w:tc>
        <w:tc>
          <w:tcPr>
            <w:tcW w:w="1705" w:type="dxa"/>
            <w:tcBorders>
              <w:top w:val="nil"/>
              <w:left w:val="nil"/>
              <w:bottom w:val="nil"/>
              <w:right w:val="nil"/>
            </w:tcBorders>
            <w:shd w:val="clear" w:color="auto" w:fill="auto"/>
            <w:vAlign w:val="bottom"/>
            <w:hideMark/>
          </w:tcPr>
          <w:p w:rsidR="009F08B3" w:rsidRPr="00A86B17" w:rsidRDefault="009F08B3" w:rsidP="00B235A0">
            <w:pPr>
              <w:spacing w:after="0" w:line="240" w:lineRule="auto"/>
              <w:rPr>
                <w:rFonts w:ascii="Times New Roman" w:eastAsia="Times New Roman" w:hAnsi="Times New Roman" w:cs="Times New Roman"/>
                <w:sz w:val="18"/>
                <w:szCs w:val="18"/>
              </w:rPr>
            </w:pPr>
          </w:p>
        </w:tc>
        <w:tc>
          <w:tcPr>
            <w:tcW w:w="6511" w:type="dxa"/>
            <w:tcBorders>
              <w:top w:val="nil"/>
              <w:left w:val="nil"/>
              <w:bottom w:val="nil"/>
              <w:right w:val="nil"/>
            </w:tcBorders>
            <w:shd w:val="clear" w:color="auto" w:fill="auto"/>
            <w:vAlign w:val="bottom"/>
            <w:hideMark/>
          </w:tcPr>
          <w:p w:rsidR="00A077BA" w:rsidRDefault="00A077BA" w:rsidP="00B235A0">
            <w:pPr>
              <w:spacing w:after="0" w:line="240" w:lineRule="auto"/>
              <w:ind w:left="2150"/>
              <w:rPr>
                <w:rFonts w:ascii="Times New Roman" w:eastAsia="Times New Roman" w:hAnsi="Times New Roman" w:cs="Times New Roman"/>
                <w:bCs/>
                <w:sz w:val="18"/>
                <w:szCs w:val="18"/>
              </w:rPr>
            </w:pPr>
          </w:p>
          <w:p w:rsidR="00A077BA" w:rsidRDefault="00A077BA" w:rsidP="00B235A0">
            <w:pPr>
              <w:spacing w:after="0" w:line="240" w:lineRule="auto"/>
              <w:ind w:left="2150"/>
              <w:rPr>
                <w:rFonts w:ascii="Times New Roman" w:eastAsia="Times New Roman" w:hAnsi="Times New Roman" w:cs="Times New Roman"/>
                <w:bCs/>
                <w:sz w:val="18"/>
                <w:szCs w:val="18"/>
              </w:rPr>
            </w:pPr>
          </w:p>
          <w:p w:rsidR="00A077BA" w:rsidRDefault="00A077BA" w:rsidP="00B235A0">
            <w:pPr>
              <w:spacing w:after="0" w:line="240" w:lineRule="auto"/>
              <w:ind w:left="2150"/>
              <w:rPr>
                <w:rFonts w:ascii="Times New Roman" w:eastAsia="Times New Roman" w:hAnsi="Times New Roman" w:cs="Times New Roman"/>
                <w:bCs/>
                <w:sz w:val="18"/>
                <w:szCs w:val="18"/>
              </w:rPr>
            </w:pPr>
          </w:p>
          <w:p w:rsidR="00A077BA" w:rsidRDefault="00A077BA" w:rsidP="00B235A0">
            <w:pPr>
              <w:spacing w:after="0" w:line="240" w:lineRule="auto"/>
              <w:ind w:left="2150"/>
              <w:rPr>
                <w:rFonts w:ascii="Times New Roman" w:eastAsia="Times New Roman" w:hAnsi="Times New Roman" w:cs="Times New Roman"/>
                <w:bCs/>
                <w:sz w:val="18"/>
                <w:szCs w:val="18"/>
              </w:rPr>
            </w:pPr>
          </w:p>
          <w:p w:rsidR="00A077BA" w:rsidRDefault="00A077BA" w:rsidP="00B235A0">
            <w:pPr>
              <w:spacing w:after="0" w:line="240" w:lineRule="auto"/>
              <w:ind w:left="2150"/>
              <w:rPr>
                <w:rFonts w:ascii="Times New Roman" w:eastAsia="Times New Roman" w:hAnsi="Times New Roman" w:cs="Times New Roman"/>
                <w:bCs/>
                <w:sz w:val="18"/>
                <w:szCs w:val="18"/>
              </w:rPr>
            </w:pPr>
          </w:p>
          <w:p w:rsidR="00A077BA" w:rsidRDefault="00A077BA" w:rsidP="00B235A0">
            <w:pPr>
              <w:spacing w:after="0" w:line="240" w:lineRule="auto"/>
              <w:ind w:left="2150"/>
              <w:rPr>
                <w:rFonts w:ascii="Times New Roman" w:eastAsia="Times New Roman" w:hAnsi="Times New Roman" w:cs="Times New Roman"/>
                <w:bCs/>
                <w:sz w:val="18"/>
                <w:szCs w:val="18"/>
              </w:rPr>
            </w:pPr>
          </w:p>
          <w:p w:rsidR="00A077BA" w:rsidRDefault="009F08B3" w:rsidP="00A077BA">
            <w:pPr>
              <w:spacing w:after="0" w:line="240" w:lineRule="auto"/>
              <w:ind w:left="2150"/>
              <w:jc w:val="right"/>
              <w:rPr>
                <w:rFonts w:ascii="Times New Roman" w:eastAsia="Times New Roman" w:hAnsi="Times New Roman" w:cs="Times New Roman"/>
                <w:bCs/>
                <w:sz w:val="18"/>
                <w:szCs w:val="18"/>
              </w:rPr>
            </w:pPr>
            <w:r w:rsidRPr="00A86B17">
              <w:rPr>
                <w:rFonts w:ascii="Times New Roman" w:eastAsia="Times New Roman" w:hAnsi="Times New Roman" w:cs="Times New Roman"/>
                <w:bCs/>
                <w:sz w:val="18"/>
                <w:szCs w:val="18"/>
              </w:rPr>
              <w:lastRenderedPageBreak/>
              <w:t>Приложение № 6</w:t>
            </w:r>
            <w:r w:rsidR="00E539DB" w:rsidRPr="00A86B17">
              <w:rPr>
                <w:rFonts w:ascii="Times New Roman" w:eastAsia="Times New Roman" w:hAnsi="Times New Roman" w:cs="Times New Roman"/>
                <w:bCs/>
                <w:sz w:val="18"/>
                <w:szCs w:val="18"/>
              </w:rPr>
              <w:t xml:space="preserve"> </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9F08B3" w:rsidRPr="00A86B17" w:rsidRDefault="00A077BA" w:rsidP="00A077BA">
            <w:pPr>
              <w:spacing w:after="0" w:line="240" w:lineRule="auto"/>
              <w:ind w:left="2150"/>
              <w:jc w:val="right"/>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tc>
      </w:tr>
      <w:tr w:rsidR="009F08B3" w:rsidRPr="00A86B17" w:rsidTr="00A077BA">
        <w:trPr>
          <w:trHeight w:val="338"/>
        </w:trPr>
        <w:tc>
          <w:tcPr>
            <w:tcW w:w="9923" w:type="dxa"/>
            <w:gridSpan w:val="4"/>
            <w:tcBorders>
              <w:top w:val="nil"/>
              <w:left w:val="nil"/>
              <w:bottom w:val="nil"/>
              <w:right w:val="nil"/>
            </w:tcBorders>
            <w:shd w:val="clear" w:color="000000" w:fill="FFFFFF"/>
            <w:hideMark/>
          </w:tcPr>
          <w:p w:rsidR="009F08B3" w:rsidRPr="00A86B17" w:rsidRDefault="009F08B3"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lastRenderedPageBreak/>
              <w:t>Перечень администраторов источников финансирования дефицита  бюджета муниципального образования "Камбарское"</w:t>
            </w:r>
          </w:p>
        </w:tc>
      </w:tr>
      <w:tr w:rsidR="009F08B3" w:rsidRPr="00A86B17" w:rsidTr="00E539DB">
        <w:trPr>
          <w:trHeight w:val="102"/>
        </w:trPr>
        <w:tc>
          <w:tcPr>
            <w:tcW w:w="1134"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rPr>
                <w:rFonts w:ascii="Times New Roman" w:eastAsia="Times New Roman" w:hAnsi="Times New Roman" w:cs="Times New Roman"/>
                <w:sz w:val="18"/>
                <w:szCs w:val="18"/>
              </w:rPr>
            </w:pPr>
          </w:p>
        </w:tc>
        <w:tc>
          <w:tcPr>
            <w:tcW w:w="2278" w:type="dxa"/>
            <w:gridSpan w:val="2"/>
            <w:tcBorders>
              <w:top w:val="nil"/>
              <w:left w:val="nil"/>
              <w:bottom w:val="nil"/>
              <w:right w:val="nil"/>
            </w:tcBorders>
            <w:shd w:val="clear" w:color="auto" w:fill="auto"/>
            <w:noWrap/>
            <w:vAlign w:val="bottom"/>
            <w:hideMark/>
          </w:tcPr>
          <w:p w:rsidR="009F08B3" w:rsidRPr="00A86B17" w:rsidRDefault="009F08B3" w:rsidP="00B235A0">
            <w:pPr>
              <w:spacing w:after="0" w:line="240" w:lineRule="auto"/>
              <w:rPr>
                <w:rFonts w:ascii="Times New Roman" w:eastAsia="Times New Roman" w:hAnsi="Times New Roman" w:cs="Times New Roman"/>
                <w:sz w:val="18"/>
                <w:szCs w:val="18"/>
              </w:rPr>
            </w:pPr>
          </w:p>
        </w:tc>
        <w:tc>
          <w:tcPr>
            <w:tcW w:w="6511"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rPr>
                <w:rFonts w:ascii="Times New Roman" w:eastAsia="Times New Roman" w:hAnsi="Times New Roman" w:cs="Times New Roman"/>
                <w:sz w:val="18"/>
                <w:szCs w:val="18"/>
              </w:rPr>
            </w:pPr>
          </w:p>
        </w:tc>
      </w:tr>
      <w:tr w:rsidR="009F08B3" w:rsidRPr="00A86B17" w:rsidTr="00E539DB">
        <w:trPr>
          <w:trHeight w:val="525"/>
        </w:trPr>
        <w:tc>
          <w:tcPr>
            <w:tcW w:w="1134" w:type="dxa"/>
            <w:tcBorders>
              <w:top w:val="single" w:sz="8" w:space="0" w:color="auto"/>
              <w:left w:val="single" w:sz="8" w:space="0" w:color="auto"/>
              <w:bottom w:val="single" w:sz="8" w:space="0" w:color="auto"/>
              <w:right w:val="nil"/>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Код администратора</w:t>
            </w:r>
          </w:p>
        </w:tc>
        <w:tc>
          <w:tcPr>
            <w:tcW w:w="227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Коды бюджетной классификации</w:t>
            </w:r>
          </w:p>
        </w:tc>
        <w:tc>
          <w:tcPr>
            <w:tcW w:w="6511" w:type="dxa"/>
            <w:tcBorders>
              <w:top w:val="single" w:sz="8" w:space="0" w:color="auto"/>
              <w:left w:val="nil"/>
              <w:bottom w:val="single" w:sz="8" w:space="0" w:color="auto"/>
              <w:right w:val="single" w:sz="8"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Наименование администратора источников финансирования дефицита бюджета муниципального образования "Камбарское"</w:t>
            </w:r>
          </w:p>
        </w:tc>
      </w:tr>
      <w:tr w:rsidR="009F08B3" w:rsidRPr="00A86B17" w:rsidTr="00E539DB">
        <w:trPr>
          <w:trHeight w:val="28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789" w:type="dxa"/>
            <w:gridSpan w:val="3"/>
            <w:tcBorders>
              <w:top w:val="single" w:sz="8" w:space="0" w:color="auto"/>
              <w:left w:val="nil"/>
              <w:bottom w:val="single" w:sz="4" w:space="0" w:color="auto"/>
              <w:right w:val="single" w:sz="4" w:space="0" w:color="000000"/>
            </w:tcBorders>
            <w:shd w:val="clear" w:color="auto" w:fill="auto"/>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Администрация муниципального образования "Камбарское" </w:t>
            </w:r>
          </w:p>
        </w:tc>
      </w:tr>
      <w:tr w:rsidR="009F08B3" w:rsidRPr="00A86B17" w:rsidTr="00E539DB">
        <w:trPr>
          <w:trHeight w:val="43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01 05 01 01 10 0000 510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Увеличение остатков денежных средств финансовых резервов бюджетов поселений</w:t>
            </w:r>
          </w:p>
        </w:tc>
      </w:tr>
      <w:tr w:rsidR="009F08B3" w:rsidRPr="00A86B17" w:rsidTr="00E539DB">
        <w:trPr>
          <w:trHeight w:val="357"/>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01 05 01 02 10 0000 520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Увеличение остатков средств финансовых резервов бюджетов поселений, размещённых в ценные бумаги</w:t>
            </w:r>
          </w:p>
        </w:tc>
      </w:tr>
      <w:tr w:rsidR="009F08B3" w:rsidRPr="00A86B17" w:rsidTr="00E539DB">
        <w:trPr>
          <w:trHeight w:val="152"/>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01 05 02 01 10 0000 510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Увеличение прочих остатков денежных средств бюджетов поселений</w:t>
            </w:r>
          </w:p>
        </w:tc>
      </w:tr>
      <w:tr w:rsidR="009F08B3" w:rsidRPr="00A86B17" w:rsidTr="00E539DB">
        <w:trPr>
          <w:trHeight w:val="249"/>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01 05 02 02 10 0000 520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Увеличение прочих остатков средств бюджетов поселений, временно размещённых в ценные бумаги</w:t>
            </w:r>
          </w:p>
        </w:tc>
      </w:tr>
      <w:tr w:rsidR="009F08B3" w:rsidRPr="00A86B17" w:rsidTr="00E539DB">
        <w:trPr>
          <w:trHeight w:val="18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01 05 01 01 10 0000 610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Уменьшение остатков денежных средств финансовых резервов бюджетов  поселений</w:t>
            </w:r>
          </w:p>
        </w:tc>
      </w:tr>
      <w:tr w:rsidR="009F08B3" w:rsidRPr="00A86B17" w:rsidTr="00E539DB">
        <w:trPr>
          <w:trHeight w:val="134"/>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nil"/>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01 05 01 02 10 0000 620</w:t>
            </w:r>
          </w:p>
        </w:tc>
        <w:tc>
          <w:tcPr>
            <w:tcW w:w="6511" w:type="dxa"/>
            <w:tcBorders>
              <w:top w:val="nil"/>
              <w:left w:val="nil"/>
              <w:bottom w:val="nil"/>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Уменьшение остатков средств финансовых резервов бюджетов  поселений, размещённых в ценные бумаги </w:t>
            </w:r>
          </w:p>
        </w:tc>
      </w:tr>
      <w:tr w:rsidR="009F08B3" w:rsidRPr="00A86B17" w:rsidTr="00E539DB">
        <w:trPr>
          <w:trHeight w:val="212"/>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01 05 02 01 10 0000 610</w:t>
            </w:r>
          </w:p>
        </w:tc>
        <w:tc>
          <w:tcPr>
            <w:tcW w:w="6511" w:type="dxa"/>
            <w:tcBorders>
              <w:top w:val="single" w:sz="4" w:space="0" w:color="auto"/>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Уменьшение прочих остатков денежных средств бюджетов поселений</w:t>
            </w:r>
          </w:p>
        </w:tc>
      </w:tr>
      <w:tr w:rsidR="009F08B3" w:rsidRPr="00A86B17" w:rsidTr="00E539DB">
        <w:trPr>
          <w:trHeight w:val="243"/>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noWrap/>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01 05 02 02 10 0000 620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Уменьшение прочих остатков средств бюджетов поселений, временно размещённых в ценные бумаги</w:t>
            </w:r>
          </w:p>
        </w:tc>
      </w:tr>
      <w:tr w:rsidR="009F08B3" w:rsidRPr="00A86B17" w:rsidTr="00E539DB">
        <w:trPr>
          <w:trHeight w:val="18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01 06 06 00 10 0000 710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Привлечение прочих источников внутреннего финансирования дефицита бюджетов  поселений</w:t>
            </w:r>
          </w:p>
        </w:tc>
      </w:tr>
      <w:tr w:rsidR="009F08B3" w:rsidRPr="00A86B17" w:rsidTr="00E539DB">
        <w:trPr>
          <w:trHeight w:val="386"/>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2278" w:type="dxa"/>
            <w:gridSpan w:val="2"/>
            <w:tcBorders>
              <w:top w:val="nil"/>
              <w:left w:val="nil"/>
              <w:bottom w:val="single" w:sz="4" w:space="0" w:color="auto"/>
              <w:right w:val="single" w:sz="4" w:space="0" w:color="auto"/>
            </w:tcBorders>
            <w:shd w:val="clear" w:color="000000" w:fill="FFFFFF"/>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01 06 06 00 10 0000 810</w:t>
            </w:r>
          </w:p>
        </w:tc>
        <w:tc>
          <w:tcPr>
            <w:tcW w:w="6511" w:type="dxa"/>
            <w:tcBorders>
              <w:top w:val="nil"/>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both"/>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Погашение обязательств за счёт прочих источников внутреннего финансирования дефицита бюджетов поселений</w:t>
            </w:r>
          </w:p>
        </w:tc>
      </w:tr>
    </w:tbl>
    <w:p w:rsidR="009F08B3" w:rsidRPr="00A86B17" w:rsidRDefault="009F08B3" w:rsidP="00B235A0">
      <w:pPr>
        <w:spacing w:after="0" w:line="240" w:lineRule="auto"/>
        <w:rPr>
          <w:rFonts w:ascii="Times New Roman" w:hAnsi="Times New Roman" w:cs="Times New Roman"/>
          <w:sz w:val="18"/>
          <w:szCs w:val="18"/>
        </w:rPr>
      </w:pPr>
    </w:p>
    <w:tbl>
      <w:tblPr>
        <w:tblW w:w="9923" w:type="dxa"/>
        <w:tblInd w:w="250" w:type="dxa"/>
        <w:tblLayout w:type="fixed"/>
        <w:tblLook w:val="04A0"/>
      </w:tblPr>
      <w:tblGrid>
        <w:gridCol w:w="4957"/>
        <w:gridCol w:w="704"/>
        <w:gridCol w:w="820"/>
        <w:gridCol w:w="1216"/>
        <w:gridCol w:w="666"/>
        <w:gridCol w:w="1560"/>
      </w:tblGrid>
      <w:tr w:rsidR="00A077BA" w:rsidRPr="00A86B17" w:rsidTr="0011508E">
        <w:trPr>
          <w:trHeight w:val="255"/>
        </w:trPr>
        <w:tc>
          <w:tcPr>
            <w:tcW w:w="4957"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rPr>
                <w:rFonts w:ascii="Times New Roman" w:eastAsia="Times New Roman" w:hAnsi="Times New Roman" w:cs="Times New Roman"/>
                <w:sz w:val="18"/>
                <w:szCs w:val="18"/>
              </w:rPr>
            </w:pPr>
          </w:p>
        </w:tc>
        <w:tc>
          <w:tcPr>
            <w:tcW w:w="704"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jc w:val="center"/>
              <w:rPr>
                <w:rFonts w:ascii="Times New Roman" w:eastAsia="Times New Roman" w:hAnsi="Times New Roman" w:cs="Times New Roman"/>
                <w:sz w:val="18"/>
                <w:szCs w:val="18"/>
              </w:rPr>
            </w:pPr>
          </w:p>
        </w:tc>
        <w:tc>
          <w:tcPr>
            <w:tcW w:w="4262" w:type="dxa"/>
            <w:gridSpan w:val="4"/>
            <w:tcBorders>
              <w:top w:val="nil"/>
              <w:left w:val="nil"/>
              <w:bottom w:val="nil"/>
            </w:tcBorders>
            <w:shd w:val="clear" w:color="auto" w:fill="auto"/>
            <w:noWrap/>
            <w:vAlign w:val="bottom"/>
            <w:hideMark/>
          </w:tcPr>
          <w:p w:rsidR="00A077BA" w:rsidRDefault="00A077BA" w:rsidP="00A077BA">
            <w:pPr>
              <w:spacing w:after="0" w:line="240" w:lineRule="auto"/>
              <w:ind w:left="-1061"/>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Приложение №7</w:t>
            </w:r>
          </w:p>
          <w:p w:rsidR="00A077BA" w:rsidRDefault="00A077BA" w:rsidP="00A077BA">
            <w:pPr>
              <w:spacing w:after="0" w:line="240" w:lineRule="auto"/>
              <w:ind w:left="-1061"/>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A077BA" w:rsidRPr="00A86B17" w:rsidRDefault="00A077BA" w:rsidP="00A077BA">
            <w:pPr>
              <w:spacing w:after="0" w:line="240" w:lineRule="auto"/>
              <w:ind w:left="-106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tc>
      </w:tr>
      <w:tr w:rsidR="009F08B3" w:rsidRPr="00A86B17" w:rsidTr="00E539DB">
        <w:trPr>
          <w:trHeight w:val="208"/>
        </w:trPr>
        <w:tc>
          <w:tcPr>
            <w:tcW w:w="9923" w:type="dxa"/>
            <w:gridSpan w:val="6"/>
            <w:tcBorders>
              <w:top w:val="nil"/>
              <w:left w:val="nil"/>
              <w:bottom w:val="nil"/>
              <w:right w:val="nil"/>
            </w:tcBorders>
            <w:shd w:val="clear" w:color="auto" w:fill="auto"/>
            <w:hideMark/>
          </w:tcPr>
          <w:p w:rsidR="009F08B3" w:rsidRPr="00A86B17" w:rsidRDefault="009F08B3"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Ведомственная структура расходов бюджета муниципального образования " Камбарское" на 2019 год</w:t>
            </w:r>
          </w:p>
        </w:tc>
      </w:tr>
      <w:tr w:rsidR="009F08B3" w:rsidRPr="00A86B17" w:rsidTr="00E539DB">
        <w:trPr>
          <w:trHeight w:val="102"/>
        </w:trPr>
        <w:tc>
          <w:tcPr>
            <w:tcW w:w="4957"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rPr>
                <w:rFonts w:ascii="Times New Roman" w:eastAsia="Times New Roman" w:hAnsi="Times New Roman" w:cs="Times New Roman"/>
                <w:sz w:val="18"/>
                <w:szCs w:val="18"/>
              </w:rPr>
            </w:pPr>
          </w:p>
        </w:tc>
        <w:tc>
          <w:tcPr>
            <w:tcW w:w="704"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jc w:val="center"/>
              <w:rPr>
                <w:rFonts w:ascii="Times New Roman" w:eastAsia="Times New Roman" w:hAnsi="Times New Roman" w:cs="Times New Roman"/>
                <w:sz w:val="18"/>
                <w:szCs w:val="18"/>
              </w:rPr>
            </w:pPr>
          </w:p>
        </w:tc>
        <w:tc>
          <w:tcPr>
            <w:tcW w:w="820"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jc w:val="center"/>
              <w:rPr>
                <w:rFonts w:ascii="Times New Roman" w:eastAsia="Times New Roman" w:hAnsi="Times New Roman" w:cs="Times New Roman"/>
                <w:sz w:val="18"/>
                <w:szCs w:val="18"/>
              </w:rPr>
            </w:pPr>
          </w:p>
        </w:tc>
        <w:tc>
          <w:tcPr>
            <w:tcW w:w="1216"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jc w:val="center"/>
              <w:rPr>
                <w:rFonts w:ascii="Times New Roman" w:eastAsia="Times New Roman" w:hAnsi="Times New Roman" w:cs="Times New Roman"/>
                <w:sz w:val="18"/>
                <w:szCs w:val="18"/>
              </w:rPr>
            </w:pPr>
          </w:p>
        </w:tc>
        <w:tc>
          <w:tcPr>
            <w:tcW w:w="666"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jc w:val="center"/>
              <w:rPr>
                <w:rFonts w:ascii="Times New Roman" w:eastAsia="Times New Roman" w:hAnsi="Times New Roman" w:cs="Times New Roman"/>
                <w:sz w:val="18"/>
                <w:szCs w:val="18"/>
              </w:rPr>
            </w:pPr>
          </w:p>
        </w:tc>
        <w:tc>
          <w:tcPr>
            <w:tcW w:w="1560" w:type="dxa"/>
            <w:tcBorders>
              <w:top w:val="nil"/>
              <w:left w:val="nil"/>
              <w:bottom w:val="nil"/>
              <w:right w:val="nil"/>
            </w:tcBorders>
            <w:shd w:val="clear" w:color="auto" w:fill="auto"/>
            <w:noWrap/>
            <w:vAlign w:val="bottom"/>
            <w:hideMark/>
          </w:tcPr>
          <w:p w:rsidR="009F08B3" w:rsidRPr="00A86B17" w:rsidRDefault="009F08B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тыс.руб.</w:t>
            </w:r>
          </w:p>
        </w:tc>
      </w:tr>
      <w:tr w:rsidR="009F08B3" w:rsidRPr="00A86B17" w:rsidTr="006E0013">
        <w:trPr>
          <w:trHeight w:val="30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Название</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Раздел (подраздел)</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Целевая статья</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Вид расходов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Сумма на 2019 год</w:t>
            </w:r>
          </w:p>
        </w:tc>
      </w:tr>
      <w:tr w:rsidR="009F08B3" w:rsidRPr="00A86B17" w:rsidTr="006E0013">
        <w:trPr>
          <w:trHeight w:val="1170"/>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r>
      <w:tr w:rsidR="009F08B3" w:rsidRPr="00A86B17" w:rsidTr="00E539DB">
        <w:trPr>
          <w:trHeight w:val="43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Администрация муниципальное образование "Камбарское"</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25470,4</w:t>
            </w:r>
          </w:p>
        </w:tc>
      </w:tr>
      <w:tr w:rsidR="009F08B3" w:rsidRPr="00A86B17" w:rsidTr="00E539DB">
        <w:trPr>
          <w:trHeight w:val="11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6479,9</w:t>
            </w:r>
          </w:p>
        </w:tc>
      </w:tr>
      <w:tr w:rsidR="009F08B3" w:rsidRPr="00A86B17" w:rsidTr="00E539DB">
        <w:trPr>
          <w:trHeight w:val="17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Функционирование высшего должностного лица субъекта Российской Федерации и муниципального образования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w:t>
            </w:r>
          </w:p>
        </w:tc>
      </w:tr>
      <w:tr w:rsidR="009F08B3" w:rsidRPr="00A86B17" w:rsidTr="00E539DB">
        <w:trPr>
          <w:trHeight w:val="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w:t>
            </w:r>
          </w:p>
        </w:tc>
      </w:tr>
      <w:tr w:rsidR="009F08B3" w:rsidRPr="00A86B17" w:rsidTr="00E539DB">
        <w:trPr>
          <w:trHeight w:val="11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w:t>
            </w:r>
          </w:p>
        </w:tc>
      </w:tr>
      <w:tr w:rsidR="009F08B3" w:rsidRPr="00A86B17" w:rsidTr="00E539DB">
        <w:trPr>
          <w:trHeight w:val="33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w:t>
            </w:r>
          </w:p>
        </w:tc>
      </w:tr>
      <w:tr w:rsidR="009F08B3" w:rsidRPr="00A86B17" w:rsidTr="00E539DB">
        <w:trPr>
          <w:trHeight w:val="32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725</w:t>
            </w:r>
          </w:p>
        </w:tc>
      </w:tr>
      <w:tr w:rsidR="009F08B3" w:rsidRPr="00A86B17" w:rsidTr="00E539DB">
        <w:trPr>
          <w:trHeight w:val="59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219</w:t>
            </w:r>
          </w:p>
        </w:tc>
      </w:tr>
      <w:tr w:rsidR="009F08B3" w:rsidRPr="00A86B17" w:rsidTr="00E539DB">
        <w:trPr>
          <w:trHeight w:val="41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4825,9</w:t>
            </w:r>
          </w:p>
        </w:tc>
      </w:tr>
      <w:tr w:rsidR="009F08B3" w:rsidRPr="00A86B17" w:rsidTr="00E539DB">
        <w:trPr>
          <w:trHeight w:val="1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4825,9</w:t>
            </w:r>
          </w:p>
        </w:tc>
      </w:tr>
      <w:tr w:rsidR="009F08B3" w:rsidRPr="00A86B17" w:rsidTr="00E539DB">
        <w:trPr>
          <w:trHeight w:val="11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4825,9</w:t>
            </w:r>
          </w:p>
        </w:tc>
      </w:tr>
      <w:tr w:rsidR="009F08B3" w:rsidRPr="00A86B17" w:rsidTr="00E539DB">
        <w:trPr>
          <w:trHeight w:val="3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3602,7</w:t>
            </w:r>
          </w:p>
        </w:tc>
      </w:tr>
      <w:tr w:rsidR="009F08B3" w:rsidRPr="00A86B17" w:rsidTr="00E539DB">
        <w:trPr>
          <w:trHeight w:val="33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w:t>
            </w:r>
          </w:p>
        </w:tc>
      </w:tr>
      <w:tr w:rsidR="009F08B3" w:rsidRPr="00A86B17" w:rsidTr="00E539DB">
        <w:trPr>
          <w:trHeight w:val="47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29,7</w:t>
            </w:r>
          </w:p>
        </w:tc>
      </w:tr>
      <w:tr w:rsidR="009F08B3" w:rsidRPr="00A86B17" w:rsidTr="00E539DB">
        <w:trPr>
          <w:trHeight w:val="40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829</w:t>
            </w:r>
          </w:p>
        </w:tc>
      </w:tr>
      <w:tr w:rsidR="009F08B3" w:rsidRPr="00A86B17" w:rsidTr="00E539DB">
        <w:trPr>
          <w:trHeight w:val="34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1201,2</w:t>
            </w:r>
          </w:p>
        </w:tc>
      </w:tr>
      <w:tr w:rsidR="009F08B3" w:rsidRPr="00A86B17" w:rsidTr="00E539DB">
        <w:trPr>
          <w:trHeight w:val="20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469</w:t>
            </w:r>
          </w:p>
        </w:tc>
      </w:tr>
      <w:tr w:rsidR="009F08B3" w:rsidRPr="00A86B17" w:rsidTr="00E539DB">
        <w:trPr>
          <w:trHeight w:val="34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732,2</w:t>
            </w:r>
          </w:p>
        </w:tc>
      </w:tr>
      <w:tr w:rsidR="009F08B3" w:rsidRPr="00A86B17" w:rsidTr="00E539DB">
        <w:trPr>
          <w:trHeight w:val="20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налогов, сборов и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w:t>
            </w:r>
          </w:p>
        </w:tc>
      </w:tr>
      <w:tr w:rsidR="009F08B3" w:rsidRPr="00A86B17" w:rsidTr="00E539DB">
        <w:trPr>
          <w:trHeight w:val="13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w:t>
            </w:r>
          </w:p>
        </w:tc>
      </w:tr>
      <w:tr w:rsidR="009F08B3" w:rsidRPr="00A86B17" w:rsidTr="00E539DB">
        <w:trPr>
          <w:trHeight w:val="10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Резервные фонды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F08B3" w:rsidRPr="00A86B17" w:rsidTr="00E539DB">
        <w:trPr>
          <w:trHeight w:val="10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F08B3" w:rsidRPr="00A86B17" w:rsidTr="00E539DB">
        <w:trPr>
          <w:trHeight w:val="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F08B3" w:rsidRPr="00A86B17" w:rsidTr="00E539DB">
        <w:trPr>
          <w:trHeight w:val="24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Иные бюджетные ассигнования</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800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F08B3" w:rsidRPr="00A86B17" w:rsidTr="00E539DB">
        <w:trPr>
          <w:trHeight w:val="14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Резервные средства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F08B3" w:rsidRPr="00A86B17" w:rsidTr="00E539DB">
        <w:trPr>
          <w:trHeight w:val="19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650</w:t>
            </w:r>
          </w:p>
        </w:tc>
      </w:tr>
      <w:tr w:rsidR="009F08B3" w:rsidRPr="00A86B17" w:rsidTr="00E539DB">
        <w:trPr>
          <w:trHeight w:val="13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650</w:t>
            </w:r>
          </w:p>
        </w:tc>
      </w:tr>
      <w:tr w:rsidR="009F08B3" w:rsidRPr="00A86B17" w:rsidTr="00E539DB">
        <w:trPr>
          <w:trHeight w:val="33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E539DB">
        <w:trPr>
          <w:trHeight w:val="2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E539DB">
        <w:trPr>
          <w:trHeight w:val="423"/>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E539DB">
        <w:trPr>
          <w:trHeight w:val="274"/>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связанные с судебными издержками и оплатой государственной пошлины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E539DB">
        <w:trPr>
          <w:trHeight w:val="266"/>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Исполнение судебных актов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830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50</w:t>
            </w:r>
          </w:p>
        </w:tc>
      </w:tr>
      <w:tr w:rsidR="009F08B3" w:rsidRPr="00A86B17" w:rsidTr="00E539DB">
        <w:trPr>
          <w:trHeight w:val="12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831</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50</w:t>
            </w:r>
          </w:p>
        </w:tc>
      </w:tr>
      <w:tr w:rsidR="009F08B3" w:rsidRPr="00A86B17" w:rsidTr="00E539DB">
        <w:trPr>
          <w:trHeight w:val="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Национальная оборона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E539DB">
        <w:trPr>
          <w:trHeight w:val="12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E539DB">
        <w:trPr>
          <w:trHeight w:val="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E539DB">
        <w:trPr>
          <w:trHeight w:val="28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Осуществление первичного воинского учёта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E539DB">
        <w:trPr>
          <w:trHeight w:val="2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420</w:t>
            </w:r>
          </w:p>
        </w:tc>
      </w:tr>
      <w:tr w:rsidR="009F08B3" w:rsidRPr="00A86B17" w:rsidTr="00E539DB">
        <w:trPr>
          <w:trHeight w:val="1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321</w:t>
            </w:r>
          </w:p>
        </w:tc>
      </w:tr>
      <w:tr w:rsidR="009F08B3" w:rsidRPr="00A86B17" w:rsidTr="00E539DB">
        <w:trPr>
          <w:trHeight w:val="4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w:t>
            </w:r>
          </w:p>
        </w:tc>
      </w:tr>
      <w:tr w:rsidR="009F08B3" w:rsidRPr="00A86B17" w:rsidTr="00E539DB">
        <w:trPr>
          <w:trHeight w:val="5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9F08B3" w:rsidRPr="00A86B17" w:rsidTr="00E539DB">
        <w:trPr>
          <w:trHeight w:val="30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r>
      <w:tr w:rsidR="009F08B3" w:rsidRPr="00A86B17" w:rsidTr="00E539DB">
        <w:trPr>
          <w:trHeight w:val="31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r>
      <w:tr w:rsidR="009F08B3" w:rsidRPr="00A86B17" w:rsidTr="00E539DB">
        <w:trPr>
          <w:trHeight w:val="32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Национальная безопасность и правоохранительная деятельность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E539DB">
        <w:trPr>
          <w:trHeight w:val="31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F08B3" w:rsidRPr="00A86B17" w:rsidTr="00E539DB">
        <w:trPr>
          <w:trHeight w:val="1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F08B3" w:rsidRPr="00A86B17" w:rsidTr="00E539DB">
        <w:trPr>
          <w:trHeight w:val="37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F08B3" w:rsidRPr="00A86B17" w:rsidTr="00E539DB">
        <w:trPr>
          <w:trHeight w:val="39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F08B3" w:rsidRPr="00A86B17" w:rsidTr="00E539DB">
        <w:trPr>
          <w:trHeight w:val="24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F08B3" w:rsidRPr="00A86B17" w:rsidTr="00E539DB">
        <w:trPr>
          <w:trHeight w:val="24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пожарной безопасности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F08B3" w:rsidRPr="00A86B17" w:rsidTr="00E539DB">
        <w:trPr>
          <w:trHeight w:val="13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F08B3" w:rsidRPr="00A86B17" w:rsidTr="00E539DB">
        <w:trPr>
          <w:trHeight w:val="20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первичных мер пожарной безопасности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F08B3" w:rsidRPr="00A86B17" w:rsidTr="00E539DB">
        <w:trPr>
          <w:trHeight w:val="40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F08B3" w:rsidRPr="00A86B17" w:rsidTr="00E539DB">
        <w:trPr>
          <w:trHeight w:val="39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F08B3" w:rsidRPr="00A86B17" w:rsidTr="00E539DB">
        <w:trPr>
          <w:trHeight w:val="13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Национальная экономика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F08B3" w:rsidRPr="00A86B17" w:rsidTr="00E539DB">
        <w:trPr>
          <w:trHeight w:val="19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Дорожное хозяйство (дорожные фонды)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F08B3" w:rsidRPr="00A86B17" w:rsidTr="00E539DB">
        <w:trPr>
          <w:trHeight w:val="26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F08B3" w:rsidRPr="00A86B17" w:rsidTr="00E539DB">
        <w:trPr>
          <w:trHeight w:val="25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F08B3" w:rsidRPr="00A86B17" w:rsidTr="00E539DB">
        <w:trPr>
          <w:trHeight w:val="27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F08B3" w:rsidRPr="00A86B17" w:rsidTr="00E539DB">
        <w:trPr>
          <w:trHeight w:val="24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F08B3" w:rsidRPr="00A86B17" w:rsidTr="00E539DB">
        <w:trPr>
          <w:trHeight w:val="12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11502,8</w:t>
            </w:r>
          </w:p>
        </w:tc>
      </w:tr>
      <w:tr w:rsidR="009F08B3" w:rsidRPr="00A86B17" w:rsidTr="00E539DB">
        <w:trPr>
          <w:trHeight w:val="18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Жилищное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F08B3" w:rsidRPr="00A86B17" w:rsidTr="00E539DB">
        <w:trPr>
          <w:trHeight w:val="23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F08B3" w:rsidRPr="00A86B17" w:rsidTr="00E539DB">
        <w:trPr>
          <w:trHeight w:val="1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жилищного хозяйства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F08B3" w:rsidRPr="00A86B17" w:rsidTr="00E539DB">
        <w:trPr>
          <w:trHeight w:val="20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F08B3" w:rsidRPr="00A86B17" w:rsidTr="00E539DB">
        <w:trPr>
          <w:trHeight w:val="22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F08B3" w:rsidRPr="00A86B17" w:rsidTr="00E539DB">
        <w:trPr>
          <w:trHeight w:val="22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F08B3" w:rsidRPr="00A86B17" w:rsidTr="00E539DB">
        <w:trPr>
          <w:trHeight w:val="13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F08B3" w:rsidRPr="00A86B17" w:rsidTr="00E539DB">
        <w:trPr>
          <w:trHeight w:val="18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коммунального хозяйства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F08B3" w:rsidRPr="00A86B17" w:rsidTr="00E539DB">
        <w:trPr>
          <w:trHeight w:val="27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F08B3" w:rsidRPr="00A86B17" w:rsidTr="00E539DB">
        <w:trPr>
          <w:trHeight w:val="40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F08B3" w:rsidRPr="00A86B17" w:rsidTr="00E539DB">
        <w:trPr>
          <w:trHeight w:val="11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10688,8</w:t>
            </w:r>
          </w:p>
        </w:tc>
      </w:tr>
      <w:tr w:rsidR="009F08B3" w:rsidRPr="00A86B17" w:rsidTr="00E539DB">
        <w:trPr>
          <w:trHeight w:val="19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10688,8</w:t>
            </w:r>
          </w:p>
        </w:tc>
      </w:tr>
      <w:tr w:rsidR="009F08B3" w:rsidRPr="00A86B17" w:rsidTr="00E539DB">
        <w:trPr>
          <w:trHeight w:val="10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6016,8</w:t>
            </w:r>
          </w:p>
        </w:tc>
      </w:tr>
      <w:tr w:rsidR="009F08B3" w:rsidRPr="00A86B17" w:rsidTr="00E539DB">
        <w:trPr>
          <w:trHeight w:val="32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6016,8</w:t>
            </w:r>
          </w:p>
        </w:tc>
      </w:tr>
      <w:tr w:rsidR="009F08B3" w:rsidRPr="00A86B17" w:rsidTr="00E539DB">
        <w:trPr>
          <w:trHeight w:val="31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6016,8</w:t>
            </w:r>
          </w:p>
        </w:tc>
      </w:tr>
      <w:tr w:rsidR="009F08B3" w:rsidRPr="00A86B17" w:rsidTr="00E539DB">
        <w:trPr>
          <w:trHeight w:val="16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Озеленение</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w:t>
            </w:r>
          </w:p>
        </w:tc>
      </w:tr>
      <w:tr w:rsidR="009F08B3" w:rsidRPr="00A86B17" w:rsidTr="00E539DB">
        <w:trPr>
          <w:trHeight w:val="25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w:t>
            </w:r>
          </w:p>
        </w:tc>
      </w:tr>
      <w:tr w:rsidR="009F08B3" w:rsidRPr="00A86B17" w:rsidTr="00E539DB">
        <w:trPr>
          <w:trHeight w:val="38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w:t>
            </w:r>
          </w:p>
        </w:tc>
      </w:tr>
      <w:tr w:rsidR="009F08B3" w:rsidRPr="00A86B17" w:rsidTr="00E539DB">
        <w:trPr>
          <w:trHeight w:val="25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w:t>
            </w:r>
          </w:p>
        </w:tc>
      </w:tr>
      <w:tr w:rsidR="009F08B3" w:rsidRPr="00A86B17" w:rsidTr="00E539DB">
        <w:trPr>
          <w:trHeight w:val="38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w:t>
            </w:r>
          </w:p>
        </w:tc>
      </w:tr>
      <w:tr w:rsidR="009F08B3" w:rsidRPr="00A86B17" w:rsidTr="00E539DB">
        <w:trPr>
          <w:trHeight w:val="26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w:t>
            </w:r>
          </w:p>
        </w:tc>
      </w:tr>
      <w:tr w:rsidR="009F08B3" w:rsidRPr="00A86B17" w:rsidTr="00E539DB">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мероприятия по благоустройству городских округов и поселений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3130</w:t>
            </w:r>
          </w:p>
        </w:tc>
      </w:tr>
      <w:tr w:rsidR="009F08B3" w:rsidRPr="00A86B17" w:rsidTr="00E539DB">
        <w:trPr>
          <w:trHeight w:val="24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3130</w:t>
            </w:r>
          </w:p>
        </w:tc>
      </w:tr>
      <w:tr w:rsidR="009F08B3" w:rsidRPr="00A86B17" w:rsidTr="00E539DB">
        <w:trPr>
          <w:trHeight w:val="26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3130</w:t>
            </w:r>
          </w:p>
        </w:tc>
      </w:tr>
      <w:tr w:rsidR="009F08B3" w:rsidRPr="00A86B17" w:rsidTr="00E539DB">
        <w:trPr>
          <w:trHeight w:val="11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Культура и  кинематография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F08B3" w:rsidRPr="00A86B17" w:rsidTr="00E539DB">
        <w:trPr>
          <w:trHeight w:val="1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Другие вопросы в области культуры, кинематографии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F08B3" w:rsidRPr="00A86B17" w:rsidTr="00E539DB">
        <w:trPr>
          <w:trHeight w:val="10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F08B3" w:rsidRPr="00A86B17" w:rsidTr="00E539DB">
        <w:trPr>
          <w:trHeight w:val="17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организацию мероприятий в сфере культуры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F08B3" w:rsidRPr="00A86B17" w:rsidTr="00E539DB">
        <w:trPr>
          <w:trHeight w:val="24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F08B3" w:rsidRPr="00A86B17" w:rsidTr="00E539DB">
        <w:trPr>
          <w:trHeight w:val="378"/>
        </w:trPr>
        <w:tc>
          <w:tcPr>
            <w:tcW w:w="4957" w:type="dxa"/>
            <w:tcBorders>
              <w:top w:val="nil"/>
              <w:left w:val="single" w:sz="4" w:space="0" w:color="auto"/>
              <w:bottom w:val="nil"/>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F08B3" w:rsidRPr="00A86B17" w:rsidTr="00E539DB">
        <w:trPr>
          <w:trHeight w:val="114"/>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Социальная политика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w:t>
            </w:r>
          </w:p>
        </w:tc>
      </w:tr>
      <w:tr w:rsidR="009F08B3" w:rsidRPr="00A86B17" w:rsidTr="00E539DB">
        <w:trPr>
          <w:trHeight w:val="16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F08B3" w:rsidRPr="00A86B17" w:rsidTr="00E539DB">
        <w:trPr>
          <w:trHeight w:val="10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F08B3" w:rsidRPr="00A86B17" w:rsidTr="00E539DB">
        <w:trPr>
          <w:trHeight w:val="152"/>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Доплаты к пенсиям муниципальных служащих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F08B3" w:rsidRPr="00A86B17" w:rsidTr="00E539DB">
        <w:trPr>
          <w:trHeight w:val="212"/>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пенсии,социальные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312</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F08B3" w:rsidRPr="00A86B17" w:rsidTr="00E539DB">
        <w:trPr>
          <w:trHeight w:val="15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Социальное обеспечение населения</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E539DB">
        <w:trPr>
          <w:trHeight w:val="20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E539DB">
        <w:trPr>
          <w:trHeight w:val="14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E539DB">
        <w:trPr>
          <w:trHeight w:val="19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E539DB">
        <w:trPr>
          <w:trHeight w:val="20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DD669E">
        <w:trPr>
          <w:trHeight w:val="20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Другие вопросы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DD669E">
        <w:trPr>
          <w:trHeight w:val="126"/>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DD669E">
        <w:trPr>
          <w:trHeight w:val="2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DD669E">
        <w:trPr>
          <w:trHeight w:val="11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DD669E">
        <w:trPr>
          <w:trHeight w:val="248"/>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F08B3" w:rsidRPr="00A86B17" w:rsidTr="00DD669E">
        <w:trPr>
          <w:trHeight w:val="12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и спорт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F08B3" w:rsidRPr="00A86B17" w:rsidTr="00DD669E">
        <w:trPr>
          <w:trHeight w:val="18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F08B3" w:rsidRPr="00A86B17" w:rsidTr="00DD669E">
        <w:trPr>
          <w:trHeight w:val="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F08B3" w:rsidRPr="00A86B17" w:rsidTr="00DD669E">
        <w:trPr>
          <w:trHeight w:val="32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Создание условий для развития физической культуры и спорта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F08B3" w:rsidRPr="00A86B17" w:rsidTr="00DD669E">
        <w:trPr>
          <w:trHeight w:val="31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F08B3" w:rsidRPr="00A86B17" w:rsidTr="00DD669E">
        <w:trPr>
          <w:trHeight w:val="31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F08B3" w:rsidRPr="00A86B17" w:rsidTr="00DD669E">
        <w:trPr>
          <w:trHeight w:val="309"/>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1400</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F08B3" w:rsidRPr="00A86B17" w:rsidTr="006E0013">
        <w:trPr>
          <w:trHeight w:val="27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Прочие межбюджетные трансферты общего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F08B3" w:rsidRPr="00A86B17" w:rsidTr="00DD669E">
        <w:trPr>
          <w:trHeight w:val="177"/>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F08B3" w:rsidRPr="00A86B17" w:rsidTr="00DD669E">
        <w:trPr>
          <w:trHeight w:val="521"/>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F08B3" w:rsidRPr="00A86B17" w:rsidTr="00DD669E">
        <w:trPr>
          <w:trHeight w:val="9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1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66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540</w:t>
            </w:r>
          </w:p>
        </w:tc>
        <w:tc>
          <w:tcPr>
            <w:tcW w:w="1560"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F08B3" w:rsidRPr="00A86B17" w:rsidTr="00DD669E">
        <w:trPr>
          <w:trHeight w:val="107"/>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w:t>
            </w:r>
          </w:p>
        </w:tc>
        <w:tc>
          <w:tcPr>
            <w:tcW w:w="704"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820"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16"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25 470,40</w:t>
            </w:r>
          </w:p>
        </w:tc>
      </w:tr>
    </w:tbl>
    <w:p w:rsidR="009F08B3" w:rsidRPr="00A86B17" w:rsidRDefault="009F08B3" w:rsidP="00B235A0">
      <w:pPr>
        <w:spacing w:after="0" w:line="240" w:lineRule="auto"/>
        <w:rPr>
          <w:rFonts w:ascii="Times New Roman" w:hAnsi="Times New Roman" w:cs="Times New Roman"/>
          <w:sz w:val="18"/>
          <w:szCs w:val="18"/>
        </w:rPr>
      </w:pPr>
    </w:p>
    <w:tbl>
      <w:tblPr>
        <w:tblW w:w="9923" w:type="dxa"/>
        <w:tblInd w:w="250" w:type="dxa"/>
        <w:tblLayout w:type="fixed"/>
        <w:tblLook w:val="04A0"/>
      </w:tblPr>
      <w:tblGrid>
        <w:gridCol w:w="3906"/>
        <w:gridCol w:w="704"/>
        <w:gridCol w:w="68"/>
        <w:gridCol w:w="709"/>
        <w:gridCol w:w="42"/>
        <w:gridCol w:w="666"/>
        <w:gridCol w:w="1276"/>
        <w:gridCol w:w="567"/>
        <w:gridCol w:w="992"/>
        <w:gridCol w:w="993"/>
      </w:tblGrid>
      <w:tr w:rsidR="00A077BA" w:rsidRPr="00A86B17" w:rsidTr="00744089">
        <w:trPr>
          <w:trHeight w:val="255"/>
        </w:trPr>
        <w:tc>
          <w:tcPr>
            <w:tcW w:w="3906"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rPr>
                <w:rFonts w:ascii="Times New Roman" w:eastAsia="Times New Roman" w:hAnsi="Times New Roman" w:cs="Times New Roman"/>
                <w:sz w:val="18"/>
                <w:szCs w:val="18"/>
              </w:rPr>
            </w:pPr>
          </w:p>
        </w:tc>
        <w:tc>
          <w:tcPr>
            <w:tcW w:w="704"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jc w:val="center"/>
              <w:rPr>
                <w:rFonts w:ascii="Times New Roman" w:eastAsia="Times New Roman" w:hAnsi="Times New Roman" w:cs="Times New Roman"/>
                <w:sz w:val="18"/>
                <w:szCs w:val="18"/>
              </w:rPr>
            </w:pPr>
          </w:p>
        </w:tc>
        <w:tc>
          <w:tcPr>
            <w:tcW w:w="819" w:type="dxa"/>
            <w:gridSpan w:val="3"/>
            <w:tcBorders>
              <w:top w:val="nil"/>
              <w:left w:val="nil"/>
              <w:bottom w:val="nil"/>
              <w:right w:val="nil"/>
            </w:tcBorders>
            <w:shd w:val="clear" w:color="auto" w:fill="auto"/>
            <w:noWrap/>
            <w:vAlign w:val="bottom"/>
            <w:hideMark/>
          </w:tcPr>
          <w:p w:rsidR="00A077BA" w:rsidRPr="00A86B17" w:rsidRDefault="00A077BA" w:rsidP="00B235A0">
            <w:pPr>
              <w:spacing w:after="0" w:line="240" w:lineRule="auto"/>
              <w:jc w:val="center"/>
              <w:rPr>
                <w:rFonts w:ascii="Times New Roman" w:eastAsia="Times New Roman" w:hAnsi="Times New Roman" w:cs="Times New Roman"/>
                <w:sz w:val="18"/>
                <w:szCs w:val="18"/>
              </w:rPr>
            </w:pPr>
          </w:p>
        </w:tc>
        <w:tc>
          <w:tcPr>
            <w:tcW w:w="4494" w:type="dxa"/>
            <w:gridSpan w:val="5"/>
            <w:tcBorders>
              <w:top w:val="nil"/>
              <w:left w:val="nil"/>
              <w:bottom w:val="nil"/>
            </w:tcBorders>
            <w:shd w:val="clear" w:color="auto" w:fill="auto"/>
            <w:noWrap/>
            <w:vAlign w:val="bottom"/>
            <w:hideMark/>
          </w:tcPr>
          <w:p w:rsidR="00A077BA" w:rsidRDefault="00A077BA" w:rsidP="0001461A">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 xml:space="preserve">Приложение №8 </w:t>
            </w:r>
          </w:p>
          <w:p w:rsidR="00A077BA" w:rsidRDefault="00A077BA" w:rsidP="00A077BA">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A077BA" w:rsidRPr="00A86B17" w:rsidRDefault="00A077BA" w:rsidP="00A077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tc>
      </w:tr>
      <w:tr w:rsidR="009F08B3" w:rsidRPr="00A86B17" w:rsidTr="00DD669E">
        <w:trPr>
          <w:trHeight w:val="378"/>
        </w:trPr>
        <w:tc>
          <w:tcPr>
            <w:tcW w:w="9923" w:type="dxa"/>
            <w:gridSpan w:val="10"/>
            <w:tcBorders>
              <w:top w:val="nil"/>
              <w:left w:val="nil"/>
              <w:bottom w:val="nil"/>
              <w:right w:val="nil"/>
            </w:tcBorders>
            <w:shd w:val="clear" w:color="auto" w:fill="auto"/>
            <w:hideMark/>
          </w:tcPr>
          <w:p w:rsidR="009F08B3" w:rsidRPr="00A86B17" w:rsidRDefault="009F08B3"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Ведомственная структура расходов бюджета муниципального образования " Камбарское"   на плановый период 2020 и 2021 годов</w:t>
            </w:r>
          </w:p>
        </w:tc>
      </w:tr>
      <w:tr w:rsidR="006E0013" w:rsidRPr="00A86B17" w:rsidTr="006E0013">
        <w:trPr>
          <w:trHeight w:val="240"/>
        </w:trPr>
        <w:tc>
          <w:tcPr>
            <w:tcW w:w="4678" w:type="dxa"/>
            <w:gridSpan w:val="3"/>
            <w:tcBorders>
              <w:top w:val="nil"/>
              <w:left w:val="nil"/>
              <w:bottom w:val="nil"/>
              <w:right w:val="nil"/>
            </w:tcBorders>
            <w:shd w:val="clear" w:color="auto" w:fill="auto"/>
            <w:noWrap/>
            <w:vAlign w:val="bottom"/>
            <w:hideMark/>
          </w:tcPr>
          <w:p w:rsidR="006E0013" w:rsidRPr="00A86B17" w:rsidRDefault="006E0013" w:rsidP="00B235A0">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708" w:type="dxa"/>
            <w:gridSpan w:val="2"/>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1985" w:type="dxa"/>
            <w:gridSpan w:val="2"/>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тыс.руб.</w:t>
            </w:r>
          </w:p>
        </w:tc>
      </w:tr>
      <w:tr w:rsidR="009F08B3" w:rsidRPr="00A86B17" w:rsidTr="006E0013">
        <w:trPr>
          <w:trHeight w:val="300"/>
        </w:trPr>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Название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Целевая статья</w:t>
            </w:r>
          </w:p>
        </w:tc>
        <w:tc>
          <w:tcPr>
            <w:tcW w:w="567"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Вид расходов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2020 год</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2021 год</w:t>
            </w:r>
          </w:p>
        </w:tc>
      </w:tr>
      <w:tr w:rsidR="009F08B3" w:rsidRPr="00A86B17" w:rsidTr="00DD669E">
        <w:trPr>
          <w:trHeight w:val="1387"/>
        </w:trPr>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nil"/>
              <w:bottom w:val="single" w:sz="4" w:space="0" w:color="auto"/>
              <w:right w:val="single" w:sz="4" w:space="0" w:color="auto"/>
            </w:tcBorders>
            <w:vAlign w:val="center"/>
            <w:hideMark/>
          </w:tcPr>
          <w:p w:rsidR="009F08B3" w:rsidRPr="00934AA4" w:rsidRDefault="009F08B3" w:rsidP="00B235A0">
            <w:pPr>
              <w:spacing w:after="0" w:line="240" w:lineRule="auto"/>
              <w:rPr>
                <w:rFonts w:ascii="Times New Roman" w:eastAsia="Times New Roman" w:hAnsi="Times New Roman" w:cs="Times New Roman"/>
                <w:sz w:val="16"/>
                <w:szCs w:val="16"/>
              </w:rPr>
            </w:pPr>
          </w:p>
        </w:tc>
      </w:tr>
      <w:tr w:rsidR="009F08B3" w:rsidRPr="00A86B17" w:rsidTr="00DD669E">
        <w:trPr>
          <w:trHeight w:val="27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Администрация муниципальное образование "Камбарское"</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25911,4</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26 733,4</w:t>
            </w:r>
          </w:p>
        </w:tc>
      </w:tr>
      <w:tr w:rsidR="009F08B3" w:rsidRPr="00A86B17" w:rsidTr="00DD669E">
        <w:trPr>
          <w:trHeight w:val="13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6027,9</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6064,5</w:t>
            </w:r>
          </w:p>
        </w:tc>
      </w:tr>
      <w:tr w:rsidR="009F08B3" w:rsidRPr="00A86B17" w:rsidTr="00DD669E">
        <w:trPr>
          <w:trHeight w:val="48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r>
      <w:tr w:rsidR="009F08B3" w:rsidRPr="00A86B17" w:rsidTr="00DD669E">
        <w:trPr>
          <w:trHeight w:val="15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r>
      <w:tr w:rsidR="009F08B3" w:rsidRPr="00A86B17" w:rsidTr="00DD669E">
        <w:trPr>
          <w:trHeight w:val="9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r>
      <w:tr w:rsidR="009F08B3" w:rsidRPr="00A86B17" w:rsidTr="00DD669E">
        <w:trPr>
          <w:trHeight w:val="27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r>
      <w:tr w:rsidR="009F08B3" w:rsidRPr="00A86B17" w:rsidTr="00DD669E">
        <w:trPr>
          <w:trHeight w:val="27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725,0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725,0</w:t>
            </w:r>
          </w:p>
        </w:tc>
      </w:tr>
      <w:tr w:rsidR="009F08B3" w:rsidRPr="00A86B17" w:rsidTr="00DD669E">
        <w:trPr>
          <w:trHeight w:val="40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219,0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219,0</w:t>
            </w:r>
          </w:p>
        </w:tc>
      </w:tr>
      <w:tr w:rsidR="009F08B3" w:rsidRPr="00A86B17" w:rsidTr="00DD669E">
        <w:trPr>
          <w:trHeight w:val="64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4823,9</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4860,5</w:t>
            </w:r>
          </w:p>
        </w:tc>
      </w:tr>
      <w:tr w:rsidR="009F08B3" w:rsidRPr="00A86B17" w:rsidTr="00DD669E">
        <w:trPr>
          <w:trHeight w:val="9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4823,9</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4860,5</w:t>
            </w:r>
          </w:p>
        </w:tc>
      </w:tr>
      <w:tr w:rsidR="009F08B3" w:rsidRPr="00A86B17" w:rsidTr="00DD669E">
        <w:trPr>
          <w:trHeight w:val="15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4823,9</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4847,2</w:t>
            </w:r>
          </w:p>
        </w:tc>
      </w:tr>
      <w:tr w:rsidR="009F08B3" w:rsidRPr="00A86B17" w:rsidTr="00DD669E">
        <w:trPr>
          <w:trHeight w:val="36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3602,9</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3603,1</w:t>
            </w:r>
          </w:p>
        </w:tc>
      </w:tr>
      <w:tr w:rsidR="009F08B3" w:rsidRPr="00A86B17" w:rsidTr="00DD669E">
        <w:trPr>
          <w:trHeight w:val="35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2744,0</w:t>
            </w:r>
          </w:p>
        </w:tc>
      </w:tr>
      <w:tr w:rsidR="009F08B3" w:rsidRPr="00A86B17" w:rsidTr="00DD669E">
        <w:trPr>
          <w:trHeight w:val="37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29,9</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30,1</w:t>
            </w:r>
          </w:p>
        </w:tc>
      </w:tr>
      <w:tr w:rsidR="009F08B3" w:rsidRPr="00A86B17" w:rsidTr="006E0013">
        <w:trPr>
          <w:trHeight w:val="69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829,0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829,0</w:t>
            </w:r>
          </w:p>
        </w:tc>
      </w:tr>
      <w:tr w:rsidR="009F08B3" w:rsidRPr="00A86B17" w:rsidTr="00DD669E">
        <w:trPr>
          <w:trHeight w:val="24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1199,0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1235,4</w:t>
            </w:r>
          </w:p>
        </w:tc>
      </w:tr>
      <w:tr w:rsidR="009F08B3" w:rsidRPr="00A86B17" w:rsidTr="00DD669E">
        <w:trPr>
          <w:trHeight w:val="41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465,0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489,0</w:t>
            </w:r>
          </w:p>
        </w:tc>
      </w:tr>
      <w:tr w:rsidR="009F08B3" w:rsidRPr="00A86B17" w:rsidTr="00DD669E">
        <w:trPr>
          <w:trHeight w:val="40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746,4</w:t>
            </w:r>
          </w:p>
        </w:tc>
      </w:tr>
      <w:tr w:rsidR="009F08B3" w:rsidRPr="00A86B17" w:rsidTr="00DD669E">
        <w:trPr>
          <w:trHeight w:val="10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22,0</w:t>
            </w:r>
          </w:p>
        </w:tc>
      </w:tr>
      <w:tr w:rsidR="009F08B3" w:rsidRPr="00A86B17" w:rsidTr="00DD669E">
        <w:trPr>
          <w:trHeight w:val="32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w:t>
            </w:r>
          </w:p>
        </w:tc>
      </w:tr>
      <w:tr w:rsidR="009F08B3" w:rsidRPr="00A86B17" w:rsidTr="00DD669E">
        <w:trPr>
          <w:trHeight w:val="17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w:t>
            </w:r>
          </w:p>
        </w:tc>
      </w:tr>
      <w:tr w:rsidR="009F08B3" w:rsidRPr="00A86B17" w:rsidTr="00DD669E">
        <w:trPr>
          <w:trHeight w:val="12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DD669E">
        <w:trPr>
          <w:trHeight w:val="16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DD669E">
        <w:trPr>
          <w:trHeight w:val="11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DD669E">
        <w:trPr>
          <w:trHeight w:val="17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DD669E">
        <w:trPr>
          <w:trHeight w:val="9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F08B3" w:rsidRPr="00A86B17" w:rsidTr="00DD669E">
        <w:trPr>
          <w:trHeight w:val="16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21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583"/>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36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35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23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DD669E">
        <w:trPr>
          <w:trHeight w:val="26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DD669E">
        <w:trPr>
          <w:trHeight w:val="25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DD669E">
        <w:trPr>
          <w:trHeight w:val="41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F08B3" w:rsidRPr="00A86B17" w:rsidTr="00DD669E">
        <w:trPr>
          <w:trHeight w:val="40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420,0</w:t>
            </w:r>
          </w:p>
        </w:tc>
      </w:tr>
      <w:tr w:rsidR="009F08B3" w:rsidRPr="00A86B17" w:rsidTr="00DD669E">
        <w:trPr>
          <w:trHeight w:val="28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321,0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321,0</w:t>
            </w:r>
          </w:p>
        </w:tc>
      </w:tr>
      <w:tr w:rsidR="009F08B3" w:rsidRPr="00A86B17" w:rsidTr="00DD669E">
        <w:trPr>
          <w:trHeight w:val="42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r>
      <w:tr w:rsidR="009F08B3" w:rsidRPr="00A86B17" w:rsidTr="00DD669E">
        <w:trPr>
          <w:trHeight w:val="51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97,0</w:t>
            </w:r>
          </w:p>
        </w:tc>
      </w:tr>
      <w:tr w:rsidR="009F08B3" w:rsidRPr="00A86B17" w:rsidTr="00DD669E">
        <w:trPr>
          <w:trHeight w:val="43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r>
      <w:tr w:rsidR="009F08B3" w:rsidRPr="00A86B17" w:rsidTr="00DD669E">
        <w:trPr>
          <w:trHeight w:val="27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r>
      <w:tr w:rsidR="009F08B3" w:rsidRPr="00A86B17" w:rsidTr="00DD669E">
        <w:trPr>
          <w:trHeight w:val="26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683,0</w:t>
            </w:r>
          </w:p>
        </w:tc>
      </w:tr>
      <w:tr w:rsidR="009F08B3" w:rsidRPr="00A86B17" w:rsidTr="00DD669E">
        <w:trPr>
          <w:trHeight w:val="42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21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27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сфере гражданской обороны, защиты населения и территорий от чрезвычайных ситуаций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27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26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F08B3" w:rsidRPr="00A86B17" w:rsidTr="00DD669E">
        <w:trPr>
          <w:trHeight w:val="14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F08B3" w:rsidRPr="00A86B17" w:rsidTr="00DD669E">
        <w:trPr>
          <w:trHeight w:val="20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F08B3" w:rsidRPr="00A86B17" w:rsidTr="00DD669E">
        <w:trPr>
          <w:trHeight w:val="26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первичных мер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F08B3" w:rsidRPr="00A86B17" w:rsidTr="00DD669E">
        <w:trPr>
          <w:trHeight w:val="27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F08B3" w:rsidRPr="00A86B17" w:rsidTr="00DD669E">
        <w:trPr>
          <w:trHeight w:val="26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F08B3" w:rsidRPr="00A86B17" w:rsidTr="00DD669E">
        <w:trPr>
          <w:trHeight w:val="14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F08B3" w:rsidRPr="00A86B17" w:rsidTr="00DD669E">
        <w:trPr>
          <w:trHeight w:val="20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F08B3" w:rsidRPr="00A86B17" w:rsidTr="00DD669E">
        <w:trPr>
          <w:trHeight w:val="133"/>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F08B3" w:rsidRPr="00A86B17" w:rsidTr="00DD669E">
        <w:trPr>
          <w:trHeight w:val="53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F08B3" w:rsidRPr="00A86B17" w:rsidTr="00DD669E">
        <w:trPr>
          <w:trHeight w:val="34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F08B3" w:rsidRPr="00A86B17" w:rsidTr="00DD669E">
        <w:trPr>
          <w:trHeight w:val="333"/>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F08B3" w:rsidRPr="00A86B17" w:rsidTr="00DD669E">
        <w:trPr>
          <w:trHeight w:val="18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11183,8</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11969,2</w:t>
            </w:r>
          </w:p>
        </w:tc>
      </w:tr>
      <w:tr w:rsidR="009F08B3" w:rsidRPr="00A86B17" w:rsidTr="00DD669E">
        <w:trPr>
          <w:trHeight w:val="13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F08B3" w:rsidRPr="00A86B17" w:rsidTr="00DD669E">
        <w:trPr>
          <w:trHeight w:val="17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F08B3" w:rsidRPr="00A86B17" w:rsidTr="00DD669E">
        <w:trPr>
          <w:trHeight w:val="12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жилищного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F08B3" w:rsidRPr="00A86B17" w:rsidTr="00DD669E">
        <w:trPr>
          <w:trHeight w:val="30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F08B3" w:rsidRPr="00A86B17" w:rsidTr="00DD669E">
        <w:trPr>
          <w:trHeight w:val="17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F08B3" w:rsidRPr="00A86B17" w:rsidTr="00DD669E">
        <w:trPr>
          <w:trHeight w:val="18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r>
      <w:tr w:rsidR="009F08B3" w:rsidRPr="00A86B17" w:rsidTr="00DD669E">
        <w:trPr>
          <w:trHeight w:val="24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r>
      <w:tr w:rsidR="009F08B3" w:rsidRPr="00A86B17" w:rsidTr="00DD669E">
        <w:trPr>
          <w:trHeight w:val="12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r>
      <w:tr w:rsidR="009F08B3" w:rsidRPr="00A86B17" w:rsidTr="00DD669E">
        <w:trPr>
          <w:trHeight w:val="35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r>
      <w:tr w:rsidR="009F08B3" w:rsidRPr="00A86B17" w:rsidTr="00DD669E">
        <w:trPr>
          <w:trHeight w:val="35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w:t>
            </w:r>
          </w:p>
        </w:tc>
      </w:tr>
      <w:tr w:rsidR="009F08B3" w:rsidRPr="00A86B17" w:rsidTr="00DD669E">
        <w:trPr>
          <w:trHeight w:val="20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10555,8</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11341,2</w:t>
            </w:r>
          </w:p>
        </w:tc>
      </w:tr>
      <w:tr w:rsidR="009F08B3" w:rsidRPr="00A86B17" w:rsidTr="00DD669E">
        <w:trPr>
          <w:trHeight w:val="13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10555,8</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11341,2</w:t>
            </w:r>
          </w:p>
        </w:tc>
      </w:tr>
      <w:tr w:rsidR="009F08B3" w:rsidRPr="00A86B17" w:rsidTr="00DD669E">
        <w:trPr>
          <w:trHeight w:val="19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5121,6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5326,5</w:t>
            </w:r>
          </w:p>
        </w:tc>
      </w:tr>
      <w:tr w:rsidR="009F08B3" w:rsidRPr="00A86B17" w:rsidTr="00DD669E">
        <w:trPr>
          <w:trHeight w:val="41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5121,6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5326,5</w:t>
            </w:r>
          </w:p>
        </w:tc>
      </w:tr>
      <w:tr w:rsidR="009F08B3" w:rsidRPr="00A86B17" w:rsidTr="00DD669E">
        <w:trPr>
          <w:trHeight w:val="25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5121,6</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5326,5</w:t>
            </w:r>
          </w:p>
        </w:tc>
      </w:tr>
      <w:tr w:rsidR="009F08B3" w:rsidRPr="00A86B17" w:rsidTr="00DD669E">
        <w:trPr>
          <w:trHeight w:val="13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Озеленение</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r>
      <w:tr w:rsidR="009F08B3" w:rsidRPr="00A86B17" w:rsidTr="00DD669E">
        <w:trPr>
          <w:trHeight w:val="33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r>
      <w:tr w:rsidR="009F08B3" w:rsidRPr="00A86B17" w:rsidTr="00DD669E">
        <w:trPr>
          <w:trHeight w:val="33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r>
      <w:tr w:rsidR="009F08B3" w:rsidRPr="00A86B17" w:rsidTr="00DD669E">
        <w:trPr>
          <w:trHeight w:val="33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r>
      <w:tr w:rsidR="009F08B3" w:rsidRPr="00A86B17" w:rsidTr="00DD669E">
        <w:trPr>
          <w:trHeight w:val="33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r>
      <w:tr w:rsidR="009F08B3" w:rsidRPr="00A86B17" w:rsidTr="00DD669E">
        <w:trPr>
          <w:trHeight w:val="34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r>
      <w:tr w:rsidR="009F08B3" w:rsidRPr="00A86B17" w:rsidTr="00DD669E">
        <w:trPr>
          <w:trHeight w:val="34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мероприятия по благоустройство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3892,2</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4472,7</w:t>
            </w:r>
          </w:p>
        </w:tc>
      </w:tr>
      <w:tr w:rsidR="009F08B3" w:rsidRPr="00A86B17" w:rsidTr="00DD669E">
        <w:trPr>
          <w:trHeight w:val="33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3892,2</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4472,7</w:t>
            </w:r>
          </w:p>
        </w:tc>
      </w:tr>
      <w:tr w:rsidR="009F08B3" w:rsidRPr="00A86B17" w:rsidTr="00DD669E">
        <w:trPr>
          <w:trHeight w:val="35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3892,2</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4472,7</w:t>
            </w:r>
          </w:p>
        </w:tc>
      </w:tr>
      <w:tr w:rsidR="009F08B3" w:rsidRPr="00A86B17" w:rsidTr="00DD669E">
        <w:trPr>
          <w:trHeight w:val="9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F08B3" w:rsidRPr="00A86B17" w:rsidTr="00DD669E">
        <w:trPr>
          <w:trHeight w:val="27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F08B3" w:rsidRPr="00A86B17" w:rsidTr="006E0013">
        <w:trPr>
          <w:trHeight w:val="30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F08B3" w:rsidRPr="00A86B17" w:rsidTr="00DD669E">
        <w:trPr>
          <w:trHeight w:val="24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организацию мероприятий в сфере культуры</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F08B3" w:rsidRPr="00A86B17" w:rsidTr="00DD669E">
        <w:trPr>
          <w:trHeight w:val="403"/>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F08B3" w:rsidRPr="00A86B17" w:rsidTr="00DD669E">
        <w:trPr>
          <w:trHeight w:val="28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F08B3" w:rsidRPr="00A86B17" w:rsidTr="00DD669E">
        <w:trPr>
          <w:trHeight w:val="13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Социальная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84,0</w:t>
            </w:r>
          </w:p>
        </w:tc>
      </w:tr>
      <w:tr w:rsidR="009F08B3" w:rsidRPr="00A86B17" w:rsidTr="00DD669E">
        <w:trPr>
          <w:trHeight w:val="19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F08B3" w:rsidRPr="00A86B17" w:rsidTr="00DD669E">
        <w:trPr>
          <w:trHeight w:val="12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F08B3" w:rsidRPr="00A86B17" w:rsidTr="00DD669E">
        <w:trPr>
          <w:trHeight w:val="18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Доплаты к пенсиям муниципальных служащих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F08B3" w:rsidRPr="00A86B17" w:rsidTr="00DD669E">
        <w:trPr>
          <w:trHeight w:val="11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пенсии,социальные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312</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F08B3" w:rsidRPr="00A86B17" w:rsidTr="00DD669E">
        <w:trPr>
          <w:trHeight w:val="17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10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16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38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Социальные выплаты гражданам,кроме публичных нормативных социальных выплат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23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Приобретение товаров, работ,услуг в пользу граждан</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323</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138"/>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107"/>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194"/>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38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603"/>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F08B3" w:rsidRPr="00A86B17" w:rsidTr="00DD669E">
        <w:trPr>
          <w:trHeight w:val="130"/>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F08B3" w:rsidRPr="00A86B17" w:rsidTr="00DD669E">
        <w:trPr>
          <w:trHeight w:val="17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F08B3" w:rsidRPr="00A86B17" w:rsidTr="00DD669E">
        <w:trPr>
          <w:trHeight w:val="12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F08B3" w:rsidRPr="00A86B17" w:rsidTr="00DD669E">
        <w:trPr>
          <w:trHeight w:val="30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Создание условий для развития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F08B3" w:rsidRPr="00A86B17" w:rsidTr="00DD669E">
        <w:trPr>
          <w:trHeight w:val="31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F08B3" w:rsidRPr="00A86B17" w:rsidTr="00DD669E">
        <w:trPr>
          <w:trHeight w:val="322"/>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F08B3" w:rsidRPr="00A86B17" w:rsidTr="00DD669E">
        <w:trPr>
          <w:trHeight w:val="455"/>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1400</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F08B3" w:rsidRPr="00A86B17" w:rsidTr="00DD669E">
        <w:trPr>
          <w:trHeight w:val="291"/>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F08B3" w:rsidRPr="00A86B17" w:rsidTr="00DD669E">
        <w:trPr>
          <w:trHeight w:val="126"/>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F08B3" w:rsidRPr="00A86B17" w:rsidTr="00DD669E">
        <w:trPr>
          <w:trHeight w:val="469"/>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F08B3" w:rsidRPr="00A86B17" w:rsidTr="00DD669E">
        <w:trPr>
          <w:trHeight w:val="123"/>
        </w:trPr>
        <w:tc>
          <w:tcPr>
            <w:tcW w:w="4678" w:type="dxa"/>
            <w:gridSpan w:val="3"/>
            <w:tcBorders>
              <w:top w:val="nil"/>
              <w:left w:val="single" w:sz="4" w:space="0" w:color="auto"/>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c>
          <w:tcPr>
            <w:tcW w:w="708" w:type="dxa"/>
            <w:gridSpan w:val="2"/>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9F08B3" w:rsidRPr="00934AA4" w:rsidRDefault="009F08B3"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F08B3" w:rsidRPr="00A86B17" w:rsidTr="006E0013">
        <w:trPr>
          <w:trHeight w:val="285"/>
        </w:trPr>
        <w:tc>
          <w:tcPr>
            <w:tcW w:w="4678" w:type="dxa"/>
            <w:gridSpan w:val="3"/>
            <w:tcBorders>
              <w:top w:val="nil"/>
              <w:left w:val="single" w:sz="4" w:space="0" w:color="auto"/>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25911,4</w:t>
            </w:r>
          </w:p>
        </w:tc>
        <w:tc>
          <w:tcPr>
            <w:tcW w:w="993" w:type="dxa"/>
            <w:tcBorders>
              <w:top w:val="nil"/>
              <w:left w:val="nil"/>
              <w:bottom w:val="single" w:sz="4" w:space="0" w:color="auto"/>
              <w:right w:val="single" w:sz="4" w:space="0" w:color="auto"/>
            </w:tcBorders>
            <w:shd w:val="clear" w:color="auto" w:fill="auto"/>
            <w:noWrap/>
            <w:vAlign w:val="bottom"/>
            <w:hideMark/>
          </w:tcPr>
          <w:p w:rsidR="009F08B3" w:rsidRPr="00934AA4" w:rsidRDefault="009F08B3"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26733,4</w:t>
            </w:r>
          </w:p>
        </w:tc>
      </w:tr>
    </w:tbl>
    <w:p w:rsidR="009F08B3" w:rsidRDefault="009F08B3"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A077BA" w:rsidRDefault="00A077BA" w:rsidP="00B235A0">
      <w:pPr>
        <w:spacing w:after="0" w:line="240" w:lineRule="auto"/>
        <w:rPr>
          <w:rFonts w:ascii="Times New Roman" w:hAnsi="Times New Roman" w:cs="Times New Roman"/>
          <w:sz w:val="18"/>
          <w:szCs w:val="18"/>
        </w:rPr>
      </w:pPr>
    </w:p>
    <w:p w:rsidR="00934AA4" w:rsidRPr="00A86B17" w:rsidRDefault="00934AA4" w:rsidP="00B235A0">
      <w:pPr>
        <w:spacing w:after="0" w:line="240" w:lineRule="auto"/>
        <w:rPr>
          <w:rFonts w:ascii="Times New Roman" w:hAnsi="Times New Roman" w:cs="Times New Roman"/>
          <w:sz w:val="18"/>
          <w:szCs w:val="18"/>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3"/>
        <w:gridCol w:w="820"/>
        <w:gridCol w:w="689"/>
        <w:gridCol w:w="616"/>
        <w:gridCol w:w="1275"/>
        <w:gridCol w:w="709"/>
        <w:gridCol w:w="866"/>
      </w:tblGrid>
      <w:tr w:rsidR="00A077BA" w:rsidRPr="00A86B17" w:rsidTr="00A077BA">
        <w:trPr>
          <w:trHeight w:val="255"/>
        </w:trPr>
        <w:tc>
          <w:tcPr>
            <w:tcW w:w="4963"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rPr>
                <w:rFonts w:ascii="Times New Roman" w:eastAsia="Times New Roman" w:hAnsi="Times New Roman" w:cs="Times New Roman"/>
                <w:sz w:val="18"/>
                <w:szCs w:val="18"/>
              </w:rPr>
            </w:pPr>
          </w:p>
        </w:tc>
        <w:tc>
          <w:tcPr>
            <w:tcW w:w="820"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jc w:val="center"/>
              <w:rPr>
                <w:rFonts w:ascii="Times New Roman" w:eastAsia="Times New Roman" w:hAnsi="Times New Roman" w:cs="Times New Roman"/>
                <w:sz w:val="18"/>
                <w:szCs w:val="18"/>
              </w:rPr>
            </w:pPr>
          </w:p>
        </w:tc>
        <w:tc>
          <w:tcPr>
            <w:tcW w:w="4155" w:type="dxa"/>
            <w:gridSpan w:val="5"/>
            <w:tcBorders>
              <w:top w:val="nil"/>
              <w:left w:val="nil"/>
              <w:bottom w:val="nil"/>
              <w:right w:val="nil"/>
            </w:tcBorders>
            <w:shd w:val="clear" w:color="auto" w:fill="auto"/>
            <w:noWrap/>
            <w:vAlign w:val="bottom"/>
            <w:hideMark/>
          </w:tcPr>
          <w:p w:rsidR="00A077BA" w:rsidRDefault="00A077BA" w:rsidP="00A077BA">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Приложение № 9</w:t>
            </w:r>
          </w:p>
          <w:p w:rsidR="00A077BA" w:rsidRDefault="00A077BA" w:rsidP="00A077BA">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A077BA" w:rsidRPr="00A86B17" w:rsidRDefault="00A077BA" w:rsidP="00A077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tc>
      </w:tr>
      <w:tr w:rsidR="009C101E" w:rsidRPr="00A86B17" w:rsidTr="00A077BA">
        <w:trPr>
          <w:trHeight w:val="457"/>
        </w:trPr>
        <w:tc>
          <w:tcPr>
            <w:tcW w:w="9938" w:type="dxa"/>
            <w:gridSpan w:val="7"/>
            <w:tcBorders>
              <w:top w:val="nil"/>
              <w:left w:val="nil"/>
              <w:bottom w:val="single" w:sz="4" w:space="0" w:color="auto"/>
              <w:right w:val="nil"/>
            </w:tcBorders>
            <w:shd w:val="clear" w:color="auto" w:fill="auto"/>
            <w:hideMark/>
          </w:tcPr>
          <w:p w:rsidR="009C101E" w:rsidRPr="00A86B17" w:rsidRDefault="009C101E"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Распределение  бюджетных ассигнований по разделам, подразделам,  целевым статьям и  видам расходов классификации расходов бюджета муниципального образования "Камбарское" на 2019 год</w:t>
            </w:r>
          </w:p>
        </w:tc>
      </w:tr>
      <w:tr w:rsidR="009C101E" w:rsidRPr="00A86B17" w:rsidTr="00A077BA">
        <w:trPr>
          <w:trHeight w:val="300"/>
        </w:trPr>
        <w:tc>
          <w:tcPr>
            <w:tcW w:w="6472" w:type="dxa"/>
            <w:gridSpan w:val="3"/>
            <w:vMerge w:val="restart"/>
            <w:tcBorders>
              <w:top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Название</w:t>
            </w:r>
          </w:p>
        </w:tc>
        <w:tc>
          <w:tcPr>
            <w:tcW w:w="616" w:type="dxa"/>
            <w:vMerge w:val="restart"/>
            <w:tcBorders>
              <w:top w:val="single" w:sz="4" w:space="0" w:color="auto"/>
            </w:tcBorders>
            <w:shd w:val="clear" w:color="auto" w:fill="auto"/>
            <w:textDirection w:val="btLr"/>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Раздел (подраздел)</w:t>
            </w:r>
          </w:p>
        </w:tc>
        <w:tc>
          <w:tcPr>
            <w:tcW w:w="1275" w:type="dxa"/>
            <w:vMerge w:val="restart"/>
            <w:tcBorders>
              <w:top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Целевая статья</w:t>
            </w:r>
          </w:p>
        </w:tc>
        <w:tc>
          <w:tcPr>
            <w:tcW w:w="709" w:type="dxa"/>
            <w:vMerge w:val="restart"/>
            <w:tcBorders>
              <w:top w:val="single" w:sz="4" w:space="0" w:color="auto"/>
            </w:tcBorders>
            <w:shd w:val="clear" w:color="auto" w:fill="auto"/>
            <w:textDirection w:val="btLr"/>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Вид расходов</w:t>
            </w:r>
          </w:p>
        </w:tc>
        <w:tc>
          <w:tcPr>
            <w:tcW w:w="866" w:type="dxa"/>
            <w:vMerge w:val="restart"/>
            <w:tcBorders>
              <w:top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Сумма на 2019 год</w:t>
            </w:r>
          </w:p>
        </w:tc>
      </w:tr>
      <w:tr w:rsidR="009C101E" w:rsidRPr="00A86B17" w:rsidTr="00A077BA">
        <w:trPr>
          <w:trHeight w:val="1118"/>
        </w:trPr>
        <w:tc>
          <w:tcPr>
            <w:tcW w:w="6472" w:type="dxa"/>
            <w:gridSpan w:val="3"/>
            <w:vMerge/>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616" w:type="dxa"/>
            <w:vMerge/>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1275" w:type="dxa"/>
            <w:vMerge/>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709" w:type="dxa"/>
            <w:vMerge/>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866" w:type="dxa"/>
            <w:vMerge/>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r>
      <w:tr w:rsidR="009C101E" w:rsidRPr="00A86B17" w:rsidTr="00A077BA">
        <w:trPr>
          <w:trHeight w:val="13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Общегосударственные вопросы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6479,9</w:t>
            </w:r>
          </w:p>
        </w:tc>
      </w:tr>
      <w:tr w:rsidR="009C101E" w:rsidRPr="00A86B17" w:rsidTr="00A077BA">
        <w:trPr>
          <w:trHeight w:val="341"/>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944</w:t>
            </w:r>
          </w:p>
        </w:tc>
      </w:tr>
      <w:tr w:rsidR="009C101E" w:rsidRPr="00A86B17" w:rsidTr="00A077BA">
        <w:trPr>
          <w:trHeight w:val="22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w:t>
            </w:r>
          </w:p>
        </w:tc>
      </w:tr>
      <w:tr w:rsidR="009C101E" w:rsidRPr="00A86B17" w:rsidTr="00A077BA">
        <w:trPr>
          <w:trHeight w:val="285"/>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 муниципального образования</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w:t>
            </w:r>
          </w:p>
        </w:tc>
      </w:tr>
      <w:tr w:rsidR="009C101E" w:rsidRPr="00A86B17" w:rsidTr="00A077BA">
        <w:trPr>
          <w:trHeight w:val="25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725</w:t>
            </w:r>
          </w:p>
        </w:tc>
      </w:tr>
      <w:tr w:rsidR="009C101E" w:rsidRPr="00A86B17" w:rsidTr="00A077BA">
        <w:trPr>
          <w:trHeight w:val="531"/>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219</w:t>
            </w:r>
          </w:p>
        </w:tc>
      </w:tr>
      <w:tr w:rsidR="009C101E" w:rsidRPr="00A86B17" w:rsidTr="00A077BA">
        <w:trPr>
          <w:trHeight w:val="46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4825,9</w:t>
            </w:r>
          </w:p>
        </w:tc>
      </w:tr>
      <w:tr w:rsidR="009C101E" w:rsidRPr="00A86B17" w:rsidTr="00A077BA">
        <w:trPr>
          <w:trHeight w:val="12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4825,9</w:t>
            </w:r>
          </w:p>
        </w:tc>
      </w:tr>
      <w:tr w:rsidR="009C101E" w:rsidRPr="00A86B17" w:rsidTr="00A077BA">
        <w:trPr>
          <w:trHeight w:val="19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4825,9</w:t>
            </w:r>
          </w:p>
        </w:tc>
      </w:tr>
      <w:tr w:rsidR="009C101E" w:rsidRPr="00A86B17" w:rsidTr="00A077BA">
        <w:trPr>
          <w:trHeight w:val="25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w:t>
            </w:r>
          </w:p>
        </w:tc>
      </w:tr>
      <w:tr w:rsidR="009C101E" w:rsidRPr="00A86B17" w:rsidTr="00A077BA">
        <w:trPr>
          <w:trHeight w:val="24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29,7</w:t>
            </w:r>
          </w:p>
        </w:tc>
      </w:tr>
      <w:tr w:rsidR="009C101E" w:rsidRPr="00A86B17" w:rsidTr="00A077BA">
        <w:trPr>
          <w:trHeight w:val="41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829</w:t>
            </w:r>
          </w:p>
        </w:tc>
      </w:tr>
      <w:tr w:rsidR="009C101E" w:rsidRPr="00A86B17" w:rsidTr="00A077BA">
        <w:trPr>
          <w:trHeight w:val="39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469</w:t>
            </w:r>
          </w:p>
        </w:tc>
      </w:tr>
      <w:tr w:rsidR="009C101E" w:rsidRPr="00A86B17" w:rsidTr="00A077BA">
        <w:trPr>
          <w:trHeight w:val="495"/>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732,2</w:t>
            </w:r>
          </w:p>
        </w:tc>
      </w:tr>
      <w:tr w:rsidR="009C101E" w:rsidRPr="00A86B17" w:rsidTr="00A077BA">
        <w:trPr>
          <w:trHeight w:val="185"/>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w:t>
            </w:r>
          </w:p>
        </w:tc>
      </w:tr>
      <w:tr w:rsidR="009C101E" w:rsidRPr="00A86B17" w:rsidTr="00A077BA">
        <w:trPr>
          <w:trHeight w:val="10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Резервные фонды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60</w:t>
            </w:r>
          </w:p>
        </w:tc>
      </w:tr>
      <w:tr w:rsidR="009C101E" w:rsidRPr="00A86B17" w:rsidTr="00A077BA">
        <w:trPr>
          <w:trHeight w:val="17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C101E" w:rsidRPr="00A86B17" w:rsidTr="00A077BA">
        <w:trPr>
          <w:trHeight w:val="9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Резервные фонды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C101E" w:rsidRPr="00A86B17" w:rsidTr="00A077BA">
        <w:trPr>
          <w:trHeight w:val="15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средства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w:t>
            </w:r>
          </w:p>
        </w:tc>
      </w:tr>
      <w:tr w:rsidR="009C101E" w:rsidRPr="00A86B17" w:rsidTr="00A077BA">
        <w:trPr>
          <w:trHeight w:val="9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Другие общегосударственные вопросы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650</w:t>
            </w:r>
          </w:p>
        </w:tc>
      </w:tr>
      <w:tr w:rsidR="009C101E" w:rsidRPr="00A86B17" w:rsidTr="00A077BA">
        <w:trPr>
          <w:trHeight w:val="14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650</w:t>
            </w:r>
          </w:p>
        </w:tc>
      </w:tr>
      <w:tr w:rsidR="009C101E" w:rsidRPr="00A86B17" w:rsidTr="00A077BA">
        <w:trPr>
          <w:trHeight w:val="36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C101E" w:rsidRPr="00A86B17" w:rsidTr="00A077BA">
        <w:trPr>
          <w:trHeight w:val="35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C101E" w:rsidRPr="00A86B17" w:rsidTr="00A077BA">
        <w:trPr>
          <w:trHeight w:val="37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свяанные с судебными издержками и оплатой государственной пошлины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50</w:t>
            </w:r>
          </w:p>
        </w:tc>
      </w:tr>
      <w:tr w:rsidR="009C101E" w:rsidRPr="00A86B17" w:rsidTr="00A077BA">
        <w:trPr>
          <w:trHeight w:val="791"/>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831</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50</w:t>
            </w:r>
          </w:p>
        </w:tc>
      </w:tr>
      <w:tr w:rsidR="009C101E" w:rsidRPr="00A86B17" w:rsidTr="00A077BA">
        <w:trPr>
          <w:trHeight w:val="168"/>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Национальная оборона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455,7</w:t>
            </w:r>
          </w:p>
        </w:tc>
      </w:tr>
      <w:tr w:rsidR="009C101E" w:rsidRPr="00A86B17" w:rsidTr="00A077BA">
        <w:trPr>
          <w:trHeight w:val="242"/>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Мобилизационная и вневойсковая подготовка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455,7</w:t>
            </w:r>
          </w:p>
        </w:tc>
      </w:tr>
      <w:tr w:rsidR="009C101E" w:rsidRPr="00A86B17" w:rsidTr="00A077BA">
        <w:trPr>
          <w:trHeight w:val="260"/>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C101E" w:rsidRPr="00A86B17" w:rsidTr="00A077BA">
        <w:trPr>
          <w:trHeight w:val="277"/>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Осуществление первичного воинского учёта на территориях, где отсутствуют военные комиссариаты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C101E" w:rsidRPr="00A86B17" w:rsidTr="00A077BA">
        <w:trPr>
          <w:trHeight w:val="284"/>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321</w:t>
            </w:r>
          </w:p>
        </w:tc>
      </w:tr>
      <w:tr w:rsidR="009C101E" w:rsidRPr="00A86B17" w:rsidTr="00A077BA">
        <w:trPr>
          <w:trHeight w:val="401"/>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w:t>
            </w:r>
          </w:p>
        </w:tc>
      </w:tr>
      <w:tr w:rsidR="009C101E" w:rsidRPr="00A86B17" w:rsidTr="00A077BA">
        <w:trPr>
          <w:trHeight w:val="421"/>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w:t>
            </w:r>
          </w:p>
        </w:tc>
      </w:tr>
      <w:tr w:rsidR="009C101E" w:rsidRPr="00A86B17" w:rsidTr="00A077BA">
        <w:trPr>
          <w:trHeight w:val="487"/>
        </w:trPr>
        <w:tc>
          <w:tcPr>
            <w:tcW w:w="6472" w:type="dxa"/>
            <w:gridSpan w:val="3"/>
            <w:shd w:val="clear" w:color="auto" w:fill="auto"/>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990051180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r>
      <w:tr w:rsidR="009C101E" w:rsidRPr="00A86B17" w:rsidTr="00A077BA">
        <w:trPr>
          <w:trHeight w:val="14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безопасность и правоохранительная деятельность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300</w:t>
            </w:r>
          </w:p>
        </w:tc>
      </w:tr>
      <w:tr w:rsidR="009C101E" w:rsidRPr="00A86B17" w:rsidTr="00A077BA">
        <w:trPr>
          <w:trHeight w:val="341"/>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w:t>
            </w:r>
          </w:p>
        </w:tc>
      </w:tr>
      <w:tr w:rsidR="009C101E" w:rsidRPr="00A86B17" w:rsidTr="00A077BA">
        <w:trPr>
          <w:trHeight w:val="20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C101E" w:rsidRPr="00A86B17" w:rsidTr="00A077BA">
        <w:trPr>
          <w:trHeight w:val="26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 xml:space="preserve">Мероприятий в сфере гражданской обороны, защиты населения и территорий от  чрезвычайных ситуаций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C101E" w:rsidRPr="00A86B17" w:rsidTr="00A077BA">
        <w:trPr>
          <w:trHeight w:val="42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w:t>
            </w:r>
          </w:p>
        </w:tc>
      </w:tr>
      <w:tr w:rsidR="009C101E" w:rsidRPr="00A86B17" w:rsidTr="00A077BA">
        <w:trPr>
          <w:trHeight w:val="10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Обеспечение  пожарной безопасности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0310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w:t>
            </w:r>
          </w:p>
        </w:tc>
      </w:tr>
      <w:tr w:rsidR="009C101E" w:rsidRPr="00A86B17" w:rsidTr="00A077BA">
        <w:trPr>
          <w:trHeight w:val="181"/>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C101E" w:rsidRPr="00A86B17" w:rsidTr="00A077BA">
        <w:trPr>
          <w:trHeight w:val="24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первичных мер пожарной безопасности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C101E" w:rsidRPr="00A86B17" w:rsidTr="00A077BA">
        <w:trPr>
          <w:trHeight w:val="28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w:t>
            </w:r>
          </w:p>
        </w:tc>
      </w:tr>
      <w:tr w:rsidR="009C101E" w:rsidRPr="00A86B17" w:rsidTr="00A077BA">
        <w:trPr>
          <w:trHeight w:val="13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экономика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5947</w:t>
            </w:r>
          </w:p>
        </w:tc>
      </w:tr>
      <w:tr w:rsidR="009C101E" w:rsidRPr="00A86B17" w:rsidTr="00A077BA">
        <w:trPr>
          <w:trHeight w:val="211"/>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Дорожное хозяйство (дорожные фонды)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5947</w:t>
            </w:r>
          </w:p>
        </w:tc>
      </w:tr>
      <w:tr w:rsidR="009C101E" w:rsidRPr="00A86B17" w:rsidTr="00A077BA">
        <w:trPr>
          <w:trHeight w:val="13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C101E" w:rsidRPr="00A86B17" w:rsidTr="00A077BA">
        <w:trPr>
          <w:trHeight w:val="20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C101E" w:rsidRPr="00A86B17" w:rsidTr="00A077BA">
        <w:trPr>
          <w:trHeight w:val="33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9900062510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5947</w:t>
            </w:r>
          </w:p>
        </w:tc>
      </w:tr>
      <w:tr w:rsidR="009C101E" w:rsidRPr="00A86B17" w:rsidTr="00A077BA">
        <w:trPr>
          <w:trHeight w:val="18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Жилищно-коммунальное хозяйство</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11502,8</w:t>
            </w:r>
          </w:p>
        </w:tc>
      </w:tr>
      <w:tr w:rsidR="009C101E" w:rsidRPr="00A86B17" w:rsidTr="00A077BA">
        <w:trPr>
          <w:trHeight w:val="12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Жилищное  хозяйство</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546</w:t>
            </w:r>
          </w:p>
        </w:tc>
      </w:tr>
      <w:tr w:rsidR="009C101E" w:rsidRPr="00A86B17" w:rsidTr="00A077BA">
        <w:trPr>
          <w:trHeight w:val="17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C101E" w:rsidRPr="00A86B17" w:rsidTr="00A077BA">
        <w:trPr>
          <w:trHeight w:val="12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жилищного хозяйства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C101E" w:rsidRPr="00A86B17" w:rsidTr="00A077BA">
        <w:trPr>
          <w:trHeight w:val="31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546</w:t>
            </w:r>
          </w:p>
        </w:tc>
      </w:tr>
      <w:tr w:rsidR="009C101E" w:rsidRPr="00A86B17" w:rsidTr="00A077BA">
        <w:trPr>
          <w:trHeight w:val="19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Коммунальное хозяйство</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268</w:t>
            </w:r>
          </w:p>
        </w:tc>
      </w:tr>
      <w:tr w:rsidR="009C101E" w:rsidRPr="00A86B17" w:rsidTr="00A077BA">
        <w:trPr>
          <w:trHeight w:val="10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C101E" w:rsidRPr="00A86B17" w:rsidTr="00A077BA">
        <w:trPr>
          <w:trHeight w:val="15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коммунального хозяйства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C101E" w:rsidRPr="00A86B17" w:rsidTr="00A077BA">
        <w:trPr>
          <w:trHeight w:val="24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9900062200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268</w:t>
            </w:r>
          </w:p>
        </w:tc>
      </w:tr>
      <w:tr w:rsidR="009C101E" w:rsidRPr="00A86B17" w:rsidTr="00A077BA">
        <w:trPr>
          <w:trHeight w:val="9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Благоустройство</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10688,8</w:t>
            </w:r>
          </w:p>
        </w:tc>
      </w:tr>
      <w:tr w:rsidR="009C101E" w:rsidRPr="00A86B17" w:rsidTr="00A077BA">
        <w:trPr>
          <w:trHeight w:val="10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6016,8</w:t>
            </w:r>
          </w:p>
        </w:tc>
      </w:tr>
      <w:tr w:rsidR="009C101E" w:rsidRPr="00A86B17" w:rsidTr="00A077BA">
        <w:trPr>
          <w:trHeight w:val="10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Уличное освещение</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6016,8</w:t>
            </w:r>
          </w:p>
        </w:tc>
      </w:tr>
      <w:tr w:rsidR="009C101E" w:rsidRPr="00A86B17" w:rsidTr="00A077BA">
        <w:trPr>
          <w:trHeight w:val="33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6016,8</w:t>
            </w:r>
          </w:p>
        </w:tc>
      </w:tr>
      <w:tr w:rsidR="009C101E" w:rsidRPr="00A86B17" w:rsidTr="00A077BA">
        <w:trPr>
          <w:trHeight w:val="18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Озеленение</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w:t>
            </w:r>
          </w:p>
        </w:tc>
      </w:tr>
      <w:tr w:rsidR="009C101E" w:rsidRPr="00A86B17" w:rsidTr="00A077BA">
        <w:trPr>
          <w:trHeight w:val="37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w:t>
            </w:r>
          </w:p>
        </w:tc>
      </w:tr>
      <w:tr w:rsidR="009C101E" w:rsidRPr="00A86B17" w:rsidTr="00A077BA">
        <w:trPr>
          <w:trHeight w:val="11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w:t>
            </w:r>
          </w:p>
        </w:tc>
      </w:tr>
      <w:tr w:rsidR="009C101E" w:rsidRPr="00A86B17" w:rsidTr="00A077BA">
        <w:trPr>
          <w:trHeight w:val="17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w:t>
            </w:r>
          </w:p>
        </w:tc>
      </w:tr>
      <w:tr w:rsidR="009C101E" w:rsidRPr="00A86B17" w:rsidTr="00A077BA">
        <w:trPr>
          <w:trHeight w:val="9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мероприятия по благоустройству городских округов и поселений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3130</w:t>
            </w:r>
          </w:p>
        </w:tc>
      </w:tr>
      <w:tr w:rsidR="009C101E" w:rsidRPr="00A86B17" w:rsidTr="00A077BA">
        <w:trPr>
          <w:trHeight w:val="23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3130</w:t>
            </w:r>
          </w:p>
        </w:tc>
      </w:tr>
      <w:tr w:rsidR="009C101E" w:rsidRPr="00A86B17" w:rsidTr="00A077BA">
        <w:trPr>
          <w:trHeight w:val="11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Культура и  кинематография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0800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w:t>
            </w:r>
          </w:p>
        </w:tc>
      </w:tr>
      <w:tr w:rsidR="009C101E" w:rsidRPr="00A86B17" w:rsidTr="00A077BA">
        <w:trPr>
          <w:trHeight w:val="17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Другие вопросы в области культуры, кинематографии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C101E" w:rsidRPr="00A86B17" w:rsidTr="00A077BA">
        <w:trPr>
          <w:trHeight w:val="21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C101E" w:rsidRPr="00A86B17" w:rsidTr="00A077BA">
        <w:trPr>
          <w:trHeight w:val="13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организацию мероприятий в сфере культуры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C101E" w:rsidRPr="00A86B17" w:rsidTr="00A077BA">
        <w:trPr>
          <w:trHeight w:val="21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w:t>
            </w:r>
          </w:p>
        </w:tc>
      </w:tr>
      <w:tr w:rsidR="009C101E" w:rsidRPr="00A86B17" w:rsidTr="00A077BA">
        <w:trPr>
          <w:trHeight w:val="9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Социальная политика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84</w:t>
            </w:r>
          </w:p>
        </w:tc>
      </w:tr>
      <w:tr w:rsidR="009C101E" w:rsidRPr="00A86B17" w:rsidTr="00A077BA">
        <w:trPr>
          <w:trHeight w:val="15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Пенсионное обеспечение</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C101E" w:rsidRPr="00A86B17" w:rsidTr="00A077BA">
        <w:trPr>
          <w:trHeight w:val="210"/>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C101E" w:rsidRPr="00A86B17" w:rsidTr="00A077BA">
        <w:trPr>
          <w:trHeight w:val="11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Доплаты к пенсиям муниципальных служащих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C101E" w:rsidRPr="00A86B17" w:rsidTr="00A077BA">
        <w:trPr>
          <w:trHeight w:val="201"/>
        </w:trPr>
        <w:tc>
          <w:tcPr>
            <w:tcW w:w="6472" w:type="dxa"/>
            <w:gridSpan w:val="3"/>
            <w:shd w:val="clear" w:color="auto" w:fill="auto"/>
            <w:noWrap/>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пенсии,социальные доплаты к пенсиям</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312</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w:t>
            </w:r>
          </w:p>
        </w:tc>
      </w:tr>
      <w:tr w:rsidR="009C101E" w:rsidRPr="00A86B17" w:rsidTr="00A077BA">
        <w:trPr>
          <w:trHeight w:val="10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Социальное обеспечение населения</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19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11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327"/>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17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Другие вопросы в области социальной политики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9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16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37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r>
      <w:tr w:rsidR="009C101E" w:rsidRPr="00A86B17" w:rsidTr="00A077BA">
        <w:trPr>
          <w:trHeight w:val="9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Физическая культура и спорт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330</w:t>
            </w:r>
          </w:p>
        </w:tc>
      </w:tr>
      <w:tr w:rsidR="009C101E" w:rsidRPr="00A86B17" w:rsidTr="00A077BA">
        <w:trPr>
          <w:trHeight w:val="15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C101E" w:rsidRPr="00A86B17" w:rsidTr="00A077BA">
        <w:trPr>
          <w:trHeight w:val="99"/>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C101E" w:rsidRPr="00A86B17" w:rsidTr="00A077BA">
        <w:trPr>
          <w:trHeight w:val="146"/>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Создание условий для развития физической культуры и спорта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C101E" w:rsidRPr="00A86B17" w:rsidTr="00A077BA">
        <w:trPr>
          <w:trHeight w:val="495"/>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w:t>
            </w:r>
          </w:p>
        </w:tc>
      </w:tr>
      <w:tr w:rsidR="009C101E" w:rsidRPr="00A86B17" w:rsidTr="00A077BA">
        <w:trPr>
          <w:trHeight w:val="283"/>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1400</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w:t>
            </w:r>
          </w:p>
        </w:tc>
      </w:tr>
      <w:tr w:rsidR="009C101E" w:rsidRPr="00A86B17" w:rsidTr="00A077BA">
        <w:trPr>
          <w:trHeight w:val="134"/>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межбюджетные трансферты общего характера</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C101E" w:rsidRPr="00A86B17" w:rsidTr="00A077BA">
        <w:trPr>
          <w:trHeight w:val="20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C101E" w:rsidRPr="00A86B17" w:rsidTr="00A077BA">
        <w:trPr>
          <w:trHeight w:val="268"/>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C101E" w:rsidRPr="00A86B17" w:rsidTr="00A077BA">
        <w:trPr>
          <w:trHeight w:val="92"/>
        </w:trPr>
        <w:tc>
          <w:tcPr>
            <w:tcW w:w="6472" w:type="dxa"/>
            <w:gridSpan w:val="3"/>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межбюджетные трансферты</w:t>
            </w:r>
          </w:p>
        </w:tc>
        <w:tc>
          <w:tcPr>
            <w:tcW w:w="616"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5"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709" w:type="dxa"/>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540</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w:t>
            </w:r>
          </w:p>
        </w:tc>
      </w:tr>
      <w:tr w:rsidR="009C101E" w:rsidRPr="00A86B17" w:rsidTr="00A077BA">
        <w:trPr>
          <w:trHeight w:val="92"/>
        </w:trPr>
        <w:tc>
          <w:tcPr>
            <w:tcW w:w="6472" w:type="dxa"/>
            <w:gridSpan w:val="3"/>
            <w:shd w:val="clear" w:color="auto" w:fill="auto"/>
            <w:noWrap/>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Итого</w:t>
            </w:r>
          </w:p>
        </w:tc>
        <w:tc>
          <w:tcPr>
            <w:tcW w:w="616" w:type="dxa"/>
            <w:shd w:val="clear" w:color="auto" w:fill="auto"/>
            <w:noWrap/>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1275" w:type="dxa"/>
            <w:shd w:val="clear" w:color="auto" w:fill="auto"/>
            <w:noWrap/>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709" w:type="dxa"/>
            <w:shd w:val="clear" w:color="auto" w:fill="auto"/>
            <w:noWrap/>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66" w:type="dxa"/>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25470,4</w:t>
            </w:r>
          </w:p>
        </w:tc>
      </w:tr>
    </w:tbl>
    <w:p w:rsidR="009C101E" w:rsidRPr="00A86B17" w:rsidRDefault="009C101E" w:rsidP="00B235A0">
      <w:pPr>
        <w:spacing w:after="0" w:line="240" w:lineRule="auto"/>
        <w:rPr>
          <w:rFonts w:ascii="Times New Roman" w:hAnsi="Times New Roman" w:cs="Times New Roman"/>
          <w:sz w:val="18"/>
          <w:szCs w:val="18"/>
        </w:rPr>
      </w:pPr>
    </w:p>
    <w:tbl>
      <w:tblPr>
        <w:tblW w:w="9923" w:type="dxa"/>
        <w:tblInd w:w="250" w:type="dxa"/>
        <w:tblLayout w:type="fixed"/>
        <w:tblLook w:val="04A0"/>
      </w:tblPr>
      <w:tblGrid>
        <w:gridCol w:w="3917"/>
        <w:gridCol w:w="820"/>
        <w:gridCol w:w="933"/>
        <w:gridCol w:w="709"/>
        <w:gridCol w:w="1276"/>
        <w:gridCol w:w="567"/>
        <w:gridCol w:w="850"/>
        <w:gridCol w:w="851"/>
      </w:tblGrid>
      <w:tr w:rsidR="00A077BA" w:rsidRPr="00A86B17" w:rsidTr="00057522">
        <w:trPr>
          <w:trHeight w:val="105"/>
        </w:trPr>
        <w:tc>
          <w:tcPr>
            <w:tcW w:w="3917"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rPr>
                <w:rFonts w:ascii="Times New Roman" w:eastAsia="Times New Roman" w:hAnsi="Times New Roman" w:cs="Times New Roman"/>
                <w:sz w:val="18"/>
                <w:szCs w:val="18"/>
              </w:rPr>
            </w:pPr>
          </w:p>
        </w:tc>
        <w:tc>
          <w:tcPr>
            <w:tcW w:w="820" w:type="dxa"/>
            <w:tcBorders>
              <w:top w:val="nil"/>
              <w:left w:val="nil"/>
              <w:bottom w:val="nil"/>
              <w:right w:val="nil"/>
            </w:tcBorders>
            <w:shd w:val="clear" w:color="auto" w:fill="auto"/>
            <w:noWrap/>
            <w:vAlign w:val="bottom"/>
            <w:hideMark/>
          </w:tcPr>
          <w:p w:rsidR="00A077BA" w:rsidRPr="00A86B17" w:rsidRDefault="00A077BA" w:rsidP="00B235A0">
            <w:pPr>
              <w:spacing w:after="0" w:line="240" w:lineRule="auto"/>
              <w:jc w:val="center"/>
              <w:rPr>
                <w:rFonts w:ascii="Times New Roman" w:eastAsia="Times New Roman" w:hAnsi="Times New Roman" w:cs="Times New Roman"/>
                <w:sz w:val="18"/>
                <w:szCs w:val="18"/>
              </w:rPr>
            </w:pPr>
          </w:p>
        </w:tc>
        <w:tc>
          <w:tcPr>
            <w:tcW w:w="5186" w:type="dxa"/>
            <w:gridSpan w:val="6"/>
            <w:tcBorders>
              <w:top w:val="nil"/>
              <w:left w:val="nil"/>
              <w:bottom w:val="nil"/>
              <w:right w:val="nil"/>
            </w:tcBorders>
            <w:shd w:val="clear" w:color="auto" w:fill="auto"/>
            <w:noWrap/>
            <w:vAlign w:val="bottom"/>
            <w:hideMark/>
          </w:tcPr>
          <w:p w:rsidR="00A077BA" w:rsidRDefault="00A077BA"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Приложение № 10</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A077BA" w:rsidRPr="00A86B17" w:rsidRDefault="00A077BA" w:rsidP="00A077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tc>
      </w:tr>
      <w:tr w:rsidR="009C101E" w:rsidRPr="00A86B17" w:rsidTr="00FE55CF">
        <w:trPr>
          <w:trHeight w:val="557"/>
        </w:trPr>
        <w:tc>
          <w:tcPr>
            <w:tcW w:w="9923" w:type="dxa"/>
            <w:gridSpan w:val="8"/>
            <w:tcBorders>
              <w:top w:val="nil"/>
              <w:left w:val="nil"/>
              <w:bottom w:val="nil"/>
              <w:right w:val="nil"/>
            </w:tcBorders>
            <w:shd w:val="clear" w:color="auto" w:fill="auto"/>
            <w:hideMark/>
          </w:tcPr>
          <w:p w:rsidR="009C101E" w:rsidRPr="00A86B17" w:rsidRDefault="009C101E"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 Камбарское" на плановый период 2020 и 2021 годов</w:t>
            </w:r>
          </w:p>
        </w:tc>
      </w:tr>
      <w:tr w:rsidR="006E0013" w:rsidRPr="00A86B17" w:rsidTr="00FE55CF">
        <w:trPr>
          <w:trHeight w:val="102"/>
        </w:trPr>
        <w:tc>
          <w:tcPr>
            <w:tcW w:w="5670" w:type="dxa"/>
            <w:gridSpan w:val="3"/>
            <w:tcBorders>
              <w:top w:val="nil"/>
              <w:left w:val="nil"/>
              <w:bottom w:val="nil"/>
              <w:right w:val="nil"/>
            </w:tcBorders>
            <w:shd w:val="clear" w:color="auto" w:fill="auto"/>
            <w:noWrap/>
            <w:vAlign w:val="bottom"/>
            <w:hideMark/>
          </w:tcPr>
          <w:p w:rsidR="006E0013" w:rsidRPr="00A86B17" w:rsidRDefault="006E0013" w:rsidP="00B235A0">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center"/>
              <w:rPr>
                <w:rFonts w:ascii="Times New Roman" w:eastAsia="Times New Roman" w:hAnsi="Times New Roman" w:cs="Times New Roman"/>
                <w:sz w:val="18"/>
                <w:szCs w:val="18"/>
              </w:rPr>
            </w:pPr>
          </w:p>
        </w:tc>
        <w:tc>
          <w:tcPr>
            <w:tcW w:w="1701" w:type="dxa"/>
            <w:gridSpan w:val="2"/>
            <w:tcBorders>
              <w:top w:val="nil"/>
              <w:left w:val="nil"/>
              <w:bottom w:val="nil"/>
              <w:right w:val="nil"/>
            </w:tcBorders>
            <w:shd w:val="clear" w:color="auto" w:fill="auto"/>
            <w:noWrap/>
            <w:vAlign w:val="bottom"/>
            <w:hideMark/>
          </w:tcPr>
          <w:p w:rsidR="006E0013" w:rsidRPr="00A86B17" w:rsidRDefault="006E0013" w:rsidP="00B235A0">
            <w:pPr>
              <w:spacing w:after="0" w:line="240" w:lineRule="auto"/>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тыс.руб.</w:t>
            </w:r>
          </w:p>
        </w:tc>
      </w:tr>
      <w:tr w:rsidR="009C101E" w:rsidRPr="00A86B17" w:rsidTr="006E0013">
        <w:trPr>
          <w:trHeight w:val="300"/>
        </w:trPr>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Название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Вид расходов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2020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2021 год</w:t>
            </w:r>
          </w:p>
        </w:tc>
      </w:tr>
      <w:tr w:rsidR="009C101E" w:rsidRPr="00A86B17" w:rsidTr="00934AA4">
        <w:trPr>
          <w:trHeight w:val="1162"/>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101E" w:rsidRPr="00934AA4" w:rsidRDefault="009C101E" w:rsidP="00B235A0">
            <w:pPr>
              <w:spacing w:after="0" w:line="240" w:lineRule="auto"/>
              <w:rPr>
                <w:rFonts w:ascii="Times New Roman" w:eastAsia="Times New Roman" w:hAnsi="Times New Roman" w:cs="Times New Roman"/>
                <w:sz w:val="16"/>
                <w:szCs w:val="16"/>
              </w:rPr>
            </w:pPr>
          </w:p>
        </w:tc>
      </w:tr>
      <w:tr w:rsidR="009C101E" w:rsidRPr="00A86B17" w:rsidTr="00934AA4">
        <w:trPr>
          <w:trHeight w:val="143"/>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6027,9</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6064,5</w:t>
            </w:r>
          </w:p>
        </w:tc>
      </w:tr>
      <w:tr w:rsidR="009C101E" w:rsidRPr="00A86B17" w:rsidTr="00A72A13">
        <w:trPr>
          <w:trHeight w:val="24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944,0</w:t>
            </w:r>
          </w:p>
        </w:tc>
      </w:tr>
      <w:tr w:rsidR="009C101E" w:rsidRPr="00A86B17" w:rsidTr="00A72A13">
        <w:trPr>
          <w:trHeight w:val="12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r>
      <w:tr w:rsidR="009C101E" w:rsidRPr="00A86B17" w:rsidTr="00A72A13">
        <w:trPr>
          <w:trHeight w:val="18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944,0</w:t>
            </w:r>
          </w:p>
        </w:tc>
      </w:tr>
      <w:tr w:rsidR="009C101E" w:rsidRPr="00A86B17" w:rsidTr="00FE55CF">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725,0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725,0</w:t>
            </w:r>
          </w:p>
        </w:tc>
      </w:tr>
      <w:tr w:rsidR="009C101E" w:rsidRPr="00A86B17" w:rsidTr="00FE55CF">
        <w:trPr>
          <w:trHeight w:val="39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219,0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219,0</w:t>
            </w:r>
          </w:p>
        </w:tc>
      </w:tr>
      <w:tr w:rsidR="009C101E" w:rsidRPr="00A86B17" w:rsidTr="00A72A13">
        <w:trPr>
          <w:trHeight w:val="371"/>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4823,9</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4860,5</w:t>
            </w:r>
          </w:p>
        </w:tc>
      </w:tr>
      <w:tr w:rsidR="009C101E" w:rsidRPr="00A86B17" w:rsidTr="00A72A13">
        <w:trPr>
          <w:trHeight w:val="15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4823,9</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4860,5</w:t>
            </w:r>
          </w:p>
        </w:tc>
      </w:tr>
      <w:tr w:rsidR="009C101E" w:rsidRPr="00A86B17" w:rsidTr="00A72A13">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4823,9</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4847,2</w:t>
            </w:r>
          </w:p>
        </w:tc>
      </w:tr>
      <w:tr w:rsidR="009C101E" w:rsidRPr="00A86B17" w:rsidTr="00A72A13">
        <w:trPr>
          <w:trHeight w:val="14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2744,0</w:t>
            </w:r>
          </w:p>
        </w:tc>
      </w:tr>
      <w:tr w:rsidR="009C101E" w:rsidRPr="00A86B17" w:rsidTr="00A72A13">
        <w:trPr>
          <w:trHeight w:val="21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29,9</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30,1</w:t>
            </w:r>
          </w:p>
        </w:tc>
      </w:tr>
      <w:tr w:rsidR="009C101E" w:rsidRPr="00A86B17" w:rsidTr="00A72A13">
        <w:trPr>
          <w:trHeight w:val="495"/>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829,0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829,0</w:t>
            </w:r>
          </w:p>
        </w:tc>
      </w:tr>
      <w:tr w:rsidR="009C101E" w:rsidRPr="00A86B17" w:rsidTr="00FE55CF">
        <w:trPr>
          <w:trHeight w:val="19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242</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465,0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489,0</w:t>
            </w:r>
          </w:p>
        </w:tc>
      </w:tr>
      <w:tr w:rsidR="009C101E" w:rsidRPr="00A86B17" w:rsidTr="00FE55CF">
        <w:trPr>
          <w:trHeight w:val="115"/>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734,0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746,4</w:t>
            </w:r>
          </w:p>
        </w:tc>
      </w:tr>
      <w:tr w:rsidR="009C101E" w:rsidRPr="00A86B17" w:rsidTr="00A72A13">
        <w:trPr>
          <w:trHeight w:val="14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9900060160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851</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13,3</w:t>
            </w:r>
          </w:p>
        </w:tc>
      </w:tr>
      <w:tr w:rsidR="009C101E" w:rsidRPr="00A86B17" w:rsidTr="00A72A13">
        <w:trPr>
          <w:trHeight w:val="9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852</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w:t>
            </w:r>
          </w:p>
        </w:tc>
      </w:tr>
      <w:tr w:rsidR="009C101E" w:rsidRPr="00A86B17" w:rsidTr="00A72A13">
        <w:trPr>
          <w:trHeight w:val="12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Резервные фонды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60,0</w:t>
            </w:r>
          </w:p>
        </w:tc>
      </w:tr>
      <w:tr w:rsidR="009C101E" w:rsidRPr="00A86B17" w:rsidTr="00A72A13">
        <w:trPr>
          <w:trHeight w:val="18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C101E" w:rsidRPr="00A86B17" w:rsidTr="00A72A13">
        <w:trPr>
          <w:trHeight w:val="11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C101E" w:rsidRPr="00A86B17" w:rsidTr="00A72A13">
        <w:trPr>
          <w:trHeight w:val="1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870</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60,0</w:t>
            </w:r>
          </w:p>
        </w:tc>
      </w:tr>
      <w:tr w:rsidR="009C101E" w:rsidRPr="00A86B17" w:rsidTr="00A72A13">
        <w:trPr>
          <w:trHeight w:val="13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200,0</w:t>
            </w:r>
          </w:p>
        </w:tc>
      </w:tr>
      <w:tr w:rsidR="009C101E" w:rsidRPr="00A86B17" w:rsidTr="00A72A13">
        <w:trPr>
          <w:trHeight w:val="19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C101E" w:rsidRPr="00A86B17" w:rsidTr="00FE55CF">
        <w:trPr>
          <w:trHeight w:val="28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C101E" w:rsidRPr="00A86B17" w:rsidTr="00FE55CF">
        <w:trPr>
          <w:trHeight w:val="17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0113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C101E" w:rsidRPr="00A86B17" w:rsidTr="00FE55CF">
        <w:trPr>
          <w:trHeight w:val="9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455,7</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455,7</w:t>
            </w:r>
          </w:p>
        </w:tc>
      </w:tr>
      <w:tr w:rsidR="009C101E" w:rsidRPr="00A86B17" w:rsidTr="00A72A13">
        <w:trPr>
          <w:trHeight w:val="18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455,7</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455,7</w:t>
            </w:r>
          </w:p>
        </w:tc>
      </w:tr>
      <w:tr w:rsidR="009C101E" w:rsidRPr="00A86B17" w:rsidTr="00A72A13">
        <w:trPr>
          <w:trHeight w:val="13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C101E" w:rsidRPr="00A86B17" w:rsidTr="00A72A13">
        <w:trPr>
          <w:trHeight w:val="321"/>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455,7</w:t>
            </w:r>
          </w:p>
        </w:tc>
      </w:tr>
      <w:tr w:rsidR="009C101E" w:rsidRPr="00A86B17" w:rsidTr="00A72A13">
        <w:trPr>
          <w:trHeight w:val="171"/>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321,0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321,0</w:t>
            </w:r>
          </w:p>
        </w:tc>
      </w:tr>
      <w:tr w:rsidR="009C101E" w:rsidRPr="00A86B17" w:rsidTr="00A72A13">
        <w:trPr>
          <w:trHeight w:val="40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122</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w:t>
            </w:r>
          </w:p>
        </w:tc>
      </w:tr>
      <w:tr w:rsidR="009C101E" w:rsidRPr="00A86B17" w:rsidTr="00A72A13">
        <w:trPr>
          <w:trHeight w:val="393"/>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97,0</w:t>
            </w:r>
          </w:p>
        </w:tc>
      </w:tr>
      <w:tr w:rsidR="009C101E" w:rsidRPr="00A86B17" w:rsidTr="00A72A13">
        <w:trPr>
          <w:trHeight w:val="345"/>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0203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9900051180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35,7</w:t>
            </w:r>
          </w:p>
        </w:tc>
      </w:tr>
      <w:tr w:rsidR="009C101E" w:rsidRPr="00A86B17" w:rsidTr="00A72A13">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683,0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683,0</w:t>
            </w:r>
          </w:p>
        </w:tc>
      </w:tr>
      <w:tr w:rsidR="009C101E" w:rsidRPr="00A86B17" w:rsidTr="00FE55CF">
        <w:trPr>
          <w:trHeight w:val="9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200,0</w:t>
            </w:r>
          </w:p>
        </w:tc>
      </w:tr>
      <w:tr w:rsidR="009C101E" w:rsidRPr="00A86B17" w:rsidTr="00FE55CF">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9900060090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C101E" w:rsidRPr="00A86B17" w:rsidTr="00A72A13">
        <w:trPr>
          <w:trHeight w:val="18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сфере гражданской обороны, защиты населения и территорий от чрезвычайных ситуаций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C101E" w:rsidRPr="00A86B17" w:rsidTr="00FE55CF">
        <w:trPr>
          <w:trHeight w:val="243"/>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200,0</w:t>
            </w:r>
          </w:p>
        </w:tc>
      </w:tr>
      <w:tr w:rsidR="009C101E" w:rsidRPr="00A86B17" w:rsidTr="00A72A13">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483,0</w:t>
            </w:r>
          </w:p>
        </w:tc>
      </w:tr>
      <w:tr w:rsidR="009C101E" w:rsidRPr="00A86B17" w:rsidTr="00A72A13">
        <w:trPr>
          <w:trHeight w:val="9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C101E" w:rsidRPr="00A86B17" w:rsidTr="00A72A13">
        <w:trPr>
          <w:trHeight w:val="18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Обеспечение первичных мер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C101E" w:rsidRPr="00A86B17" w:rsidTr="00A72A13">
        <w:trPr>
          <w:trHeight w:val="22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0310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9900061910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483,0</w:t>
            </w:r>
          </w:p>
        </w:tc>
      </w:tr>
      <w:tr w:rsidR="009C101E" w:rsidRPr="00A86B17" w:rsidTr="00A72A13">
        <w:trPr>
          <w:trHeight w:val="10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6776,0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6776,0</w:t>
            </w:r>
          </w:p>
        </w:tc>
      </w:tr>
      <w:tr w:rsidR="009C101E" w:rsidRPr="00A86B17" w:rsidTr="00A72A13">
        <w:trPr>
          <w:trHeight w:val="16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6776,0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6776,0</w:t>
            </w:r>
          </w:p>
        </w:tc>
      </w:tr>
      <w:tr w:rsidR="009C101E" w:rsidRPr="00A86B17" w:rsidTr="00A72A13">
        <w:trPr>
          <w:trHeight w:val="10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C101E" w:rsidRPr="00A86B17" w:rsidTr="00A72A13">
        <w:trPr>
          <w:trHeight w:val="15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C101E" w:rsidRPr="00A86B17" w:rsidTr="00A72A13">
        <w:trPr>
          <w:trHeight w:val="24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9900006251</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6776,0</w:t>
            </w:r>
          </w:p>
        </w:tc>
      </w:tr>
      <w:tr w:rsidR="009C101E" w:rsidRPr="00A86B17" w:rsidTr="00A72A13">
        <w:trPr>
          <w:trHeight w:val="15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11183,8</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11969,2</w:t>
            </w:r>
          </w:p>
        </w:tc>
      </w:tr>
      <w:tr w:rsidR="009C101E" w:rsidRPr="00A86B17" w:rsidTr="00A72A13">
        <w:trPr>
          <w:trHeight w:val="19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452,0</w:t>
            </w:r>
          </w:p>
        </w:tc>
      </w:tr>
      <w:tr w:rsidR="009C101E" w:rsidRPr="00A86B17" w:rsidTr="00A72A13">
        <w:trPr>
          <w:trHeight w:val="145"/>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C101E" w:rsidRPr="00A86B17" w:rsidTr="00A72A13">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жилищного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C101E" w:rsidRPr="00A86B17" w:rsidTr="00A72A13">
        <w:trPr>
          <w:trHeight w:val="25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452,0</w:t>
            </w:r>
          </w:p>
        </w:tc>
      </w:tr>
      <w:tr w:rsidR="009C101E" w:rsidRPr="00A86B17" w:rsidTr="00A72A13">
        <w:trPr>
          <w:trHeight w:val="12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176,0</w:t>
            </w:r>
          </w:p>
        </w:tc>
      </w:tr>
      <w:tr w:rsidR="009C101E" w:rsidRPr="00A86B17" w:rsidTr="00A72A13">
        <w:trPr>
          <w:trHeight w:val="18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176,0</w:t>
            </w:r>
          </w:p>
        </w:tc>
      </w:tr>
      <w:tr w:rsidR="009C101E" w:rsidRPr="00A86B17" w:rsidTr="00A72A13">
        <w:trPr>
          <w:trHeight w:val="12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Мероприятия в области 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176,0</w:t>
            </w:r>
          </w:p>
        </w:tc>
      </w:tr>
      <w:tr w:rsidR="009C101E" w:rsidRPr="00A86B17" w:rsidTr="00A72A13">
        <w:trPr>
          <w:trHeight w:val="32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0502</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9900062100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176,0</w:t>
            </w:r>
          </w:p>
        </w:tc>
      </w:tr>
      <w:tr w:rsidR="009C101E" w:rsidRPr="00A86B17" w:rsidTr="00A72A13">
        <w:trPr>
          <w:trHeight w:val="18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10555,8</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11341,2</w:t>
            </w:r>
          </w:p>
        </w:tc>
      </w:tr>
      <w:tr w:rsidR="009C101E" w:rsidRPr="00A86B17" w:rsidTr="00A72A13">
        <w:trPr>
          <w:trHeight w:val="10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10555,8</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11341,2</w:t>
            </w:r>
          </w:p>
        </w:tc>
      </w:tr>
      <w:tr w:rsidR="009C101E" w:rsidRPr="00A86B17" w:rsidTr="00A72A13">
        <w:trPr>
          <w:trHeight w:val="163"/>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5121,6</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5326,5</w:t>
            </w:r>
          </w:p>
        </w:tc>
      </w:tr>
      <w:tr w:rsidR="009C101E" w:rsidRPr="00A86B17" w:rsidTr="00A72A13">
        <w:trPr>
          <w:trHeight w:val="9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noWrap/>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5121,6</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5326,5</w:t>
            </w:r>
          </w:p>
        </w:tc>
      </w:tr>
      <w:tr w:rsidR="009C101E" w:rsidRPr="00A86B17" w:rsidTr="00FE55CF">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Озеленение</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r>
      <w:tr w:rsidR="009C101E" w:rsidRPr="00A86B17" w:rsidTr="00A72A13">
        <w:trPr>
          <w:trHeight w:val="17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842,0</w:t>
            </w:r>
          </w:p>
        </w:tc>
      </w:tr>
      <w:tr w:rsidR="009C101E" w:rsidRPr="00A86B17" w:rsidTr="00A72A13">
        <w:trPr>
          <w:trHeight w:val="16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Организация ритуальных услуг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r>
      <w:tr w:rsidR="009C101E" w:rsidRPr="00A86B17" w:rsidTr="00A72A13">
        <w:trPr>
          <w:trHeight w:val="24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9900062320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700,0</w:t>
            </w:r>
          </w:p>
        </w:tc>
      </w:tr>
      <w:tr w:rsidR="009C101E" w:rsidRPr="00A86B17" w:rsidTr="00FE55CF">
        <w:trPr>
          <w:trHeight w:val="127"/>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3892,2</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4472,7</w:t>
            </w:r>
          </w:p>
        </w:tc>
      </w:tr>
      <w:tr w:rsidR="009C101E" w:rsidRPr="00A86B17" w:rsidTr="00A72A13">
        <w:trPr>
          <w:trHeight w:val="22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0503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9900062330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3892,2</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4472,7</w:t>
            </w:r>
          </w:p>
        </w:tc>
      </w:tr>
      <w:tr w:rsidR="009C101E" w:rsidRPr="00A86B17" w:rsidTr="00FE55CF">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0800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370,0</w:t>
            </w:r>
          </w:p>
        </w:tc>
      </w:tr>
      <w:tr w:rsidR="009C101E" w:rsidRPr="00A86B17" w:rsidTr="00A72A13">
        <w:trPr>
          <w:trHeight w:val="15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C101E" w:rsidRPr="00A86B17" w:rsidTr="00A72A13">
        <w:trPr>
          <w:trHeight w:val="9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C101E" w:rsidRPr="00A86B17" w:rsidTr="00FE55CF">
        <w:trPr>
          <w:trHeight w:val="115"/>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Расходы на организацию мероприятий в сфере культуры</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C101E" w:rsidRPr="00A86B17" w:rsidTr="00FE55CF">
        <w:trPr>
          <w:trHeight w:val="21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0804</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9900061650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370,0</w:t>
            </w:r>
          </w:p>
        </w:tc>
      </w:tr>
      <w:tr w:rsidR="009C101E" w:rsidRPr="00A86B17" w:rsidTr="00FE55CF">
        <w:trPr>
          <w:trHeight w:val="13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Социальная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84,0</w:t>
            </w:r>
          </w:p>
        </w:tc>
      </w:tr>
      <w:tr w:rsidR="009C101E" w:rsidRPr="00A86B17" w:rsidTr="00A72A13">
        <w:trPr>
          <w:trHeight w:val="11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C101E" w:rsidRPr="00A86B17" w:rsidTr="00FE55CF">
        <w:trPr>
          <w:trHeight w:val="15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C101E" w:rsidRPr="00A86B17" w:rsidTr="00A72A13">
        <w:trPr>
          <w:trHeight w:val="10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Доплаты к пенсиям муниципальных служащих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C101E" w:rsidRPr="00A86B17" w:rsidTr="00A72A13">
        <w:trPr>
          <w:trHeight w:val="163"/>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пенсии,социальные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312</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24,0</w:t>
            </w:r>
          </w:p>
        </w:tc>
      </w:tr>
      <w:tr w:rsidR="009C101E" w:rsidRPr="00A86B17" w:rsidTr="00A72A13">
        <w:trPr>
          <w:trHeight w:val="9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15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101"/>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148"/>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Приобретение товаров,работ,услуг в пользу граждан</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9900061710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323</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9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 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13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FE55CF">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259"/>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1006</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9900061700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634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30,0</w:t>
            </w:r>
          </w:p>
        </w:tc>
      </w:tr>
      <w:tr w:rsidR="009C101E" w:rsidRPr="00A86B17" w:rsidTr="00A72A13">
        <w:trPr>
          <w:trHeight w:val="11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1100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330,0</w:t>
            </w:r>
          </w:p>
        </w:tc>
      </w:tr>
      <w:tr w:rsidR="009C101E" w:rsidRPr="00A86B17" w:rsidTr="00A72A13">
        <w:trPr>
          <w:trHeight w:val="183"/>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C101E" w:rsidRPr="00A86B17" w:rsidTr="00A72A13">
        <w:trPr>
          <w:trHeight w:val="10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C101E" w:rsidRPr="00A86B17" w:rsidTr="00FE55CF">
        <w:trPr>
          <w:trHeight w:val="100"/>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Создание условий для развития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C101E" w:rsidRPr="00A86B17" w:rsidTr="00FE55CF">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1101</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9900061500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330,0</w:t>
            </w:r>
          </w:p>
        </w:tc>
      </w:tr>
      <w:tr w:rsidR="009C101E" w:rsidRPr="00A86B17" w:rsidTr="00FE55CF">
        <w:trPr>
          <w:trHeight w:val="23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1400</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1,0</w:t>
            </w:r>
          </w:p>
        </w:tc>
      </w:tr>
      <w:tr w:rsidR="009C101E" w:rsidRPr="00A86B17" w:rsidTr="00FE55CF">
        <w:trPr>
          <w:trHeight w:val="10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C101E" w:rsidRPr="00A86B17" w:rsidTr="00A72A13">
        <w:trPr>
          <w:trHeight w:val="124"/>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9900000000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C101E" w:rsidRPr="00A86B17" w:rsidTr="00FE55CF">
        <w:trPr>
          <w:trHeight w:val="136"/>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C101E" w:rsidRPr="00A86B17" w:rsidTr="00FE55CF">
        <w:trPr>
          <w:trHeight w:val="92"/>
        </w:trPr>
        <w:tc>
          <w:tcPr>
            <w:tcW w:w="5670" w:type="dxa"/>
            <w:gridSpan w:val="3"/>
            <w:tcBorders>
              <w:top w:val="nil"/>
              <w:left w:val="single" w:sz="4" w:space="0" w:color="auto"/>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9900063030</w:t>
            </w:r>
          </w:p>
        </w:tc>
        <w:tc>
          <w:tcPr>
            <w:tcW w:w="567"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1,0</w:t>
            </w:r>
          </w:p>
        </w:tc>
      </w:tr>
      <w:tr w:rsidR="009C101E" w:rsidRPr="00A86B17" w:rsidTr="00A72A13">
        <w:trPr>
          <w:trHeight w:val="92"/>
        </w:trPr>
        <w:tc>
          <w:tcPr>
            <w:tcW w:w="5670" w:type="dxa"/>
            <w:gridSpan w:val="3"/>
            <w:tcBorders>
              <w:top w:val="nil"/>
              <w:left w:val="single" w:sz="4" w:space="0" w:color="auto"/>
              <w:bottom w:val="single" w:sz="4" w:space="0" w:color="auto"/>
              <w:right w:val="single" w:sz="4" w:space="0" w:color="auto"/>
            </w:tcBorders>
            <w:shd w:val="clear" w:color="auto" w:fill="auto"/>
            <w:noWrap/>
            <w:vAlign w:val="bottom"/>
            <w:hideMark/>
          </w:tcPr>
          <w:p w:rsidR="009C101E" w:rsidRPr="00934AA4" w:rsidRDefault="009C101E" w:rsidP="00B235A0">
            <w:pPr>
              <w:spacing w:after="0" w:line="240" w:lineRule="auto"/>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C101E" w:rsidRPr="00934AA4" w:rsidRDefault="009C101E" w:rsidP="00B235A0">
            <w:pPr>
              <w:spacing w:after="0" w:line="240" w:lineRule="auto"/>
              <w:jc w:val="center"/>
              <w:rPr>
                <w:rFonts w:ascii="Times New Roman" w:eastAsia="Times New Roman" w:hAnsi="Times New Roman" w:cs="Times New Roman"/>
                <w:sz w:val="16"/>
                <w:szCs w:val="16"/>
              </w:rPr>
            </w:pPr>
            <w:r w:rsidRPr="00934AA4">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25911,4</w:t>
            </w:r>
          </w:p>
        </w:tc>
        <w:tc>
          <w:tcPr>
            <w:tcW w:w="851" w:type="dxa"/>
            <w:tcBorders>
              <w:top w:val="nil"/>
              <w:left w:val="nil"/>
              <w:bottom w:val="single" w:sz="4" w:space="0" w:color="auto"/>
              <w:right w:val="single" w:sz="4" w:space="0" w:color="auto"/>
            </w:tcBorders>
            <w:shd w:val="clear" w:color="auto" w:fill="auto"/>
            <w:vAlign w:val="bottom"/>
            <w:hideMark/>
          </w:tcPr>
          <w:p w:rsidR="009C101E" w:rsidRPr="00934AA4" w:rsidRDefault="009C101E" w:rsidP="00B235A0">
            <w:pPr>
              <w:spacing w:after="0" w:line="240" w:lineRule="auto"/>
              <w:jc w:val="right"/>
              <w:rPr>
                <w:rFonts w:ascii="Times New Roman" w:eastAsia="Times New Roman" w:hAnsi="Times New Roman" w:cs="Times New Roman"/>
                <w:b/>
                <w:bCs/>
                <w:sz w:val="16"/>
                <w:szCs w:val="16"/>
              </w:rPr>
            </w:pPr>
            <w:r w:rsidRPr="00934AA4">
              <w:rPr>
                <w:rFonts w:ascii="Times New Roman" w:eastAsia="Times New Roman" w:hAnsi="Times New Roman" w:cs="Times New Roman"/>
                <w:b/>
                <w:bCs/>
                <w:sz w:val="16"/>
                <w:szCs w:val="16"/>
              </w:rPr>
              <w:t>26733,4</w:t>
            </w:r>
          </w:p>
        </w:tc>
      </w:tr>
    </w:tbl>
    <w:p w:rsidR="00A51306" w:rsidRDefault="00A51306" w:rsidP="00B235A0">
      <w:pPr>
        <w:spacing w:after="0" w:line="240" w:lineRule="auto"/>
        <w:rPr>
          <w:rFonts w:ascii="Times New Roman" w:hAnsi="Times New Roman" w:cs="Times New Roman"/>
          <w:sz w:val="18"/>
          <w:szCs w:val="18"/>
        </w:rPr>
      </w:pPr>
    </w:p>
    <w:p w:rsidR="00A51306" w:rsidRDefault="00A51306" w:rsidP="00B235A0">
      <w:pPr>
        <w:spacing w:after="0" w:line="240" w:lineRule="auto"/>
        <w:ind w:left="34"/>
        <w:jc w:val="right"/>
        <w:rPr>
          <w:rFonts w:ascii="Times New Roman" w:eastAsia="Times New Roman" w:hAnsi="Times New Roman" w:cs="Times New Roman"/>
          <w:sz w:val="18"/>
          <w:szCs w:val="18"/>
        </w:rPr>
      </w:pPr>
    </w:p>
    <w:p w:rsidR="00A077BA" w:rsidRDefault="00A077BA" w:rsidP="00B235A0">
      <w:pPr>
        <w:spacing w:after="0" w:line="240" w:lineRule="auto"/>
        <w:ind w:left="34"/>
        <w:jc w:val="right"/>
        <w:rPr>
          <w:rFonts w:ascii="Times New Roman" w:eastAsia="Times New Roman" w:hAnsi="Times New Roman" w:cs="Times New Roman"/>
          <w:sz w:val="18"/>
          <w:szCs w:val="18"/>
        </w:rPr>
      </w:pPr>
    </w:p>
    <w:p w:rsidR="00A077BA" w:rsidRDefault="00A077BA" w:rsidP="00B235A0">
      <w:pPr>
        <w:spacing w:after="0" w:line="240" w:lineRule="auto"/>
        <w:ind w:left="34"/>
        <w:jc w:val="right"/>
        <w:rPr>
          <w:rFonts w:ascii="Times New Roman" w:eastAsia="Times New Roman" w:hAnsi="Times New Roman" w:cs="Times New Roman"/>
          <w:sz w:val="18"/>
          <w:szCs w:val="18"/>
        </w:rPr>
      </w:pPr>
    </w:p>
    <w:p w:rsidR="00A077BA" w:rsidRDefault="00A077BA" w:rsidP="00B235A0">
      <w:pPr>
        <w:spacing w:after="0" w:line="240" w:lineRule="auto"/>
        <w:ind w:left="34"/>
        <w:jc w:val="right"/>
        <w:rPr>
          <w:rFonts w:ascii="Times New Roman" w:eastAsia="Times New Roman" w:hAnsi="Times New Roman" w:cs="Times New Roman"/>
          <w:sz w:val="18"/>
          <w:szCs w:val="18"/>
        </w:rPr>
      </w:pPr>
    </w:p>
    <w:p w:rsidR="00A077BA" w:rsidRDefault="00A077BA" w:rsidP="00B235A0">
      <w:pPr>
        <w:spacing w:after="0" w:line="240" w:lineRule="auto"/>
        <w:ind w:left="34"/>
        <w:jc w:val="right"/>
        <w:rPr>
          <w:rFonts w:ascii="Times New Roman" w:eastAsia="Times New Roman" w:hAnsi="Times New Roman" w:cs="Times New Roman"/>
          <w:sz w:val="18"/>
          <w:szCs w:val="18"/>
        </w:rPr>
      </w:pPr>
    </w:p>
    <w:p w:rsidR="00A077BA" w:rsidRDefault="00A077BA" w:rsidP="00B235A0">
      <w:pPr>
        <w:spacing w:after="0" w:line="240" w:lineRule="auto"/>
        <w:ind w:left="34"/>
        <w:jc w:val="right"/>
        <w:rPr>
          <w:rFonts w:ascii="Times New Roman" w:eastAsia="Times New Roman" w:hAnsi="Times New Roman" w:cs="Times New Roman"/>
          <w:sz w:val="18"/>
          <w:szCs w:val="18"/>
        </w:rPr>
      </w:pPr>
    </w:p>
    <w:p w:rsidR="00A077BA" w:rsidRDefault="00A077BA" w:rsidP="00B235A0">
      <w:pPr>
        <w:spacing w:after="0" w:line="240" w:lineRule="auto"/>
        <w:ind w:left="34"/>
        <w:jc w:val="right"/>
        <w:rPr>
          <w:rFonts w:ascii="Times New Roman" w:eastAsia="Times New Roman" w:hAnsi="Times New Roman" w:cs="Times New Roman"/>
          <w:sz w:val="18"/>
          <w:szCs w:val="18"/>
        </w:rPr>
        <w:sectPr w:rsidR="00A077BA" w:rsidSect="006E0013">
          <w:type w:val="continuous"/>
          <w:pgSz w:w="11906" w:h="16838"/>
          <w:pgMar w:top="1134" w:right="991" w:bottom="851" w:left="851" w:header="709" w:footer="709" w:gutter="0"/>
          <w:cols w:space="428"/>
          <w:titlePg/>
          <w:docGrid w:linePitch="360"/>
        </w:sectPr>
      </w:pPr>
    </w:p>
    <w:p w:rsidR="00A51306" w:rsidRDefault="00A51306" w:rsidP="00A077BA">
      <w:pPr>
        <w:spacing w:after="0" w:line="240" w:lineRule="auto"/>
        <w:ind w:left="3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lastRenderedPageBreak/>
        <w:t xml:space="preserve">Приложение  № 11 </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A077BA" w:rsidRDefault="00A077BA" w:rsidP="00A077BA">
      <w:pPr>
        <w:spacing w:after="0" w:line="240" w:lineRule="auto"/>
        <w:ind w:left="3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p w:rsidR="00A51306" w:rsidRDefault="00A51306" w:rsidP="00A077BA">
      <w:pPr>
        <w:spacing w:after="0" w:line="240" w:lineRule="auto"/>
        <w:ind w:left="34"/>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Общий объем бюджетных ассигнований, направляемых на исполнение публичных нормативных обязательств</w:t>
      </w:r>
    </w:p>
    <w:p w:rsidR="00A51306" w:rsidRDefault="00A51306"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в 2019 году</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992"/>
      </w:tblGrid>
      <w:tr w:rsidR="007B5271" w:rsidRPr="00A86B17" w:rsidTr="001A4B1E">
        <w:trPr>
          <w:trHeight w:val="660"/>
        </w:trPr>
        <w:tc>
          <w:tcPr>
            <w:tcW w:w="3828" w:type="dxa"/>
            <w:shd w:val="clear" w:color="auto" w:fill="auto"/>
            <w:vAlign w:val="center"/>
            <w:hideMark/>
          </w:tcPr>
          <w:p w:rsidR="007B5271" w:rsidRPr="00A86B17" w:rsidRDefault="007B5271"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Наименование</w:t>
            </w:r>
          </w:p>
        </w:tc>
        <w:tc>
          <w:tcPr>
            <w:tcW w:w="992" w:type="dxa"/>
            <w:shd w:val="clear" w:color="auto" w:fill="auto"/>
            <w:vAlign w:val="center"/>
            <w:hideMark/>
          </w:tcPr>
          <w:p w:rsidR="007B5271" w:rsidRPr="00A86B17" w:rsidRDefault="007B5271"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Сумма</w:t>
            </w:r>
            <w:r w:rsidR="001A4B1E">
              <w:rPr>
                <w:rFonts w:ascii="Times New Roman" w:eastAsia="Times New Roman" w:hAnsi="Times New Roman" w:cs="Times New Roman"/>
                <w:b/>
                <w:bCs/>
                <w:sz w:val="18"/>
                <w:szCs w:val="18"/>
              </w:rPr>
              <w:t>, тыс.руб.</w:t>
            </w:r>
          </w:p>
        </w:tc>
      </w:tr>
      <w:tr w:rsidR="007B5271" w:rsidRPr="00A86B17" w:rsidTr="001A4B1E">
        <w:trPr>
          <w:trHeight w:val="315"/>
        </w:trPr>
        <w:tc>
          <w:tcPr>
            <w:tcW w:w="3828" w:type="dxa"/>
            <w:shd w:val="clear" w:color="auto" w:fill="auto"/>
            <w:hideMark/>
          </w:tcPr>
          <w:p w:rsidR="007B5271" w:rsidRPr="00A86B17" w:rsidRDefault="007B5271" w:rsidP="00B235A0">
            <w:pPr>
              <w:spacing w:after="0" w:line="240" w:lineRule="auto"/>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Доплаты к пенсиям муниципальных служащих</w:t>
            </w:r>
          </w:p>
        </w:tc>
        <w:tc>
          <w:tcPr>
            <w:tcW w:w="992" w:type="dxa"/>
            <w:shd w:val="clear" w:color="auto" w:fill="auto"/>
            <w:noWrap/>
            <w:vAlign w:val="bottom"/>
            <w:hideMark/>
          </w:tcPr>
          <w:p w:rsidR="007B5271" w:rsidRPr="00A86B17" w:rsidRDefault="007B5271" w:rsidP="00B235A0">
            <w:pPr>
              <w:spacing w:after="0" w:line="240" w:lineRule="auto"/>
              <w:jc w:val="center"/>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24,0</w:t>
            </w:r>
          </w:p>
        </w:tc>
      </w:tr>
      <w:tr w:rsidR="007B5271" w:rsidRPr="00A86B17" w:rsidTr="001A4B1E">
        <w:trPr>
          <w:trHeight w:val="315"/>
        </w:trPr>
        <w:tc>
          <w:tcPr>
            <w:tcW w:w="3828" w:type="dxa"/>
            <w:shd w:val="clear" w:color="auto" w:fill="auto"/>
            <w:hideMark/>
          </w:tcPr>
          <w:p w:rsidR="007B5271" w:rsidRPr="00A86B17" w:rsidRDefault="007B5271" w:rsidP="00B235A0">
            <w:pPr>
              <w:spacing w:after="0" w:line="240" w:lineRule="auto"/>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ИТОГО</w:t>
            </w:r>
          </w:p>
        </w:tc>
        <w:tc>
          <w:tcPr>
            <w:tcW w:w="992" w:type="dxa"/>
            <w:shd w:val="clear" w:color="auto" w:fill="auto"/>
            <w:noWrap/>
            <w:vAlign w:val="bottom"/>
            <w:hideMark/>
          </w:tcPr>
          <w:p w:rsidR="007B5271" w:rsidRPr="00A86B17" w:rsidRDefault="007B5271" w:rsidP="00B235A0">
            <w:pPr>
              <w:spacing w:after="0" w:line="240" w:lineRule="auto"/>
              <w:jc w:val="center"/>
              <w:rPr>
                <w:rFonts w:ascii="Times New Roman" w:eastAsia="Times New Roman" w:hAnsi="Times New Roman" w:cs="Times New Roman"/>
                <w:b/>
                <w:bCs/>
                <w:sz w:val="18"/>
                <w:szCs w:val="18"/>
              </w:rPr>
            </w:pPr>
            <w:r w:rsidRPr="00A86B17">
              <w:rPr>
                <w:rFonts w:ascii="Times New Roman" w:eastAsia="Times New Roman" w:hAnsi="Times New Roman" w:cs="Times New Roman"/>
                <w:b/>
                <w:bCs/>
                <w:sz w:val="18"/>
                <w:szCs w:val="18"/>
              </w:rPr>
              <w:t>24,0</w:t>
            </w:r>
          </w:p>
        </w:tc>
      </w:tr>
    </w:tbl>
    <w:p w:rsidR="00A51306" w:rsidRDefault="00A51306" w:rsidP="00B235A0">
      <w:pPr>
        <w:autoSpaceDE w:val="0"/>
        <w:autoSpaceDN w:val="0"/>
        <w:adjustRightInd w:val="0"/>
        <w:spacing w:after="0" w:line="240" w:lineRule="auto"/>
        <w:jc w:val="right"/>
        <w:rPr>
          <w:rFonts w:ascii="Times New Roman" w:hAnsi="Times New Roman" w:cs="Times New Roman"/>
          <w:sz w:val="18"/>
          <w:szCs w:val="18"/>
        </w:rPr>
      </w:pPr>
    </w:p>
    <w:p w:rsidR="00A51306" w:rsidRPr="00A86B17" w:rsidRDefault="00A51306" w:rsidP="00B235A0">
      <w:pPr>
        <w:autoSpaceDE w:val="0"/>
        <w:autoSpaceDN w:val="0"/>
        <w:adjustRightInd w:val="0"/>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 12</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A51306" w:rsidRDefault="00A077BA" w:rsidP="00A077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p w:rsidR="00A51306" w:rsidRPr="001A4B1E" w:rsidRDefault="00A51306" w:rsidP="00B235A0">
      <w:pPr>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Общий объем бюджетных ассигнований, направляемых на исполнение публичных нормативных обязательств в плановом периоде 2020 и 2021 годов</w:t>
      </w:r>
    </w:p>
    <w:tbl>
      <w:tblPr>
        <w:tblW w:w="48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850"/>
        <w:gridCol w:w="851"/>
      </w:tblGrid>
      <w:tr w:rsidR="00A51306" w:rsidRPr="00A86B17" w:rsidTr="001A4B1E">
        <w:trPr>
          <w:trHeight w:val="247"/>
        </w:trPr>
        <w:tc>
          <w:tcPr>
            <w:tcW w:w="3119" w:type="dxa"/>
            <w:vMerge w:val="restart"/>
            <w:vAlign w:val="center"/>
          </w:tcPr>
          <w:p w:rsidR="00A51306" w:rsidRPr="00A86B17" w:rsidRDefault="00A51306" w:rsidP="00B235A0">
            <w:pPr>
              <w:autoSpaceDE w:val="0"/>
              <w:autoSpaceDN w:val="0"/>
              <w:adjustRightInd w:val="0"/>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Наименование</w:t>
            </w:r>
          </w:p>
        </w:tc>
        <w:tc>
          <w:tcPr>
            <w:tcW w:w="1701" w:type="dxa"/>
            <w:gridSpan w:val="2"/>
            <w:vAlign w:val="center"/>
          </w:tcPr>
          <w:p w:rsidR="00A51306" w:rsidRPr="00A86B17" w:rsidRDefault="00A51306" w:rsidP="00B235A0">
            <w:pPr>
              <w:autoSpaceDE w:val="0"/>
              <w:autoSpaceDN w:val="0"/>
              <w:adjustRightInd w:val="0"/>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Сумма</w:t>
            </w:r>
            <w:r w:rsidR="001A4B1E">
              <w:rPr>
                <w:rFonts w:ascii="Times New Roman" w:hAnsi="Times New Roman" w:cs="Times New Roman"/>
                <w:b/>
                <w:bCs/>
                <w:sz w:val="18"/>
                <w:szCs w:val="18"/>
              </w:rPr>
              <w:t>, тыс.руб.</w:t>
            </w:r>
          </w:p>
        </w:tc>
      </w:tr>
      <w:tr w:rsidR="00A51306" w:rsidRPr="00A86B17" w:rsidTr="001A4B1E">
        <w:trPr>
          <w:trHeight w:val="542"/>
        </w:trPr>
        <w:tc>
          <w:tcPr>
            <w:tcW w:w="3119" w:type="dxa"/>
            <w:vMerge/>
            <w:vAlign w:val="center"/>
          </w:tcPr>
          <w:p w:rsidR="00A51306" w:rsidRPr="00A86B17" w:rsidRDefault="00A51306" w:rsidP="00B235A0">
            <w:pPr>
              <w:autoSpaceDE w:val="0"/>
              <w:autoSpaceDN w:val="0"/>
              <w:adjustRightInd w:val="0"/>
              <w:spacing w:after="0" w:line="240" w:lineRule="auto"/>
              <w:jc w:val="center"/>
              <w:rPr>
                <w:rFonts w:ascii="Times New Roman" w:hAnsi="Times New Roman" w:cs="Times New Roman"/>
                <w:b/>
                <w:bCs/>
                <w:sz w:val="18"/>
                <w:szCs w:val="18"/>
              </w:rPr>
            </w:pPr>
          </w:p>
        </w:tc>
        <w:tc>
          <w:tcPr>
            <w:tcW w:w="850" w:type="dxa"/>
            <w:vAlign w:val="center"/>
          </w:tcPr>
          <w:p w:rsidR="00A51306" w:rsidRPr="00A86B17" w:rsidRDefault="00A51306" w:rsidP="00B235A0">
            <w:pPr>
              <w:autoSpaceDE w:val="0"/>
              <w:autoSpaceDN w:val="0"/>
              <w:adjustRightInd w:val="0"/>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2020год</w:t>
            </w:r>
          </w:p>
        </w:tc>
        <w:tc>
          <w:tcPr>
            <w:tcW w:w="851" w:type="dxa"/>
            <w:vAlign w:val="center"/>
          </w:tcPr>
          <w:p w:rsidR="00A51306" w:rsidRPr="00A86B17" w:rsidRDefault="00A51306" w:rsidP="00B235A0">
            <w:pPr>
              <w:autoSpaceDE w:val="0"/>
              <w:autoSpaceDN w:val="0"/>
              <w:adjustRightInd w:val="0"/>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2021 год</w:t>
            </w:r>
          </w:p>
        </w:tc>
      </w:tr>
      <w:tr w:rsidR="007B5271" w:rsidRPr="00A86B17" w:rsidTr="001A4B1E">
        <w:trPr>
          <w:trHeight w:val="156"/>
        </w:trPr>
        <w:tc>
          <w:tcPr>
            <w:tcW w:w="3119" w:type="dxa"/>
          </w:tcPr>
          <w:p w:rsidR="007B5271" w:rsidRPr="00A86B17" w:rsidRDefault="007B5271" w:rsidP="00B235A0">
            <w:pPr>
              <w:autoSpaceDE w:val="0"/>
              <w:autoSpaceDN w:val="0"/>
              <w:adjustRightInd w:val="0"/>
              <w:spacing w:after="0" w:line="240" w:lineRule="auto"/>
              <w:rPr>
                <w:rFonts w:ascii="Times New Roman" w:hAnsi="Times New Roman" w:cs="Times New Roman"/>
                <w:sz w:val="18"/>
                <w:szCs w:val="18"/>
              </w:rPr>
            </w:pPr>
            <w:r w:rsidRPr="00A86B17">
              <w:rPr>
                <w:rFonts w:ascii="Times New Roman" w:hAnsi="Times New Roman" w:cs="Times New Roman"/>
                <w:sz w:val="18"/>
                <w:szCs w:val="18"/>
              </w:rPr>
              <w:t>Доплаты к пенсиям муниципальных служащих</w:t>
            </w:r>
          </w:p>
        </w:tc>
        <w:tc>
          <w:tcPr>
            <w:tcW w:w="850" w:type="dxa"/>
          </w:tcPr>
          <w:p w:rsidR="007B5271" w:rsidRPr="00A86B17" w:rsidRDefault="007B5271" w:rsidP="00B235A0">
            <w:pPr>
              <w:autoSpaceDE w:val="0"/>
              <w:autoSpaceDN w:val="0"/>
              <w:adjustRightInd w:val="0"/>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 xml:space="preserve">24,0  </w:t>
            </w:r>
          </w:p>
        </w:tc>
        <w:tc>
          <w:tcPr>
            <w:tcW w:w="851" w:type="dxa"/>
          </w:tcPr>
          <w:p w:rsidR="007B5271" w:rsidRPr="00A86B17" w:rsidRDefault="007B5271" w:rsidP="00B235A0">
            <w:pPr>
              <w:autoSpaceDE w:val="0"/>
              <w:autoSpaceDN w:val="0"/>
              <w:adjustRightInd w:val="0"/>
              <w:spacing w:after="0" w:line="240" w:lineRule="auto"/>
              <w:jc w:val="center"/>
              <w:rPr>
                <w:rFonts w:ascii="Times New Roman" w:hAnsi="Times New Roman" w:cs="Times New Roman"/>
                <w:sz w:val="18"/>
                <w:szCs w:val="18"/>
              </w:rPr>
            </w:pPr>
            <w:r w:rsidRPr="00A86B17">
              <w:rPr>
                <w:rFonts w:ascii="Times New Roman" w:hAnsi="Times New Roman" w:cs="Times New Roman"/>
                <w:sz w:val="18"/>
                <w:szCs w:val="18"/>
              </w:rPr>
              <w:t xml:space="preserve">24,0  </w:t>
            </w:r>
          </w:p>
        </w:tc>
      </w:tr>
      <w:tr w:rsidR="007B5271" w:rsidRPr="00A86B17" w:rsidTr="001A4B1E">
        <w:trPr>
          <w:trHeight w:val="87"/>
        </w:trPr>
        <w:tc>
          <w:tcPr>
            <w:tcW w:w="3119" w:type="dxa"/>
          </w:tcPr>
          <w:p w:rsidR="007B5271" w:rsidRPr="00A86B17" w:rsidRDefault="007B5271" w:rsidP="00B235A0">
            <w:pPr>
              <w:autoSpaceDE w:val="0"/>
              <w:autoSpaceDN w:val="0"/>
              <w:adjustRightInd w:val="0"/>
              <w:spacing w:after="0" w:line="240" w:lineRule="auto"/>
              <w:rPr>
                <w:rFonts w:ascii="Times New Roman" w:hAnsi="Times New Roman" w:cs="Times New Roman"/>
                <w:b/>
                <w:bCs/>
                <w:sz w:val="18"/>
                <w:szCs w:val="18"/>
              </w:rPr>
            </w:pPr>
            <w:r w:rsidRPr="00A86B17">
              <w:rPr>
                <w:rFonts w:ascii="Times New Roman" w:hAnsi="Times New Roman" w:cs="Times New Roman"/>
                <w:b/>
                <w:bCs/>
                <w:sz w:val="18"/>
                <w:szCs w:val="18"/>
              </w:rPr>
              <w:t>ИТОГО</w:t>
            </w:r>
          </w:p>
        </w:tc>
        <w:tc>
          <w:tcPr>
            <w:tcW w:w="850" w:type="dxa"/>
          </w:tcPr>
          <w:p w:rsidR="007B5271" w:rsidRPr="00A86B17" w:rsidRDefault="007B5271" w:rsidP="00B235A0">
            <w:pPr>
              <w:autoSpaceDE w:val="0"/>
              <w:autoSpaceDN w:val="0"/>
              <w:adjustRightInd w:val="0"/>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 xml:space="preserve">24,0  </w:t>
            </w:r>
          </w:p>
        </w:tc>
        <w:tc>
          <w:tcPr>
            <w:tcW w:w="851" w:type="dxa"/>
          </w:tcPr>
          <w:p w:rsidR="007B5271" w:rsidRPr="00A86B17" w:rsidRDefault="007B5271" w:rsidP="00B235A0">
            <w:pPr>
              <w:autoSpaceDE w:val="0"/>
              <w:autoSpaceDN w:val="0"/>
              <w:adjustRightInd w:val="0"/>
              <w:spacing w:after="0" w:line="240" w:lineRule="auto"/>
              <w:jc w:val="center"/>
              <w:rPr>
                <w:rFonts w:ascii="Times New Roman" w:hAnsi="Times New Roman" w:cs="Times New Roman"/>
                <w:b/>
                <w:bCs/>
                <w:sz w:val="18"/>
                <w:szCs w:val="18"/>
              </w:rPr>
            </w:pPr>
            <w:r w:rsidRPr="00A86B17">
              <w:rPr>
                <w:rFonts w:ascii="Times New Roman" w:hAnsi="Times New Roman" w:cs="Times New Roman"/>
                <w:b/>
                <w:bCs/>
                <w:sz w:val="18"/>
                <w:szCs w:val="18"/>
              </w:rPr>
              <w:t xml:space="preserve">24,0  </w:t>
            </w:r>
          </w:p>
        </w:tc>
      </w:tr>
    </w:tbl>
    <w:p w:rsidR="007B5271" w:rsidRDefault="007B5271" w:rsidP="00B235A0">
      <w:pPr>
        <w:spacing w:after="0" w:line="240" w:lineRule="auto"/>
        <w:rPr>
          <w:rFonts w:ascii="Times New Roman" w:hAnsi="Times New Roman" w:cs="Times New Roman"/>
          <w:sz w:val="18"/>
          <w:szCs w:val="18"/>
        </w:rPr>
      </w:pPr>
    </w:p>
    <w:p w:rsidR="001A4B1E" w:rsidRPr="00A86B17" w:rsidRDefault="001A4B1E"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Приложение № 13</w:t>
      </w:r>
    </w:p>
    <w:p w:rsidR="00A077BA" w:rsidRDefault="00A077BA" w:rsidP="00A077BA">
      <w:pPr>
        <w:spacing w:after="0" w:line="240" w:lineRule="auto"/>
        <w:ind w:left="1024"/>
        <w:jc w:val="right"/>
        <w:rPr>
          <w:rFonts w:ascii="Times New Roman" w:eastAsia="Times New Roman" w:hAnsi="Times New Roman" w:cs="Times New Roman"/>
          <w:sz w:val="18"/>
          <w:szCs w:val="18"/>
        </w:rPr>
      </w:pPr>
      <w:r w:rsidRPr="00A86B17">
        <w:rPr>
          <w:rFonts w:ascii="Times New Roman" w:eastAsia="Times New Roman" w:hAnsi="Times New Roman" w:cs="Times New Roman"/>
          <w:sz w:val="18"/>
          <w:szCs w:val="18"/>
        </w:rPr>
        <w:t>к решению Совета</w:t>
      </w:r>
      <w:r>
        <w:rPr>
          <w:rFonts w:ascii="Times New Roman" w:eastAsia="Times New Roman" w:hAnsi="Times New Roman" w:cs="Times New Roman"/>
          <w:sz w:val="18"/>
          <w:szCs w:val="18"/>
        </w:rPr>
        <w:t xml:space="preserve"> </w:t>
      </w:r>
      <w:r w:rsidRPr="00A86B17">
        <w:rPr>
          <w:rFonts w:ascii="Times New Roman" w:eastAsia="Times New Roman" w:hAnsi="Times New Roman" w:cs="Times New Roman"/>
          <w:sz w:val="18"/>
          <w:szCs w:val="18"/>
        </w:rPr>
        <w:t xml:space="preserve">депутатов МО </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Камбарское</w:t>
      </w:r>
      <w:r>
        <w:rPr>
          <w:rFonts w:ascii="Times New Roman" w:eastAsia="Times New Roman" w:hAnsi="Times New Roman" w:cs="Times New Roman"/>
          <w:sz w:val="18"/>
          <w:szCs w:val="18"/>
        </w:rPr>
        <w:t>»</w:t>
      </w:r>
    </w:p>
    <w:p w:rsidR="001A4B1E" w:rsidRDefault="00A077BA" w:rsidP="00A077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26</w:t>
      </w:r>
      <w:r>
        <w:rPr>
          <w:rFonts w:ascii="Times New Roman" w:eastAsia="Times New Roman" w:hAnsi="Times New Roman" w:cs="Times New Roman"/>
          <w:sz w:val="18"/>
          <w:szCs w:val="18"/>
        </w:rPr>
        <w:t>»</w:t>
      </w:r>
      <w:r w:rsidRPr="00A86B17">
        <w:rPr>
          <w:rFonts w:ascii="Times New Roman" w:eastAsia="Times New Roman" w:hAnsi="Times New Roman" w:cs="Times New Roman"/>
          <w:sz w:val="18"/>
          <w:szCs w:val="18"/>
        </w:rPr>
        <w:t xml:space="preserve"> ноября 2018 г № 18</w:t>
      </w:r>
    </w:p>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 xml:space="preserve">Объем бюджетных ассигнований дорожного фонда муниципального  образования «Камбарское»  на 2019 год </w:t>
      </w:r>
    </w:p>
    <w:p w:rsidR="001A4B1E" w:rsidRPr="00A86B17" w:rsidRDefault="001A4B1E"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тыс.руб.</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43"/>
        <w:gridCol w:w="851"/>
      </w:tblGrid>
      <w:tr w:rsidR="001A4B1E" w:rsidRPr="00A86B17" w:rsidTr="001A4B1E">
        <w:trPr>
          <w:trHeight w:val="422"/>
        </w:trPr>
        <w:tc>
          <w:tcPr>
            <w:tcW w:w="426" w:type="dxa"/>
          </w:tcPr>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 п/п</w:t>
            </w:r>
          </w:p>
        </w:tc>
        <w:tc>
          <w:tcPr>
            <w:tcW w:w="3543" w:type="dxa"/>
          </w:tcPr>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Наименование</w:t>
            </w:r>
          </w:p>
        </w:tc>
        <w:tc>
          <w:tcPr>
            <w:tcW w:w="851" w:type="dxa"/>
          </w:tcPr>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Сумма</w:t>
            </w:r>
          </w:p>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на  2019 год</w:t>
            </w:r>
          </w:p>
        </w:tc>
      </w:tr>
      <w:tr w:rsidR="001A4B1E" w:rsidRPr="00A86B17" w:rsidTr="001A4B1E">
        <w:trPr>
          <w:trHeight w:val="115"/>
        </w:trPr>
        <w:tc>
          <w:tcPr>
            <w:tcW w:w="4820" w:type="dxa"/>
            <w:gridSpan w:val="3"/>
          </w:tcPr>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Источники образования</w:t>
            </w:r>
          </w:p>
        </w:tc>
      </w:tr>
      <w:tr w:rsidR="001A4B1E" w:rsidRPr="00A86B17" w:rsidTr="001A4B1E">
        <w:trPr>
          <w:trHeight w:val="92"/>
        </w:trPr>
        <w:tc>
          <w:tcPr>
            <w:tcW w:w="426" w:type="dxa"/>
          </w:tcPr>
          <w:p w:rsidR="001A4B1E" w:rsidRPr="00A86B17" w:rsidRDefault="001A4B1E"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1</w:t>
            </w:r>
          </w:p>
        </w:tc>
        <w:tc>
          <w:tcPr>
            <w:tcW w:w="3543" w:type="dxa"/>
          </w:tcPr>
          <w:p w:rsidR="001A4B1E" w:rsidRPr="00A86B17" w:rsidRDefault="001A4B1E"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Иные налоговые и неналоговые доходы </w:t>
            </w:r>
          </w:p>
        </w:tc>
        <w:tc>
          <w:tcPr>
            <w:tcW w:w="851" w:type="dxa"/>
            <w:vAlign w:val="bottom"/>
          </w:tcPr>
          <w:p w:rsidR="001A4B1E" w:rsidRPr="00A86B17" w:rsidRDefault="001A4B1E"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2972</w:t>
            </w:r>
          </w:p>
        </w:tc>
      </w:tr>
      <w:tr w:rsidR="001A4B1E" w:rsidRPr="00A86B17" w:rsidTr="001A4B1E">
        <w:trPr>
          <w:trHeight w:val="1085"/>
        </w:trPr>
        <w:tc>
          <w:tcPr>
            <w:tcW w:w="426" w:type="dxa"/>
          </w:tcPr>
          <w:p w:rsidR="001A4B1E" w:rsidRPr="00A86B17" w:rsidRDefault="001A4B1E"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2.</w:t>
            </w:r>
          </w:p>
        </w:tc>
        <w:tc>
          <w:tcPr>
            <w:tcW w:w="3543" w:type="dxa"/>
          </w:tcPr>
          <w:p w:rsidR="001A4B1E" w:rsidRPr="00A86B17" w:rsidRDefault="001A4B1E"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851" w:type="dxa"/>
          </w:tcPr>
          <w:p w:rsidR="001A4B1E" w:rsidRPr="00A86B17" w:rsidRDefault="001A4B1E"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2975</w:t>
            </w:r>
          </w:p>
        </w:tc>
      </w:tr>
      <w:tr w:rsidR="001A4B1E" w:rsidRPr="00A86B17" w:rsidTr="001A4B1E">
        <w:trPr>
          <w:trHeight w:val="92"/>
        </w:trPr>
        <w:tc>
          <w:tcPr>
            <w:tcW w:w="426" w:type="dxa"/>
          </w:tcPr>
          <w:p w:rsidR="001A4B1E" w:rsidRPr="00A86B17" w:rsidRDefault="001A4B1E" w:rsidP="00B235A0">
            <w:pPr>
              <w:spacing w:after="0" w:line="240" w:lineRule="auto"/>
              <w:rPr>
                <w:rFonts w:ascii="Times New Roman" w:hAnsi="Times New Roman" w:cs="Times New Roman"/>
                <w:sz w:val="18"/>
                <w:szCs w:val="18"/>
              </w:rPr>
            </w:pPr>
          </w:p>
        </w:tc>
        <w:tc>
          <w:tcPr>
            <w:tcW w:w="3543" w:type="dxa"/>
          </w:tcPr>
          <w:p w:rsidR="001A4B1E" w:rsidRPr="00A86B17" w:rsidRDefault="001A4B1E" w:rsidP="00B235A0">
            <w:pPr>
              <w:spacing w:after="0" w:line="240" w:lineRule="auto"/>
              <w:rPr>
                <w:rFonts w:ascii="Times New Roman" w:hAnsi="Times New Roman" w:cs="Times New Roman"/>
                <w:b/>
                <w:sz w:val="18"/>
                <w:szCs w:val="18"/>
              </w:rPr>
            </w:pPr>
            <w:r w:rsidRPr="00A86B17">
              <w:rPr>
                <w:rFonts w:ascii="Times New Roman" w:hAnsi="Times New Roman" w:cs="Times New Roman"/>
                <w:b/>
                <w:sz w:val="18"/>
                <w:szCs w:val="18"/>
              </w:rPr>
              <w:t>Всего доходов</w:t>
            </w:r>
          </w:p>
        </w:tc>
        <w:tc>
          <w:tcPr>
            <w:tcW w:w="851" w:type="dxa"/>
            <w:vAlign w:val="bottom"/>
          </w:tcPr>
          <w:p w:rsidR="001A4B1E" w:rsidRPr="00A86B17" w:rsidRDefault="001A4B1E"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5947</w:t>
            </w:r>
          </w:p>
        </w:tc>
      </w:tr>
      <w:tr w:rsidR="001A4B1E" w:rsidRPr="00A86B17" w:rsidTr="001A4B1E">
        <w:tc>
          <w:tcPr>
            <w:tcW w:w="4820" w:type="dxa"/>
            <w:gridSpan w:val="3"/>
          </w:tcPr>
          <w:p w:rsidR="001A4B1E" w:rsidRPr="00A86B17" w:rsidRDefault="001A4B1E"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t>Расходы</w:t>
            </w:r>
          </w:p>
        </w:tc>
      </w:tr>
      <w:tr w:rsidR="001A4B1E" w:rsidRPr="00A86B17" w:rsidTr="001A4B1E">
        <w:trPr>
          <w:trHeight w:val="322"/>
        </w:trPr>
        <w:tc>
          <w:tcPr>
            <w:tcW w:w="426" w:type="dxa"/>
          </w:tcPr>
          <w:p w:rsidR="001A4B1E" w:rsidRPr="00A86B17" w:rsidRDefault="001A4B1E"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1</w:t>
            </w:r>
          </w:p>
        </w:tc>
        <w:tc>
          <w:tcPr>
            <w:tcW w:w="3543" w:type="dxa"/>
          </w:tcPr>
          <w:p w:rsidR="001A4B1E" w:rsidRPr="00A86B17" w:rsidRDefault="001A4B1E"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 xml:space="preserve">Капитальный ремонт, ремонт и содержание автомобильных дорог общего пользования  местного значения </w:t>
            </w:r>
          </w:p>
        </w:tc>
        <w:tc>
          <w:tcPr>
            <w:tcW w:w="851" w:type="dxa"/>
            <w:vAlign w:val="bottom"/>
          </w:tcPr>
          <w:p w:rsidR="001A4B1E" w:rsidRPr="00A86B17" w:rsidRDefault="001A4B1E" w:rsidP="00B235A0">
            <w:pPr>
              <w:spacing w:after="0" w:line="240" w:lineRule="auto"/>
              <w:jc w:val="right"/>
              <w:rPr>
                <w:rFonts w:ascii="Times New Roman" w:hAnsi="Times New Roman" w:cs="Times New Roman"/>
                <w:sz w:val="18"/>
                <w:szCs w:val="18"/>
              </w:rPr>
            </w:pPr>
            <w:r w:rsidRPr="00A86B17">
              <w:rPr>
                <w:rFonts w:ascii="Times New Roman" w:hAnsi="Times New Roman" w:cs="Times New Roman"/>
                <w:sz w:val="18"/>
                <w:szCs w:val="18"/>
              </w:rPr>
              <w:t>5947</w:t>
            </w:r>
          </w:p>
        </w:tc>
      </w:tr>
      <w:tr w:rsidR="001A4B1E" w:rsidRPr="00A86B17" w:rsidTr="001A4B1E">
        <w:tc>
          <w:tcPr>
            <w:tcW w:w="426" w:type="dxa"/>
          </w:tcPr>
          <w:p w:rsidR="001A4B1E" w:rsidRPr="00A86B17" w:rsidRDefault="001A4B1E" w:rsidP="00B235A0">
            <w:pPr>
              <w:spacing w:after="0" w:line="240" w:lineRule="auto"/>
              <w:rPr>
                <w:rFonts w:ascii="Times New Roman" w:hAnsi="Times New Roman" w:cs="Times New Roman"/>
                <w:sz w:val="18"/>
                <w:szCs w:val="18"/>
              </w:rPr>
            </w:pPr>
          </w:p>
        </w:tc>
        <w:tc>
          <w:tcPr>
            <w:tcW w:w="3543" w:type="dxa"/>
          </w:tcPr>
          <w:p w:rsidR="001A4B1E" w:rsidRPr="00A86B17" w:rsidRDefault="001A4B1E" w:rsidP="00B235A0">
            <w:pPr>
              <w:spacing w:after="0" w:line="240" w:lineRule="auto"/>
              <w:rPr>
                <w:rFonts w:ascii="Times New Roman" w:hAnsi="Times New Roman" w:cs="Times New Roman"/>
                <w:b/>
                <w:sz w:val="18"/>
                <w:szCs w:val="18"/>
              </w:rPr>
            </w:pPr>
            <w:r w:rsidRPr="00A86B17">
              <w:rPr>
                <w:rFonts w:ascii="Times New Roman" w:hAnsi="Times New Roman" w:cs="Times New Roman"/>
                <w:b/>
                <w:sz w:val="18"/>
                <w:szCs w:val="18"/>
              </w:rPr>
              <w:t>Всего расходов</w:t>
            </w:r>
          </w:p>
        </w:tc>
        <w:tc>
          <w:tcPr>
            <w:tcW w:w="851" w:type="dxa"/>
            <w:vAlign w:val="bottom"/>
          </w:tcPr>
          <w:p w:rsidR="001A4B1E" w:rsidRPr="00A86B17" w:rsidRDefault="001A4B1E" w:rsidP="00B235A0">
            <w:pPr>
              <w:spacing w:after="0" w:line="240" w:lineRule="auto"/>
              <w:jc w:val="right"/>
              <w:rPr>
                <w:rFonts w:ascii="Times New Roman" w:hAnsi="Times New Roman" w:cs="Times New Roman"/>
                <w:b/>
                <w:sz w:val="18"/>
                <w:szCs w:val="18"/>
              </w:rPr>
            </w:pPr>
            <w:r w:rsidRPr="00A86B17">
              <w:rPr>
                <w:rFonts w:ascii="Times New Roman" w:hAnsi="Times New Roman" w:cs="Times New Roman"/>
                <w:b/>
                <w:sz w:val="18"/>
                <w:szCs w:val="18"/>
              </w:rPr>
              <w:t>5947</w:t>
            </w:r>
          </w:p>
        </w:tc>
      </w:tr>
    </w:tbl>
    <w:p w:rsidR="0079780A" w:rsidRPr="00A86B17" w:rsidRDefault="0079780A" w:rsidP="00B235A0">
      <w:pPr>
        <w:spacing w:after="0" w:line="240" w:lineRule="auto"/>
        <w:rPr>
          <w:rFonts w:ascii="Times New Roman" w:hAnsi="Times New Roman" w:cs="Times New Roman"/>
          <w:sz w:val="18"/>
          <w:szCs w:val="18"/>
        </w:rPr>
      </w:pPr>
    </w:p>
    <w:p w:rsidR="00A077BA" w:rsidRDefault="00A077BA" w:rsidP="00B235A0">
      <w:pPr>
        <w:spacing w:after="0" w:line="240" w:lineRule="auto"/>
        <w:jc w:val="center"/>
        <w:rPr>
          <w:rFonts w:ascii="Times New Roman" w:hAnsi="Times New Roman" w:cs="Times New Roman"/>
          <w:b/>
          <w:sz w:val="18"/>
          <w:szCs w:val="18"/>
        </w:rPr>
      </w:pPr>
    </w:p>
    <w:p w:rsidR="00A077BA" w:rsidRDefault="00A077BA" w:rsidP="00B235A0">
      <w:pPr>
        <w:spacing w:after="0" w:line="240" w:lineRule="auto"/>
        <w:jc w:val="center"/>
        <w:rPr>
          <w:rFonts w:ascii="Times New Roman" w:hAnsi="Times New Roman" w:cs="Times New Roman"/>
          <w:b/>
          <w:sz w:val="18"/>
          <w:szCs w:val="18"/>
        </w:rPr>
      </w:pPr>
    </w:p>
    <w:p w:rsidR="0079780A" w:rsidRPr="00A86B17" w:rsidRDefault="0079780A" w:rsidP="00B235A0">
      <w:pPr>
        <w:spacing w:after="0" w:line="240" w:lineRule="auto"/>
        <w:jc w:val="center"/>
        <w:rPr>
          <w:rFonts w:ascii="Times New Roman" w:hAnsi="Times New Roman" w:cs="Times New Roman"/>
          <w:b/>
          <w:sz w:val="18"/>
          <w:szCs w:val="18"/>
        </w:rPr>
      </w:pPr>
      <w:r w:rsidRPr="00A86B17">
        <w:rPr>
          <w:rFonts w:ascii="Times New Roman" w:hAnsi="Times New Roman" w:cs="Times New Roman"/>
          <w:b/>
          <w:sz w:val="18"/>
          <w:szCs w:val="18"/>
        </w:rPr>
        <w:lastRenderedPageBreak/>
        <w:t>РЕШЕНИЕ</w:t>
      </w:r>
    </w:p>
    <w:p w:rsidR="0079780A" w:rsidRPr="00A86B17" w:rsidRDefault="0079780A" w:rsidP="00B235A0">
      <w:pPr>
        <w:spacing w:after="0" w:line="240" w:lineRule="auto"/>
        <w:jc w:val="center"/>
        <w:rPr>
          <w:rFonts w:ascii="Times New Roman" w:hAnsi="Times New Roman" w:cs="Times New Roman"/>
          <w:sz w:val="18"/>
          <w:szCs w:val="18"/>
        </w:rPr>
      </w:pPr>
      <w:r w:rsidRPr="00A86B17">
        <w:rPr>
          <w:rFonts w:ascii="Times New Roman" w:hAnsi="Times New Roman" w:cs="Times New Roman"/>
          <w:b/>
          <w:sz w:val="18"/>
          <w:szCs w:val="18"/>
        </w:rPr>
        <w:t>Совета депутатов муниципального образования «Камбарское»</w:t>
      </w:r>
      <w:r w:rsidRPr="00A86B17">
        <w:rPr>
          <w:rFonts w:ascii="Times New Roman" w:hAnsi="Times New Roman" w:cs="Times New Roman"/>
          <w:b/>
          <w:sz w:val="18"/>
          <w:szCs w:val="18"/>
        </w:rPr>
        <w:br/>
      </w:r>
      <w:r w:rsidRPr="00A86B17">
        <w:rPr>
          <w:rFonts w:ascii="Times New Roman" w:hAnsi="Times New Roman" w:cs="Times New Roman"/>
          <w:sz w:val="18"/>
          <w:szCs w:val="18"/>
        </w:rPr>
        <w:t>«</w:t>
      </w:r>
      <w:bookmarkStart w:id="6" w:name="bookmark2"/>
      <w:r w:rsidRPr="00A86B17">
        <w:rPr>
          <w:rFonts w:ascii="Times New Roman" w:hAnsi="Times New Roman" w:cs="Times New Roman"/>
          <w:sz w:val="18"/>
          <w:szCs w:val="18"/>
        </w:rPr>
        <w:t>О внесении изменений в решение Совета депутатов муниципального образования «Камбарское» от 28 сентября 2018 года № 9 «</w:t>
      </w:r>
      <w:bookmarkEnd w:id="6"/>
      <w:r w:rsidRPr="00A86B17">
        <w:rPr>
          <w:rFonts w:ascii="Times New Roman" w:hAnsi="Times New Roman" w:cs="Times New Roman"/>
          <w:sz w:val="18"/>
          <w:szCs w:val="18"/>
        </w:rPr>
        <w:t>О земельном налоге на территории муниципального образования «Камбарское»»</w:t>
      </w:r>
      <w:r w:rsidRPr="00A86B17">
        <w:rPr>
          <w:rFonts w:ascii="Times New Roman" w:hAnsi="Times New Roman" w:cs="Times New Roman"/>
          <w:sz w:val="18"/>
          <w:szCs w:val="18"/>
        </w:rPr>
        <w:br/>
      </w:r>
    </w:p>
    <w:p w:rsidR="0079780A" w:rsidRPr="00A86B17" w:rsidRDefault="0079780A" w:rsidP="00B235A0">
      <w:pPr>
        <w:spacing w:after="0" w:line="240" w:lineRule="auto"/>
        <w:rPr>
          <w:rFonts w:ascii="Times New Roman" w:hAnsi="Times New Roman" w:cs="Times New Roman"/>
          <w:sz w:val="18"/>
          <w:szCs w:val="18"/>
        </w:rPr>
      </w:pPr>
      <w:r w:rsidRPr="00A86B17">
        <w:rPr>
          <w:rFonts w:ascii="Times New Roman" w:hAnsi="Times New Roman" w:cs="Times New Roman"/>
          <w:sz w:val="18"/>
          <w:szCs w:val="18"/>
        </w:rPr>
        <w:t>Принято Советом депутатов</w:t>
      </w:r>
    </w:p>
    <w:p w:rsidR="0079780A" w:rsidRPr="00A86B17" w:rsidRDefault="0079780A"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t xml:space="preserve">муниципального образования «Камбарское»                                          26 ноября 2018 года </w:t>
      </w:r>
    </w:p>
    <w:p w:rsidR="0079780A" w:rsidRPr="00A86B17" w:rsidRDefault="0079780A" w:rsidP="00B235A0">
      <w:pPr>
        <w:spacing w:after="0" w:line="240" w:lineRule="auto"/>
        <w:jc w:val="both"/>
        <w:rPr>
          <w:rFonts w:ascii="Times New Roman" w:hAnsi="Times New Roman" w:cs="Times New Roman"/>
          <w:sz w:val="18"/>
          <w:szCs w:val="18"/>
        </w:rPr>
      </w:pPr>
      <w:r w:rsidRPr="00A86B17">
        <w:rPr>
          <w:rFonts w:ascii="Times New Roman" w:hAnsi="Times New Roman" w:cs="Times New Roman"/>
          <w:sz w:val="18"/>
          <w:szCs w:val="18"/>
        </w:rPr>
        <w:br/>
        <w:t xml:space="preserve">           В соответствии с Федеральным законом № 347-ФЗ от 04.11.2014 «О внесении изменений в части первую и вторую Налогового кодекса Российской Федерации» в статьи 391, 393, 396, 397 и 398 главы 31 «Земельный налог»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«Камбарское», Совет депутатов муниципального образования «Камбарское» решает:</w:t>
      </w:r>
    </w:p>
    <w:p w:rsidR="0079780A" w:rsidRPr="00A86B17" w:rsidRDefault="0079780A" w:rsidP="00B235A0">
      <w:pPr>
        <w:tabs>
          <w:tab w:val="left" w:pos="1960"/>
        </w:tabs>
        <w:spacing w:after="0" w:line="240" w:lineRule="auto"/>
        <w:ind w:right="141"/>
        <w:jc w:val="both"/>
        <w:rPr>
          <w:rFonts w:ascii="Times New Roman" w:eastAsia="Calibri" w:hAnsi="Times New Roman" w:cs="Times New Roman"/>
          <w:sz w:val="18"/>
          <w:szCs w:val="18"/>
        </w:rPr>
      </w:pPr>
      <w:r w:rsidRPr="00A86B17">
        <w:rPr>
          <w:rFonts w:ascii="Times New Roman" w:eastAsia="Calibri" w:hAnsi="Times New Roman" w:cs="Times New Roman"/>
          <w:sz w:val="18"/>
          <w:szCs w:val="18"/>
        </w:rPr>
        <w:t xml:space="preserve">1. Внести в </w:t>
      </w:r>
      <w:r w:rsidRPr="00A86B17">
        <w:rPr>
          <w:rFonts w:ascii="Times New Roman" w:hAnsi="Times New Roman" w:cs="Times New Roman"/>
          <w:sz w:val="18"/>
          <w:szCs w:val="18"/>
        </w:rPr>
        <w:t xml:space="preserve">решение Совета депутатов муниципального образования «Камбарское» от 28 сентября 2018 г. № 9 «Об установлении земельного налога на территории муниципального образования «Камбарское» </w:t>
      </w:r>
      <w:r w:rsidRPr="00A86B17">
        <w:rPr>
          <w:rFonts w:ascii="Times New Roman" w:eastAsia="Calibri" w:hAnsi="Times New Roman" w:cs="Times New Roman"/>
          <w:sz w:val="18"/>
          <w:szCs w:val="18"/>
        </w:rPr>
        <w:t xml:space="preserve"> следующие изменения:</w:t>
      </w:r>
    </w:p>
    <w:p w:rsidR="0079780A" w:rsidRPr="00A86B17" w:rsidRDefault="0079780A" w:rsidP="00B235A0">
      <w:pPr>
        <w:pStyle w:val="aa"/>
        <w:numPr>
          <w:ilvl w:val="0"/>
          <w:numId w:val="29"/>
        </w:numPr>
        <w:spacing w:before="0" w:beforeAutospacing="0" w:after="0" w:afterAutospacing="0"/>
        <w:ind w:left="709" w:right="141"/>
        <w:rPr>
          <w:sz w:val="18"/>
          <w:szCs w:val="18"/>
        </w:rPr>
      </w:pPr>
      <w:r w:rsidRPr="00A86B17">
        <w:rPr>
          <w:sz w:val="18"/>
          <w:szCs w:val="18"/>
        </w:rPr>
        <w:t xml:space="preserve">пункт 4 изложить в следующей редакции: </w:t>
      </w:r>
    </w:p>
    <w:p w:rsidR="0079780A" w:rsidRPr="00A86B17" w:rsidRDefault="0079780A" w:rsidP="00B235A0">
      <w:pPr>
        <w:spacing w:after="0" w:line="240" w:lineRule="auto"/>
        <w:ind w:right="141"/>
        <w:rPr>
          <w:rFonts w:ascii="Times New Roman" w:hAnsi="Times New Roman" w:cs="Times New Roman"/>
          <w:sz w:val="18"/>
          <w:szCs w:val="18"/>
        </w:rPr>
      </w:pPr>
      <w:r w:rsidRPr="00A86B17">
        <w:rPr>
          <w:rFonts w:ascii="Times New Roman" w:hAnsi="Times New Roman" w:cs="Times New Roman"/>
          <w:sz w:val="18"/>
          <w:szCs w:val="18"/>
          <w:lang w:eastAsia="ar-SA"/>
        </w:rPr>
        <w:t xml:space="preserve">            «</w:t>
      </w:r>
      <w:r w:rsidRPr="00A86B17">
        <w:rPr>
          <w:rFonts w:ascii="Times New Roman" w:hAnsi="Times New Roman" w:cs="Times New Roman"/>
          <w:sz w:val="18"/>
          <w:szCs w:val="18"/>
        </w:rPr>
        <w:t>4. Освободить от уплаты налога следующие категории налогоплательщиков:</w:t>
      </w:r>
    </w:p>
    <w:p w:rsidR="0079780A" w:rsidRPr="00A86B17" w:rsidRDefault="0079780A" w:rsidP="00B235A0">
      <w:pPr>
        <w:spacing w:after="0" w:line="240" w:lineRule="auto"/>
        <w:ind w:right="141"/>
        <w:jc w:val="both"/>
        <w:rPr>
          <w:rFonts w:ascii="Times New Roman" w:hAnsi="Times New Roman" w:cs="Times New Roman"/>
          <w:sz w:val="18"/>
          <w:szCs w:val="18"/>
        </w:rPr>
      </w:pPr>
      <w:r w:rsidRPr="00A86B17">
        <w:rPr>
          <w:rFonts w:ascii="Times New Roman" w:hAnsi="Times New Roman" w:cs="Times New Roman"/>
          <w:sz w:val="18"/>
          <w:szCs w:val="18"/>
        </w:rPr>
        <w:t xml:space="preserve">             1) Добровольные пожарные, зарегистрированные в установленном порядке в реестре добровольных пожарных»</w:t>
      </w:r>
    </w:p>
    <w:p w:rsidR="0079780A" w:rsidRPr="00A86B17" w:rsidRDefault="0079780A" w:rsidP="00B235A0">
      <w:pPr>
        <w:numPr>
          <w:ilvl w:val="0"/>
          <w:numId w:val="29"/>
        </w:numPr>
        <w:spacing w:after="0" w:line="240" w:lineRule="auto"/>
        <w:ind w:left="709" w:right="141"/>
        <w:rPr>
          <w:rFonts w:ascii="Times New Roman" w:hAnsi="Times New Roman" w:cs="Times New Roman"/>
          <w:sz w:val="18"/>
          <w:szCs w:val="18"/>
        </w:rPr>
      </w:pPr>
      <w:r w:rsidRPr="00A86B17">
        <w:rPr>
          <w:rFonts w:ascii="Times New Roman" w:hAnsi="Times New Roman" w:cs="Times New Roman"/>
          <w:sz w:val="18"/>
          <w:szCs w:val="18"/>
        </w:rPr>
        <w:t>пункт 6 признать утратившим силу.</w:t>
      </w:r>
    </w:p>
    <w:p w:rsidR="0079780A" w:rsidRPr="00A86B17" w:rsidRDefault="0079780A" w:rsidP="00B235A0">
      <w:pPr>
        <w:pStyle w:val="aa"/>
        <w:spacing w:before="0" w:beforeAutospacing="0" w:after="0" w:afterAutospacing="0"/>
        <w:ind w:right="141"/>
        <w:jc w:val="both"/>
        <w:rPr>
          <w:sz w:val="18"/>
          <w:szCs w:val="18"/>
        </w:rPr>
      </w:pPr>
      <w:r w:rsidRPr="00A86B17">
        <w:rPr>
          <w:sz w:val="18"/>
          <w:szCs w:val="18"/>
        </w:rPr>
        <w:t xml:space="preserve">2. Настоящее Решение вступает в силу с 1 января 2019 года, но не ранее чем по истечении одного месяца со дня его официального опубликования. </w:t>
      </w:r>
    </w:p>
    <w:p w:rsidR="0079780A" w:rsidRPr="00A86B17" w:rsidRDefault="0079780A" w:rsidP="00B235A0">
      <w:pPr>
        <w:spacing w:after="0" w:line="240" w:lineRule="auto"/>
        <w:ind w:right="141"/>
        <w:jc w:val="right"/>
        <w:rPr>
          <w:rFonts w:ascii="Times New Roman" w:hAnsi="Times New Roman" w:cs="Times New Roman"/>
          <w:b/>
          <w:sz w:val="18"/>
          <w:szCs w:val="18"/>
        </w:rPr>
      </w:pPr>
      <w:r w:rsidRPr="00A86B17">
        <w:rPr>
          <w:rFonts w:ascii="Times New Roman" w:hAnsi="Times New Roman" w:cs="Times New Roman"/>
          <w:b/>
          <w:sz w:val="18"/>
          <w:szCs w:val="18"/>
        </w:rPr>
        <w:t xml:space="preserve">Председатель Совета депутатов </w:t>
      </w:r>
    </w:p>
    <w:p w:rsidR="0079780A" w:rsidRPr="00A86B17" w:rsidRDefault="0079780A" w:rsidP="00B235A0">
      <w:pPr>
        <w:spacing w:after="0" w:line="240" w:lineRule="auto"/>
        <w:ind w:right="141"/>
        <w:jc w:val="right"/>
        <w:rPr>
          <w:rFonts w:ascii="Times New Roman" w:hAnsi="Times New Roman" w:cs="Times New Roman"/>
          <w:b/>
          <w:sz w:val="18"/>
          <w:szCs w:val="18"/>
        </w:rPr>
      </w:pPr>
      <w:r w:rsidRPr="00A86B17">
        <w:rPr>
          <w:rFonts w:ascii="Times New Roman" w:hAnsi="Times New Roman" w:cs="Times New Roman"/>
          <w:b/>
          <w:sz w:val="18"/>
          <w:szCs w:val="18"/>
        </w:rPr>
        <w:t>муниципального образования «Камбарское»                                                   С.М.Сомова</w:t>
      </w:r>
    </w:p>
    <w:p w:rsidR="0079780A" w:rsidRPr="00A86B17" w:rsidRDefault="0079780A" w:rsidP="00B235A0">
      <w:pPr>
        <w:pStyle w:val="ConsPlusNonformat"/>
        <w:ind w:right="141"/>
        <w:jc w:val="right"/>
        <w:rPr>
          <w:rFonts w:ascii="Times New Roman" w:hAnsi="Times New Roman" w:cs="Times New Roman"/>
          <w:b/>
          <w:sz w:val="18"/>
          <w:szCs w:val="18"/>
        </w:rPr>
      </w:pPr>
    </w:p>
    <w:p w:rsidR="0079780A" w:rsidRPr="00A86B17" w:rsidRDefault="0079780A" w:rsidP="00B235A0">
      <w:pPr>
        <w:spacing w:after="0" w:line="240" w:lineRule="auto"/>
        <w:ind w:right="141"/>
        <w:jc w:val="right"/>
        <w:rPr>
          <w:rFonts w:ascii="Times New Roman" w:hAnsi="Times New Roman" w:cs="Times New Roman"/>
          <w:b/>
          <w:sz w:val="18"/>
          <w:szCs w:val="18"/>
        </w:rPr>
      </w:pPr>
      <w:r w:rsidRPr="00A86B17">
        <w:rPr>
          <w:rFonts w:ascii="Times New Roman" w:hAnsi="Times New Roman" w:cs="Times New Roman"/>
          <w:b/>
          <w:sz w:val="18"/>
          <w:szCs w:val="18"/>
        </w:rPr>
        <w:t xml:space="preserve">Исполняющий обязанности Главы </w:t>
      </w:r>
    </w:p>
    <w:p w:rsidR="0079780A" w:rsidRPr="00A86B17" w:rsidRDefault="0079780A" w:rsidP="00B235A0">
      <w:pPr>
        <w:spacing w:after="0" w:line="240" w:lineRule="auto"/>
        <w:ind w:right="141"/>
        <w:jc w:val="right"/>
        <w:rPr>
          <w:rFonts w:ascii="Times New Roman" w:hAnsi="Times New Roman" w:cs="Times New Roman"/>
          <w:b/>
          <w:sz w:val="18"/>
          <w:szCs w:val="18"/>
        </w:rPr>
      </w:pPr>
      <w:r w:rsidRPr="00A86B17">
        <w:rPr>
          <w:rFonts w:ascii="Times New Roman" w:hAnsi="Times New Roman" w:cs="Times New Roman"/>
          <w:b/>
          <w:sz w:val="18"/>
          <w:szCs w:val="18"/>
        </w:rPr>
        <w:t xml:space="preserve">муниципального образования «Камбарское»                                                  И.В.Зайцева </w:t>
      </w:r>
    </w:p>
    <w:p w:rsidR="0079780A" w:rsidRPr="00A86B17" w:rsidRDefault="0079780A" w:rsidP="00B235A0">
      <w:pPr>
        <w:pStyle w:val="ConsPlusNonformat"/>
        <w:ind w:right="141"/>
        <w:jc w:val="right"/>
        <w:rPr>
          <w:rFonts w:ascii="Times New Roman" w:hAnsi="Times New Roman" w:cs="Times New Roman"/>
          <w:sz w:val="18"/>
          <w:szCs w:val="18"/>
        </w:rPr>
      </w:pPr>
    </w:p>
    <w:p w:rsidR="0079780A" w:rsidRPr="00A86B17" w:rsidRDefault="0079780A" w:rsidP="00B235A0">
      <w:pPr>
        <w:spacing w:after="0" w:line="240" w:lineRule="auto"/>
        <w:ind w:right="141"/>
        <w:rPr>
          <w:rFonts w:ascii="Times New Roman" w:hAnsi="Times New Roman" w:cs="Times New Roman"/>
          <w:sz w:val="18"/>
          <w:szCs w:val="18"/>
        </w:rPr>
      </w:pPr>
      <w:r w:rsidRPr="00A86B17">
        <w:rPr>
          <w:rFonts w:ascii="Times New Roman" w:hAnsi="Times New Roman" w:cs="Times New Roman"/>
          <w:sz w:val="18"/>
          <w:szCs w:val="18"/>
        </w:rPr>
        <w:t xml:space="preserve">г. Камбарка  </w:t>
      </w:r>
    </w:p>
    <w:p w:rsidR="0079780A" w:rsidRPr="00A86B17" w:rsidRDefault="0079780A" w:rsidP="00B235A0">
      <w:pPr>
        <w:spacing w:after="0" w:line="240" w:lineRule="auto"/>
        <w:ind w:right="141"/>
        <w:rPr>
          <w:rFonts w:ascii="Times New Roman" w:hAnsi="Times New Roman" w:cs="Times New Roman"/>
          <w:sz w:val="18"/>
          <w:szCs w:val="18"/>
        </w:rPr>
      </w:pPr>
      <w:r w:rsidRPr="00A86B17">
        <w:rPr>
          <w:rFonts w:ascii="Times New Roman" w:hAnsi="Times New Roman" w:cs="Times New Roman"/>
          <w:sz w:val="18"/>
          <w:szCs w:val="18"/>
        </w:rPr>
        <w:t xml:space="preserve">от 26 ноября 2018 года             </w:t>
      </w:r>
    </w:p>
    <w:p w:rsidR="0079780A" w:rsidRDefault="0079780A" w:rsidP="00B235A0">
      <w:pPr>
        <w:spacing w:after="0" w:line="240" w:lineRule="auto"/>
        <w:ind w:right="141"/>
        <w:rPr>
          <w:rFonts w:ascii="Times New Roman" w:hAnsi="Times New Roman" w:cs="Times New Roman"/>
          <w:sz w:val="18"/>
          <w:szCs w:val="18"/>
        </w:rPr>
      </w:pPr>
      <w:r w:rsidRPr="00A86B17">
        <w:rPr>
          <w:rFonts w:ascii="Times New Roman" w:hAnsi="Times New Roman" w:cs="Times New Roman"/>
          <w:sz w:val="18"/>
          <w:szCs w:val="18"/>
        </w:rPr>
        <w:t>№ 21</w:t>
      </w:r>
    </w:p>
    <w:p w:rsidR="001A4B1E" w:rsidRDefault="001A4B1E" w:rsidP="00B235A0">
      <w:pPr>
        <w:spacing w:after="0" w:line="240" w:lineRule="auto"/>
        <w:ind w:right="141"/>
        <w:rPr>
          <w:rFonts w:ascii="Times New Roman" w:hAnsi="Times New Roman" w:cs="Times New Roman"/>
          <w:sz w:val="18"/>
          <w:szCs w:val="18"/>
        </w:rPr>
      </w:pPr>
    </w:p>
    <w:p w:rsidR="001A4B1E" w:rsidRDefault="001A4B1E" w:rsidP="00B235A0">
      <w:pPr>
        <w:spacing w:after="0" w:line="240" w:lineRule="auto"/>
        <w:ind w:right="141"/>
        <w:rPr>
          <w:rFonts w:ascii="Times New Roman" w:hAnsi="Times New Roman" w:cs="Times New Roman"/>
          <w:sz w:val="18"/>
          <w:szCs w:val="18"/>
        </w:rPr>
      </w:pPr>
    </w:p>
    <w:p w:rsidR="001A4B1E" w:rsidRDefault="001A4B1E" w:rsidP="00B235A0">
      <w:pPr>
        <w:spacing w:after="0" w:line="240" w:lineRule="auto"/>
        <w:ind w:right="141"/>
        <w:rPr>
          <w:rFonts w:ascii="Times New Roman" w:hAnsi="Times New Roman" w:cs="Times New Roman"/>
          <w:sz w:val="18"/>
          <w:szCs w:val="18"/>
        </w:rPr>
      </w:pPr>
    </w:p>
    <w:p w:rsidR="001A4B1E" w:rsidRDefault="001A4B1E" w:rsidP="00B235A0">
      <w:pPr>
        <w:spacing w:after="0" w:line="240" w:lineRule="auto"/>
        <w:ind w:right="141"/>
        <w:rPr>
          <w:rFonts w:ascii="Times New Roman" w:hAnsi="Times New Roman" w:cs="Times New Roman"/>
          <w:sz w:val="18"/>
          <w:szCs w:val="18"/>
        </w:rPr>
      </w:pPr>
    </w:p>
    <w:p w:rsidR="001A4B1E" w:rsidRDefault="001A4B1E" w:rsidP="00B235A0">
      <w:pPr>
        <w:spacing w:after="0" w:line="240" w:lineRule="auto"/>
        <w:ind w:right="141"/>
        <w:rPr>
          <w:rFonts w:ascii="Times New Roman" w:hAnsi="Times New Roman" w:cs="Times New Roman"/>
          <w:sz w:val="18"/>
          <w:szCs w:val="18"/>
        </w:rPr>
      </w:pPr>
    </w:p>
    <w:p w:rsidR="001A4B1E" w:rsidRDefault="001A4B1E" w:rsidP="00B235A0">
      <w:pPr>
        <w:spacing w:after="0" w:line="240" w:lineRule="auto"/>
        <w:ind w:right="141"/>
        <w:rPr>
          <w:rFonts w:ascii="Times New Roman" w:hAnsi="Times New Roman" w:cs="Times New Roman"/>
          <w:sz w:val="18"/>
          <w:szCs w:val="18"/>
        </w:rPr>
      </w:pPr>
    </w:p>
    <w:p w:rsidR="001A4B1E" w:rsidRDefault="001A4B1E" w:rsidP="00B235A0">
      <w:pPr>
        <w:spacing w:after="0" w:line="240" w:lineRule="auto"/>
        <w:ind w:right="141"/>
        <w:rPr>
          <w:rFonts w:ascii="Times New Roman" w:hAnsi="Times New Roman" w:cs="Times New Roman"/>
          <w:sz w:val="18"/>
          <w:szCs w:val="18"/>
        </w:rPr>
      </w:pPr>
    </w:p>
    <w:p w:rsidR="001A4B1E" w:rsidRPr="00A86B17" w:rsidRDefault="001A4B1E" w:rsidP="00B235A0">
      <w:pPr>
        <w:spacing w:after="0" w:line="240" w:lineRule="auto"/>
        <w:ind w:right="141"/>
        <w:rPr>
          <w:rFonts w:ascii="Times New Roman" w:hAnsi="Times New Roman" w:cs="Times New Roman"/>
          <w:sz w:val="18"/>
          <w:szCs w:val="18"/>
        </w:rPr>
      </w:pPr>
    </w:p>
    <w:p w:rsidR="0079780A" w:rsidRPr="00A86B17" w:rsidRDefault="0079780A" w:rsidP="00B235A0">
      <w:pPr>
        <w:spacing w:after="0" w:line="240" w:lineRule="auto"/>
        <w:rPr>
          <w:rFonts w:ascii="Times New Roman" w:hAnsi="Times New Roman" w:cs="Times New Roman"/>
          <w:sz w:val="18"/>
          <w:szCs w:val="18"/>
        </w:rPr>
        <w:sectPr w:rsidR="0079780A" w:rsidRPr="00A86B17" w:rsidSect="001A4B1E">
          <w:type w:val="continuous"/>
          <w:pgSz w:w="11906" w:h="16838"/>
          <w:pgMar w:top="284" w:right="850" w:bottom="284" w:left="993" w:header="708" w:footer="708" w:gutter="0"/>
          <w:cols w:num="2" w:space="425"/>
          <w:docGrid w:linePitch="360"/>
        </w:sectPr>
      </w:pPr>
    </w:p>
    <w:p w:rsidR="002964DE" w:rsidRDefault="002964DE" w:rsidP="002964DE">
      <w:pPr>
        <w:pStyle w:val="a8"/>
      </w:pPr>
    </w:p>
    <w:p w:rsidR="002964DE" w:rsidRDefault="002964DE" w:rsidP="002964DE">
      <w:pPr>
        <w:pStyle w:val="a8"/>
      </w:pPr>
    </w:p>
    <w:p w:rsidR="002964DE" w:rsidRDefault="002964DE" w:rsidP="002964DE">
      <w:pPr>
        <w:pStyle w:val="a8"/>
      </w:pPr>
    </w:p>
    <w:p w:rsidR="002964DE" w:rsidRDefault="002964DE" w:rsidP="002964DE">
      <w:pPr>
        <w:pStyle w:val="a8"/>
      </w:pPr>
    </w:p>
    <w:p w:rsidR="002964DE" w:rsidRDefault="002964DE" w:rsidP="002964DE">
      <w:pPr>
        <w:pStyle w:val="a8"/>
      </w:pPr>
    </w:p>
    <w:p w:rsidR="002964DE" w:rsidRDefault="002964DE" w:rsidP="002964DE">
      <w:pPr>
        <w:pStyle w:val="a8"/>
      </w:pPr>
    </w:p>
    <w:p w:rsidR="002964DE" w:rsidRDefault="002964DE" w:rsidP="002964DE">
      <w:pPr>
        <w:pStyle w:val="a8"/>
      </w:pPr>
    </w:p>
    <w:p w:rsidR="002964DE" w:rsidRDefault="002964DE" w:rsidP="002964DE">
      <w:pPr>
        <w:pStyle w:val="a8"/>
      </w:pPr>
    </w:p>
    <w:tbl>
      <w:tblPr>
        <w:tblStyle w:val="a5"/>
        <w:tblW w:w="0" w:type="auto"/>
        <w:tblInd w:w="-601" w:type="dxa"/>
        <w:tblLook w:val="04A0"/>
      </w:tblPr>
      <w:tblGrid>
        <w:gridCol w:w="9923"/>
      </w:tblGrid>
      <w:tr w:rsidR="002964DE" w:rsidTr="002964DE">
        <w:tc>
          <w:tcPr>
            <w:tcW w:w="9923" w:type="dxa"/>
            <w:shd w:val="clear" w:color="auto" w:fill="92D050"/>
          </w:tcPr>
          <w:p w:rsidR="002964DE" w:rsidRDefault="002964DE" w:rsidP="002964DE">
            <w:pPr>
              <w:jc w:val="center"/>
              <w:rPr>
                <w:rFonts w:ascii="Times New Roman" w:hAnsi="Times New Roman" w:cs="Times New Roman"/>
                <w:b/>
                <w:sz w:val="20"/>
                <w:szCs w:val="20"/>
              </w:rPr>
            </w:pPr>
            <w:r w:rsidRPr="002964DE">
              <w:rPr>
                <w:rFonts w:ascii="Times New Roman" w:eastAsia="Times New Roman" w:hAnsi="Times New Roman" w:cs="Times New Roman"/>
                <w:b/>
                <w:sz w:val="20"/>
                <w:szCs w:val="20"/>
              </w:rPr>
              <w:t xml:space="preserve">Учредитель: Совет депутатов муниципального образования «Камбарское». </w:t>
            </w:r>
          </w:p>
          <w:p w:rsidR="002964DE" w:rsidRDefault="002964DE" w:rsidP="002964DE">
            <w:pPr>
              <w:jc w:val="center"/>
              <w:rPr>
                <w:rFonts w:ascii="Times New Roman" w:hAnsi="Times New Roman" w:cs="Times New Roman"/>
                <w:b/>
                <w:sz w:val="20"/>
                <w:szCs w:val="20"/>
              </w:rPr>
            </w:pPr>
            <w:r w:rsidRPr="002964DE">
              <w:rPr>
                <w:rFonts w:ascii="Times New Roman" w:eastAsia="Times New Roman" w:hAnsi="Times New Roman" w:cs="Times New Roman"/>
                <w:b/>
                <w:sz w:val="20"/>
                <w:szCs w:val="20"/>
              </w:rPr>
              <w:t xml:space="preserve">Главный редактор: Зайцева И.В. Распространяется бесплатно. </w:t>
            </w:r>
          </w:p>
          <w:p w:rsidR="002964DE" w:rsidRDefault="002964DE" w:rsidP="002964DE">
            <w:pPr>
              <w:jc w:val="center"/>
              <w:rPr>
                <w:rFonts w:ascii="Times New Roman" w:hAnsi="Times New Roman" w:cs="Times New Roman"/>
                <w:b/>
                <w:sz w:val="20"/>
                <w:szCs w:val="20"/>
              </w:rPr>
            </w:pPr>
            <w:r w:rsidRPr="002964DE">
              <w:rPr>
                <w:rFonts w:ascii="Times New Roman" w:eastAsia="Times New Roman" w:hAnsi="Times New Roman" w:cs="Times New Roman"/>
                <w:b/>
                <w:sz w:val="20"/>
                <w:szCs w:val="20"/>
              </w:rPr>
              <w:t xml:space="preserve">Отпечатано в Администрации муниципального образования «Камбарское», </w:t>
            </w:r>
          </w:p>
          <w:p w:rsidR="002964DE" w:rsidRPr="002964DE" w:rsidRDefault="002964DE" w:rsidP="002964DE">
            <w:pPr>
              <w:jc w:val="center"/>
              <w:rPr>
                <w:rFonts w:ascii="Times New Roman" w:hAnsi="Times New Roman" w:cs="Times New Roman"/>
                <w:b/>
                <w:sz w:val="20"/>
                <w:szCs w:val="20"/>
              </w:rPr>
            </w:pPr>
            <w:r w:rsidRPr="002964DE">
              <w:rPr>
                <w:rFonts w:ascii="Times New Roman" w:eastAsia="Times New Roman" w:hAnsi="Times New Roman" w:cs="Times New Roman"/>
                <w:b/>
                <w:sz w:val="20"/>
                <w:szCs w:val="20"/>
              </w:rPr>
              <w:t>427950, УР, г.Камбарка, ул. Советская, 18. Тел. 8-34-153-3-06-08. Тираж 30 экз.</w:t>
            </w:r>
          </w:p>
        </w:tc>
      </w:tr>
    </w:tbl>
    <w:p w:rsidR="0079780A" w:rsidRPr="00A86B17" w:rsidRDefault="0079780A" w:rsidP="00B235A0">
      <w:pPr>
        <w:spacing w:after="0" w:line="240" w:lineRule="auto"/>
        <w:rPr>
          <w:rFonts w:ascii="Times New Roman" w:hAnsi="Times New Roman" w:cs="Times New Roman"/>
          <w:sz w:val="18"/>
          <w:szCs w:val="18"/>
        </w:rPr>
      </w:pPr>
    </w:p>
    <w:sectPr w:rsidR="0079780A" w:rsidRPr="00A86B17" w:rsidSect="0079780A">
      <w:type w:val="continuous"/>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684" w:rsidRDefault="00076684" w:rsidP="00D276DB">
      <w:pPr>
        <w:spacing w:after="0" w:line="240" w:lineRule="auto"/>
      </w:pPr>
      <w:r>
        <w:separator/>
      </w:r>
    </w:p>
  </w:endnote>
  <w:endnote w:type="continuationSeparator" w:id="1">
    <w:p w:rsidR="00076684" w:rsidRDefault="00076684" w:rsidP="00D2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684" w:rsidRDefault="00076684" w:rsidP="00D276DB">
      <w:pPr>
        <w:spacing w:after="0" w:line="240" w:lineRule="auto"/>
      </w:pPr>
      <w:r>
        <w:separator/>
      </w:r>
    </w:p>
  </w:footnote>
  <w:footnote w:type="continuationSeparator" w:id="1">
    <w:p w:rsidR="00076684" w:rsidRDefault="00076684" w:rsidP="00D27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250" w:type="dxa"/>
      <w:tblLayout w:type="fixed"/>
      <w:tblLook w:val="04A0"/>
    </w:tblPr>
    <w:tblGrid>
      <w:gridCol w:w="9639"/>
    </w:tblGrid>
    <w:tr w:rsidR="0001406F" w:rsidTr="00D53BD0">
      <w:tc>
        <w:tcPr>
          <w:tcW w:w="9639" w:type="dxa"/>
          <w:shd w:val="clear" w:color="auto" w:fill="FF0000"/>
        </w:tcPr>
        <w:p w:rsidR="0001406F" w:rsidRPr="00525A5B" w:rsidRDefault="000F366A" w:rsidP="00FA4F53">
          <w:pPr>
            <w:spacing w:line="240" w:lineRule="atLeast"/>
            <w:jc w:val="center"/>
            <w:rPr>
              <w:b/>
              <w:color w:val="FFFFFF" w:themeColor="background1"/>
            </w:rPr>
          </w:pPr>
          <w:r w:rsidRPr="00525A5B">
            <w:rPr>
              <w:b/>
              <w:noProof/>
              <w:color w:val="FFFFFF" w:themeColor="background1"/>
            </w:rPr>
            <w:fldChar w:fldCharType="begin"/>
          </w:r>
          <w:r w:rsidR="0001406F" w:rsidRPr="00525A5B">
            <w:rPr>
              <w:b/>
              <w:noProof/>
              <w:color w:val="FFFFFF" w:themeColor="background1"/>
            </w:rPr>
            <w:instrText xml:space="preserve"> PAGE   \* MERGEFORMAT </w:instrText>
          </w:r>
          <w:r w:rsidRPr="00525A5B">
            <w:rPr>
              <w:b/>
              <w:noProof/>
              <w:color w:val="FFFFFF" w:themeColor="background1"/>
            </w:rPr>
            <w:fldChar w:fldCharType="separate"/>
          </w:r>
          <w:r w:rsidR="00FA4F53">
            <w:rPr>
              <w:b/>
              <w:noProof/>
              <w:color w:val="FFFFFF" w:themeColor="background1"/>
            </w:rPr>
            <w:t>42</w:t>
          </w:r>
          <w:r w:rsidRPr="00525A5B">
            <w:rPr>
              <w:b/>
              <w:noProof/>
              <w:color w:val="FFFFFF" w:themeColor="background1"/>
            </w:rPr>
            <w:fldChar w:fldCharType="end"/>
          </w:r>
          <w:r w:rsidR="0001406F">
            <w:rPr>
              <w:b/>
              <w:noProof/>
              <w:color w:val="FFFFFF" w:themeColor="background1"/>
            </w:rPr>
            <w:t xml:space="preserve">  </w:t>
          </w:r>
          <w:r w:rsidR="0001406F" w:rsidRPr="002B208A">
            <w:rPr>
              <w:b/>
              <w:noProof/>
              <w:color w:val="FFFFFF" w:themeColor="background1"/>
              <w:sz w:val="20"/>
              <w:szCs w:val="20"/>
            </w:rPr>
            <w:t>Информационный бюллетень муниципального образования «Камбарское» № 1 от 2</w:t>
          </w:r>
          <w:r w:rsidR="00FA4F53">
            <w:rPr>
              <w:b/>
              <w:noProof/>
              <w:color w:val="FFFFFF" w:themeColor="background1"/>
              <w:sz w:val="20"/>
              <w:szCs w:val="20"/>
            </w:rPr>
            <w:t>8</w:t>
          </w:r>
          <w:r w:rsidR="0001406F" w:rsidRPr="002B208A">
            <w:rPr>
              <w:b/>
              <w:noProof/>
              <w:color w:val="FFFFFF" w:themeColor="background1"/>
              <w:sz w:val="20"/>
              <w:szCs w:val="20"/>
            </w:rPr>
            <w:t xml:space="preserve"> ноября 2018 г.</w:t>
          </w:r>
        </w:p>
      </w:tc>
    </w:tr>
  </w:tbl>
  <w:p w:rsidR="0001406F" w:rsidRDefault="000140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ayout w:type="fixed"/>
      <w:tblLook w:val="04A0"/>
    </w:tblPr>
    <w:tblGrid>
      <w:gridCol w:w="2127"/>
      <w:gridCol w:w="6095"/>
      <w:gridCol w:w="1417"/>
    </w:tblGrid>
    <w:tr w:rsidR="0001406F" w:rsidTr="002B208A">
      <w:trPr>
        <w:trHeight w:val="427"/>
      </w:trPr>
      <w:tc>
        <w:tcPr>
          <w:tcW w:w="9639" w:type="dxa"/>
          <w:gridSpan w:val="3"/>
          <w:shd w:val="clear" w:color="auto" w:fill="FF0000"/>
        </w:tcPr>
        <w:p w:rsidR="0001406F" w:rsidRPr="002B208A" w:rsidRDefault="0001406F" w:rsidP="00FA4F53">
          <w:pPr>
            <w:jc w:val="center"/>
            <w:rPr>
              <w:b/>
              <w:color w:val="FFFFFF" w:themeColor="background1"/>
              <w:sz w:val="44"/>
              <w:szCs w:val="44"/>
            </w:rPr>
          </w:pPr>
          <w:r w:rsidRPr="002B208A">
            <w:rPr>
              <w:b/>
              <w:noProof/>
              <w:color w:val="FFFFFF" w:themeColor="background1"/>
              <w:sz w:val="44"/>
              <w:szCs w:val="44"/>
            </w:rPr>
            <w:t>№ 1 от 2</w:t>
          </w:r>
          <w:r w:rsidR="00FA4F53">
            <w:rPr>
              <w:b/>
              <w:noProof/>
              <w:color w:val="FFFFFF" w:themeColor="background1"/>
              <w:sz w:val="44"/>
              <w:szCs w:val="44"/>
            </w:rPr>
            <w:t>8</w:t>
          </w:r>
          <w:r w:rsidRPr="002B208A">
            <w:rPr>
              <w:b/>
              <w:noProof/>
              <w:color w:val="FFFFFF" w:themeColor="background1"/>
              <w:sz w:val="44"/>
              <w:szCs w:val="44"/>
            </w:rPr>
            <w:t xml:space="preserve"> ноября 2018 года</w:t>
          </w:r>
        </w:p>
      </w:tc>
    </w:tr>
    <w:tr w:rsidR="0001406F" w:rsidTr="002B208A">
      <w:tc>
        <w:tcPr>
          <w:tcW w:w="2127" w:type="dxa"/>
          <w:shd w:val="clear" w:color="auto" w:fill="FFFFFF" w:themeFill="background1"/>
        </w:tcPr>
        <w:p w:rsidR="0001406F" w:rsidRDefault="0001406F" w:rsidP="000002E0">
          <w:pPr>
            <w:rPr>
              <w:b/>
              <w:noProof/>
              <w:sz w:val="96"/>
              <w:szCs w:val="96"/>
            </w:rPr>
          </w:pPr>
          <w:r>
            <w:rPr>
              <w:noProof/>
            </w:rPr>
            <w:drawing>
              <wp:inline distT="0" distB="0" distL="0" distR="0">
                <wp:extent cx="1182669" cy="665018"/>
                <wp:effectExtent l="19050" t="0" r="0" b="0"/>
                <wp:docPr id="1"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25"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r>
            <w:rPr>
              <w:b/>
              <w:noProof/>
              <w:sz w:val="96"/>
              <w:szCs w:val="96"/>
            </w:rPr>
            <w:t xml:space="preserve"> </w:t>
          </w:r>
        </w:p>
        <w:p w:rsidR="0001406F" w:rsidRDefault="0001406F" w:rsidP="000002E0">
          <w:pPr>
            <w:rPr>
              <w:b/>
              <w:sz w:val="16"/>
              <w:szCs w:val="16"/>
            </w:rPr>
          </w:pPr>
        </w:p>
        <w:p w:rsidR="0001406F" w:rsidRPr="00E70505" w:rsidRDefault="0001406F" w:rsidP="000002E0">
          <w:pPr>
            <w:rPr>
              <w:b/>
              <w:sz w:val="16"/>
              <w:szCs w:val="16"/>
            </w:rPr>
          </w:pPr>
        </w:p>
      </w:tc>
      <w:tc>
        <w:tcPr>
          <w:tcW w:w="6095" w:type="dxa"/>
          <w:shd w:val="clear" w:color="auto" w:fill="FFFFFF" w:themeFill="background1"/>
          <w:vAlign w:val="center"/>
        </w:tcPr>
        <w:p w:rsidR="0001406F" w:rsidRDefault="0001406F" w:rsidP="00E70505">
          <w:pPr>
            <w:spacing w:line="240" w:lineRule="atLeast"/>
            <w:jc w:val="center"/>
            <w:rPr>
              <w:b/>
              <w:noProof/>
            </w:rPr>
          </w:pPr>
          <w:r w:rsidRPr="006557EC">
            <w:rPr>
              <w:b/>
              <w:noProof/>
              <w:sz w:val="60"/>
              <w:szCs w:val="60"/>
            </w:rPr>
            <w:t>Информационный</w:t>
          </w:r>
        </w:p>
        <w:p w:rsidR="0001406F" w:rsidRPr="0003302F" w:rsidRDefault="0001406F" w:rsidP="00E70505">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01406F" w:rsidRPr="0003302F" w:rsidRDefault="0001406F" w:rsidP="000002E0">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01406F" w:rsidTr="002B208A">
      <w:trPr>
        <w:trHeight w:val="689"/>
      </w:trPr>
      <w:tc>
        <w:tcPr>
          <w:tcW w:w="9639" w:type="dxa"/>
          <w:gridSpan w:val="3"/>
          <w:shd w:val="clear" w:color="auto" w:fill="FF0000"/>
          <w:vAlign w:val="center"/>
        </w:tcPr>
        <w:p w:rsidR="0001406F" w:rsidRPr="002B208A" w:rsidRDefault="0001406F" w:rsidP="000002E0">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01406F" w:rsidRDefault="000140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30E95"/>
    <w:multiLevelType w:val="hybridMultilevel"/>
    <w:tmpl w:val="80B505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36BF16"/>
    <w:multiLevelType w:val="hybridMultilevel"/>
    <w:tmpl w:val="E4078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9CCEFCEE"/>
    <w:lvl w:ilvl="0">
      <w:numFmt w:val="bullet"/>
      <w:lvlText w:val="*"/>
      <w:lvlJc w:val="left"/>
      <w:pPr>
        <w:ind w:left="0" w:firstLine="0"/>
      </w:p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E8252C"/>
    <w:multiLevelType w:val="hybridMultilevel"/>
    <w:tmpl w:val="71902042"/>
    <w:lvl w:ilvl="0" w:tplc="5EDC9D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CDE4CB1"/>
    <w:multiLevelType w:val="singleLevel"/>
    <w:tmpl w:val="EF72B0C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6">
    <w:nsid w:val="2E897925"/>
    <w:multiLevelType w:val="multilevel"/>
    <w:tmpl w:val="7BF272E8"/>
    <w:lvl w:ilvl="0">
      <w:start w:val="1"/>
      <w:numFmt w:val="decimal"/>
      <w:lvlText w:val="%1."/>
      <w:lvlJc w:val="left"/>
      <w:pPr>
        <w:ind w:left="851" w:firstLine="0"/>
      </w:pPr>
      <w:rPr>
        <w:rFonts w:ascii="Times New Roman" w:eastAsiaTheme="minorHAnsi"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80F19"/>
    <w:multiLevelType w:val="hybridMultilevel"/>
    <w:tmpl w:val="3C3C5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5E4A0F"/>
    <w:multiLevelType w:val="multilevel"/>
    <w:tmpl w:val="E21CD05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0">
    <w:nsid w:val="44426BA1"/>
    <w:multiLevelType w:val="hybridMultilevel"/>
    <w:tmpl w:val="7382BB06"/>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4528BACF"/>
    <w:multiLevelType w:val="hybridMultilevel"/>
    <w:tmpl w:val="CC68D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539541AA"/>
    <w:multiLevelType w:val="hybridMultilevel"/>
    <w:tmpl w:val="31526958"/>
    <w:lvl w:ilvl="0" w:tplc="F4E21102">
      <w:start w:val="1"/>
      <w:numFmt w:val="decimal"/>
      <w:lvlText w:val="%1."/>
      <w:lvlJc w:val="left"/>
      <w:pPr>
        <w:ind w:left="1845" w:hanging="112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195411"/>
    <w:multiLevelType w:val="hybridMultilevel"/>
    <w:tmpl w:val="D1E03236"/>
    <w:lvl w:ilvl="0" w:tplc="873EE9FA">
      <w:start w:val="1"/>
      <w:numFmt w:val="decimal"/>
      <w:lvlText w:val="%1)"/>
      <w:lvlJc w:val="left"/>
      <w:pPr>
        <w:ind w:left="36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5">
    <w:nsid w:val="5D223549"/>
    <w:multiLevelType w:val="singleLevel"/>
    <w:tmpl w:val="67048614"/>
    <w:lvl w:ilvl="0">
      <w:start w:val="2009"/>
      <w:numFmt w:val="decimal"/>
      <w:lvlText w:val="%1"/>
      <w:legacy w:legacy="1" w:legacySpace="0" w:legacyIndent="633"/>
      <w:lvlJc w:val="left"/>
      <w:pPr>
        <w:ind w:left="0" w:firstLine="0"/>
      </w:pPr>
      <w:rPr>
        <w:rFonts w:ascii="Times New Roman" w:hAnsi="Times New Roman" w:cs="Times New Roman" w:hint="default"/>
      </w:rPr>
    </w:lvl>
  </w:abstractNum>
  <w:abstractNum w:abstractNumId="16">
    <w:nsid w:val="627C70DD"/>
    <w:multiLevelType w:val="hybridMultilevel"/>
    <w:tmpl w:val="E32EDF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66DBDAF1"/>
    <w:multiLevelType w:val="hybridMultilevel"/>
    <w:tmpl w:val="901DD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7A15136"/>
    <w:multiLevelType w:val="hybridMultilevel"/>
    <w:tmpl w:val="01A8FC30"/>
    <w:lvl w:ilvl="0" w:tplc="5B821BA6">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C083E7B"/>
    <w:multiLevelType w:val="hybridMultilevel"/>
    <w:tmpl w:val="F20AF9B8"/>
    <w:lvl w:ilvl="0" w:tplc="3B467564">
      <w:start w:val="1"/>
      <w:numFmt w:val="decimal"/>
      <w:lvlText w:val="%1)"/>
      <w:lvlJc w:val="left"/>
      <w:pPr>
        <w:ind w:left="36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0">
    <w:nsid w:val="6E335A13"/>
    <w:multiLevelType w:val="hybridMultilevel"/>
    <w:tmpl w:val="97C01E68"/>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6A8E17"/>
    <w:multiLevelType w:val="hybridMultilevel"/>
    <w:tmpl w:val="5826B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B7C25F4"/>
    <w:multiLevelType w:val="hybridMultilevel"/>
    <w:tmpl w:val="EA9E5BEA"/>
    <w:lvl w:ilvl="0" w:tplc="B7720092">
      <w:start w:val="4"/>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7"/>
  </w:num>
  <w:num w:numId="3">
    <w:abstractNumId w:val="6"/>
    <w:lvlOverride w:ilvl="0">
      <w:startOverride w:val="1"/>
    </w:lvlOverride>
    <w:lvlOverride w:ilvl="1">
      <w:startOverride w:val="5"/>
    </w:lvlOverride>
    <w:lvlOverride w:ilvl="2">
      <w:startOverride w:val="5"/>
    </w:lvlOverride>
    <w:lvlOverride w:ilvl="3"/>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3"/>
  </w:num>
  <w:num w:numId="9">
    <w:abstractNumId w:val="9"/>
  </w:num>
  <w:num w:numId="10">
    <w:abstractNumId w:val="19"/>
  </w:num>
  <w:num w:numId="11">
    <w:abstractNumId w:val="14"/>
  </w:num>
  <w:num w:numId="12">
    <w:abstractNumId w:val="2"/>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2"/>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4">
    <w:abstractNumId w:val="2"/>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5">
    <w:abstractNumId w:val="15"/>
    <w:lvlOverride w:ilvl="0">
      <w:startOverride w:val="2009"/>
    </w:lvlOverride>
  </w:num>
  <w:num w:numId="16">
    <w:abstractNumId w:val="5"/>
    <w:lvlOverride w:ilvl="0">
      <w:startOverride w:val="1"/>
    </w:lvlOverride>
  </w:num>
  <w:num w:numId="17">
    <w:abstractNumId w:val="2"/>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8">
    <w:abstractNumId w:val="2"/>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9">
    <w:abstractNumId w:val="2"/>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0">
    <w:abstractNumId w:val="2"/>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8"/>
  </w:num>
  <w:num w:numId="26">
    <w:abstractNumId w:val="21"/>
  </w:num>
  <w:num w:numId="27">
    <w:abstractNumId w:val="11"/>
  </w:num>
  <w:num w:numId="28">
    <w:abstractNumId w:val="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5025F1"/>
    <w:rsid w:val="000002E0"/>
    <w:rsid w:val="00002902"/>
    <w:rsid w:val="0001406F"/>
    <w:rsid w:val="0001461A"/>
    <w:rsid w:val="00030000"/>
    <w:rsid w:val="0003302F"/>
    <w:rsid w:val="00040D30"/>
    <w:rsid w:val="00075660"/>
    <w:rsid w:val="00076684"/>
    <w:rsid w:val="000D32DB"/>
    <w:rsid w:val="000E134D"/>
    <w:rsid w:val="000F366A"/>
    <w:rsid w:val="00145495"/>
    <w:rsid w:val="001911DB"/>
    <w:rsid w:val="00196456"/>
    <w:rsid w:val="001A4B1E"/>
    <w:rsid w:val="002416DB"/>
    <w:rsid w:val="002731B4"/>
    <w:rsid w:val="00295018"/>
    <w:rsid w:val="002964DE"/>
    <w:rsid w:val="002B208A"/>
    <w:rsid w:val="002B69E6"/>
    <w:rsid w:val="002B6C69"/>
    <w:rsid w:val="002C682B"/>
    <w:rsid w:val="002D1D70"/>
    <w:rsid w:val="0030714C"/>
    <w:rsid w:val="0032147A"/>
    <w:rsid w:val="00337FCC"/>
    <w:rsid w:val="003647EA"/>
    <w:rsid w:val="00374EFA"/>
    <w:rsid w:val="00385DB9"/>
    <w:rsid w:val="003B6701"/>
    <w:rsid w:val="003D7DDF"/>
    <w:rsid w:val="00444E1A"/>
    <w:rsid w:val="004A177D"/>
    <w:rsid w:val="004B3A32"/>
    <w:rsid w:val="004D0099"/>
    <w:rsid w:val="004D20FB"/>
    <w:rsid w:val="005025F1"/>
    <w:rsid w:val="00525A5B"/>
    <w:rsid w:val="005952E7"/>
    <w:rsid w:val="005A60AF"/>
    <w:rsid w:val="005E46F0"/>
    <w:rsid w:val="00617A50"/>
    <w:rsid w:val="00627DA5"/>
    <w:rsid w:val="006557EC"/>
    <w:rsid w:val="006E0013"/>
    <w:rsid w:val="006E368C"/>
    <w:rsid w:val="007829CC"/>
    <w:rsid w:val="0079780A"/>
    <w:rsid w:val="007A697C"/>
    <w:rsid w:val="007B263D"/>
    <w:rsid w:val="007B38FC"/>
    <w:rsid w:val="007B5271"/>
    <w:rsid w:val="007D76A0"/>
    <w:rsid w:val="007F3A65"/>
    <w:rsid w:val="007F59E9"/>
    <w:rsid w:val="00852DFF"/>
    <w:rsid w:val="008533BA"/>
    <w:rsid w:val="00855ABC"/>
    <w:rsid w:val="008B6BD6"/>
    <w:rsid w:val="008D2A22"/>
    <w:rsid w:val="00934AA4"/>
    <w:rsid w:val="00934CDF"/>
    <w:rsid w:val="009519F4"/>
    <w:rsid w:val="009560B4"/>
    <w:rsid w:val="00966AF7"/>
    <w:rsid w:val="0097703F"/>
    <w:rsid w:val="009C101E"/>
    <w:rsid w:val="009E40A9"/>
    <w:rsid w:val="009F08B3"/>
    <w:rsid w:val="009F56F4"/>
    <w:rsid w:val="00A077BA"/>
    <w:rsid w:val="00A12B8D"/>
    <w:rsid w:val="00A25310"/>
    <w:rsid w:val="00A45878"/>
    <w:rsid w:val="00A51306"/>
    <w:rsid w:val="00A559AD"/>
    <w:rsid w:val="00A67C5F"/>
    <w:rsid w:val="00A72A13"/>
    <w:rsid w:val="00A86B17"/>
    <w:rsid w:val="00A92296"/>
    <w:rsid w:val="00AD6765"/>
    <w:rsid w:val="00B03842"/>
    <w:rsid w:val="00B05A49"/>
    <w:rsid w:val="00B235A0"/>
    <w:rsid w:val="00B2581E"/>
    <w:rsid w:val="00B33436"/>
    <w:rsid w:val="00B5162D"/>
    <w:rsid w:val="00B80D3F"/>
    <w:rsid w:val="00B84E20"/>
    <w:rsid w:val="00B90D3B"/>
    <w:rsid w:val="00C42345"/>
    <w:rsid w:val="00C92901"/>
    <w:rsid w:val="00C9718D"/>
    <w:rsid w:val="00CB32C1"/>
    <w:rsid w:val="00CD2E63"/>
    <w:rsid w:val="00D276DB"/>
    <w:rsid w:val="00D53BD0"/>
    <w:rsid w:val="00D9393B"/>
    <w:rsid w:val="00DC3640"/>
    <w:rsid w:val="00DD669E"/>
    <w:rsid w:val="00DF38A6"/>
    <w:rsid w:val="00E05875"/>
    <w:rsid w:val="00E2385E"/>
    <w:rsid w:val="00E539DB"/>
    <w:rsid w:val="00E70505"/>
    <w:rsid w:val="00ED38E6"/>
    <w:rsid w:val="00F0157A"/>
    <w:rsid w:val="00FA4F53"/>
    <w:rsid w:val="00FE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D6"/>
  </w:style>
  <w:style w:type="paragraph" w:styleId="1">
    <w:name w:val="heading 1"/>
    <w:basedOn w:val="a"/>
    <w:next w:val="a"/>
    <w:link w:val="10"/>
    <w:qFormat/>
    <w:rsid w:val="008533BA"/>
    <w:pPr>
      <w:keepNext/>
      <w:spacing w:after="0" w:line="240" w:lineRule="auto"/>
      <w:outlineLvl w:val="0"/>
    </w:pPr>
    <w:rPr>
      <w:rFonts w:ascii="Times New Roman" w:eastAsia="Times New Roman" w:hAnsi="Times New Roman" w:cs="Times New Roman"/>
      <w:b/>
      <w:sz w:val="28"/>
      <w:szCs w:val="28"/>
    </w:rPr>
  </w:style>
  <w:style w:type="paragraph" w:styleId="2">
    <w:name w:val="heading 2"/>
    <w:basedOn w:val="a"/>
    <w:next w:val="a"/>
    <w:link w:val="20"/>
    <w:qFormat/>
    <w:rsid w:val="008533B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F08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3BA"/>
    <w:rPr>
      <w:rFonts w:ascii="Times New Roman" w:eastAsia="Times New Roman" w:hAnsi="Times New Roman" w:cs="Times New Roman"/>
      <w:b/>
      <w:sz w:val="28"/>
      <w:szCs w:val="28"/>
    </w:rPr>
  </w:style>
  <w:style w:type="character" w:customStyle="1" w:styleId="20">
    <w:name w:val="Заголовок 2 Знак"/>
    <w:basedOn w:val="a0"/>
    <w:link w:val="2"/>
    <w:rsid w:val="008533BA"/>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9F08B3"/>
    <w:rPr>
      <w:rFonts w:asciiTheme="majorHAnsi" w:eastAsiaTheme="majorEastAsia" w:hAnsiTheme="majorHAnsi" w:cstheme="majorBidi"/>
      <w:b/>
      <w:bCs/>
      <w:color w:val="4F81BD" w:themeColor="accent1"/>
    </w:rPr>
  </w:style>
  <w:style w:type="paragraph" w:styleId="a3">
    <w:name w:val="Balloon Text"/>
    <w:basedOn w:val="a"/>
    <w:link w:val="a4"/>
    <w:semiHidden/>
    <w:unhideWhenUsed/>
    <w:rsid w:val="000330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2F"/>
    <w:rPr>
      <w:rFonts w:ascii="Tahoma" w:hAnsi="Tahoma" w:cs="Tahoma"/>
      <w:sz w:val="16"/>
      <w:szCs w:val="16"/>
    </w:rPr>
  </w:style>
  <w:style w:type="table" w:styleId="a5">
    <w:name w:val="Table Grid"/>
    <w:basedOn w:val="a1"/>
    <w:uiPriority w:val="59"/>
    <w:rsid w:val="00033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276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76DB"/>
  </w:style>
  <w:style w:type="paragraph" w:styleId="a8">
    <w:name w:val="footer"/>
    <w:basedOn w:val="a"/>
    <w:link w:val="a9"/>
    <w:uiPriority w:val="99"/>
    <w:unhideWhenUsed/>
    <w:rsid w:val="00D276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76DB"/>
  </w:style>
  <w:style w:type="paragraph" w:customStyle="1" w:styleId="ConsPlusTitle">
    <w:name w:val="ConsPlusTitle"/>
    <w:link w:val="ConsPlusTitle0"/>
    <w:rsid w:val="008533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link w:val="ConsPlusTitle"/>
    <w:rsid w:val="00C9718D"/>
    <w:rPr>
      <w:rFonts w:ascii="Times New Roman" w:eastAsia="Times New Roman" w:hAnsi="Times New Roman" w:cs="Times New Roman"/>
      <w:b/>
      <w:bCs/>
      <w:sz w:val="24"/>
      <w:szCs w:val="24"/>
    </w:rPr>
  </w:style>
  <w:style w:type="paragraph" w:styleId="aa">
    <w:name w:val="Normal (Web)"/>
    <w:basedOn w:val="a"/>
    <w:uiPriority w:val="99"/>
    <w:unhideWhenUsed/>
    <w:rsid w:val="008533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95018"/>
    <w:pPr>
      <w:ind w:left="720"/>
      <w:contextualSpacing/>
    </w:pPr>
    <w:rPr>
      <w:rFonts w:eastAsiaTheme="minorHAnsi"/>
      <w:lang w:eastAsia="en-US"/>
    </w:rPr>
  </w:style>
  <w:style w:type="paragraph" w:customStyle="1" w:styleId="ConsPlusNormal">
    <w:name w:val="ConsPlusNormal"/>
    <w:link w:val="ConsPlusNormal0"/>
    <w:rsid w:val="00295018"/>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C9718D"/>
    <w:rPr>
      <w:rFonts w:ascii="Times New Roman CYR" w:eastAsia="Times New Roman" w:hAnsi="Times New Roman CYR" w:cs="Times New Roman CYR"/>
      <w:sz w:val="28"/>
      <w:szCs w:val="28"/>
    </w:rPr>
  </w:style>
  <w:style w:type="character" w:customStyle="1" w:styleId="dt-m12">
    <w:name w:val="dt-m12"/>
    <w:basedOn w:val="a0"/>
    <w:rsid w:val="00196456"/>
    <w:rPr>
      <w:vertAlign w:val="baseline"/>
    </w:rPr>
  </w:style>
  <w:style w:type="character" w:customStyle="1" w:styleId="ac">
    <w:name w:val="Основной текст_"/>
    <w:link w:val="11"/>
    <w:locked/>
    <w:rsid w:val="00196456"/>
    <w:rPr>
      <w:sz w:val="24"/>
      <w:szCs w:val="24"/>
      <w:shd w:val="clear" w:color="auto" w:fill="FFFFFF"/>
    </w:rPr>
  </w:style>
  <w:style w:type="paragraph" w:customStyle="1" w:styleId="11">
    <w:name w:val="Основной текст1"/>
    <w:basedOn w:val="a"/>
    <w:link w:val="ac"/>
    <w:rsid w:val="00196456"/>
    <w:pPr>
      <w:shd w:val="clear" w:color="auto" w:fill="FFFFFF"/>
      <w:spacing w:after="0" w:line="302" w:lineRule="exact"/>
      <w:ind w:hanging="1640"/>
    </w:pPr>
    <w:rPr>
      <w:sz w:val="24"/>
      <w:szCs w:val="24"/>
    </w:rPr>
  </w:style>
  <w:style w:type="character" w:customStyle="1" w:styleId="ad">
    <w:name w:val="Подпись к таблице"/>
    <w:rsid w:val="00196456"/>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5">
    <w:name w:val="Основной текст (5)"/>
    <w:rsid w:val="00196456"/>
    <w:rPr>
      <w:rFonts w:ascii="Times New Roman" w:eastAsia="Times New Roman" w:hAnsi="Times New Roman" w:cs="Times New Roman" w:hint="default"/>
      <w:b w:val="0"/>
      <w:bCs w:val="0"/>
      <w:i w:val="0"/>
      <w:iCs w:val="0"/>
      <w:smallCaps w:val="0"/>
      <w:spacing w:val="0"/>
      <w:sz w:val="22"/>
      <w:szCs w:val="22"/>
      <w:u w:val="single"/>
    </w:rPr>
  </w:style>
  <w:style w:type="character" w:styleId="ae">
    <w:name w:val="Hyperlink"/>
    <w:basedOn w:val="a0"/>
    <w:uiPriority w:val="99"/>
    <w:unhideWhenUsed/>
    <w:rsid w:val="00196456"/>
    <w:rPr>
      <w:color w:val="0000FF"/>
      <w:u w:val="single"/>
    </w:rPr>
  </w:style>
  <w:style w:type="paragraph" w:styleId="af">
    <w:name w:val="No Spacing"/>
    <w:uiPriority w:val="1"/>
    <w:qFormat/>
    <w:rsid w:val="00002902"/>
    <w:pPr>
      <w:spacing w:after="0" w:line="240" w:lineRule="auto"/>
    </w:pPr>
    <w:rPr>
      <w:rFonts w:ascii="Calibri" w:eastAsia="Calibri" w:hAnsi="Calibri" w:cs="Times New Roman"/>
      <w:lang w:eastAsia="en-US"/>
    </w:rPr>
  </w:style>
  <w:style w:type="paragraph" w:styleId="af0">
    <w:name w:val="Plain Text"/>
    <w:basedOn w:val="a"/>
    <w:link w:val="af1"/>
    <w:uiPriority w:val="99"/>
    <w:unhideWhenUsed/>
    <w:rsid w:val="00002902"/>
    <w:pPr>
      <w:spacing w:after="0" w:line="240" w:lineRule="auto"/>
    </w:pPr>
    <w:rPr>
      <w:rFonts w:ascii="Consolas" w:eastAsia="Calibri" w:hAnsi="Consolas" w:cs="Times New Roman"/>
      <w:sz w:val="21"/>
      <w:szCs w:val="21"/>
      <w:lang w:eastAsia="en-US"/>
    </w:rPr>
  </w:style>
  <w:style w:type="character" w:customStyle="1" w:styleId="af1">
    <w:name w:val="Текст Знак"/>
    <w:basedOn w:val="a0"/>
    <w:link w:val="af0"/>
    <w:uiPriority w:val="99"/>
    <w:rsid w:val="00002902"/>
    <w:rPr>
      <w:rFonts w:ascii="Consolas" w:eastAsia="Calibri" w:hAnsi="Consolas" w:cs="Times New Roman"/>
      <w:sz w:val="21"/>
      <w:szCs w:val="21"/>
      <w:lang w:eastAsia="en-US"/>
    </w:rPr>
  </w:style>
  <w:style w:type="paragraph" w:customStyle="1" w:styleId="ConsTitle">
    <w:name w:val="ConsTitle"/>
    <w:rsid w:val="000029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nformat">
    <w:name w:val="ConsPlusNonformat"/>
    <w:rsid w:val="0000290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040D30"/>
  </w:style>
  <w:style w:type="paragraph" w:customStyle="1" w:styleId="ConsPlusCell">
    <w:name w:val="ConsPlusCell"/>
    <w:rsid w:val="00627DA5"/>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rsid w:val="00627DA5"/>
    <w:pPr>
      <w:spacing w:after="0" w:line="240" w:lineRule="auto"/>
      <w:ind w:right="-427"/>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627DA5"/>
    <w:rPr>
      <w:rFonts w:ascii="Times New Roman" w:eastAsia="Times New Roman" w:hAnsi="Times New Roman" w:cs="Times New Roman"/>
      <w:sz w:val="28"/>
      <w:szCs w:val="20"/>
    </w:rPr>
  </w:style>
  <w:style w:type="paragraph" w:customStyle="1" w:styleId="Default">
    <w:name w:val="Default"/>
    <w:rsid w:val="00C971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Body Text"/>
    <w:basedOn w:val="a"/>
    <w:link w:val="af3"/>
    <w:unhideWhenUsed/>
    <w:rsid w:val="00AD6765"/>
    <w:pPr>
      <w:spacing w:after="120"/>
    </w:pPr>
  </w:style>
  <w:style w:type="character" w:customStyle="1" w:styleId="af3">
    <w:name w:val="Основной текст Знак"/>
    <w:basedOn w:val="a0"/>
    <w:link w:val="af2"/>
    <w:rsid w:val="00AD6765"/>
  </w:style>
  <w:style w:type="character" w:customStyle="1" w:styleId="af4">
    <w:name w:val="Схема документа Знак"/>
    <w:basedOn w:val="a0"/>
    <w:link w:val="af5"/>
    <w:semiHidden/>
    <w:rsid w:val="00AD6765"/>
    <w:rPr>
      <w:rFonts w:ascii="Tahoma" w:eastAsia="Times New Roman" w:hAnsi="Tahoma" w:cs="Tahoma"/>
      <w:sz w:val="20"/>
      <w:szCs w:val="20"/>
      <w:shd w:val="clear" w:color="auto" w:fill="000080"/>
    </w:rPr>
  </w:style>
  <w:style w:type="paragraph" w:styleId="af5">
    <w:name w:val="Document Map"/>
    <w:basedOn w:val="a"/>
    <w:link w:val="af4"/>
    <w:semiHidden/>
    <w:rsid w:val="00AD6765"/>
    <w:pPr>
      <w:shd w:val="clear" w:color="auto" w:fill="000080"/>
      <w:spacing w:after="0" w:line="240" w:lineRule="auto"/>
    </w:pPr>
    <w:rPr>
      <w:rFonts w:ascii="Tahoma" w:eastAsia="Times New Roman" w:hAnsi="Tahoma" w:cs="Tahoma"/>
      <w:sz w:val="20"/>
      <w:szCs w:val="20"/>
    </w:rPr>
  </w:style>
  <w:style w:type="character" w:styleId="af6">
    <w:name w:val="Strong"/>
    <w:basedOn w:val="a0"/>
    <w:uiPriority w:val="22"/>
    <w:qFormat/>
    <w:rsid w:val="00AD6765"/>
    <w:rPr>
      <w:b/>
      <w:bCs/>
    </w:rPr>
  </w:style>
  <w:style w:type="paragraph" w:customStyle="1" w:styleId="af7">
    <w:name w:val="Прижатый влево"/>
    <w:basedOn w:val="a"/>
    <w:next w:val="a"/>
    <w:rsid w:val="009F08B3"/>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95772522">
      <w:bodyDiv w:val="1"/>
      <w:marLeft w:val="0"/>
      <w:marRight w:val="0"/>
      <w:marTop w:val="0"/>
      <w:marBottom w:val="0"/>
      <w:divBdr>
        <w:top w:val="none" w:sz="0" w:space="0" w:color="auto"/>
        <w:left w:val="none" w:sz="0" w:space="0" w:color="auto"/>
        <w:bottom w:val="none" w:sz="0" w:space="0" w:color="auto"/>
        <w:right w:val="none" w:sz="0" w:space="0" w:color="auto"/>
      </w:divBdr>
    </w:div>
    <w:div w:id="395662995">
      <w:bodyDiv w:val="1"/>
      <w:marLeft w:val="0"/>
      <w:marRight w:val="0"/>
      <w:marTop w:val="0"/>
      <w:marBottom w:val="0"/>
      <w:divBdr>
        <w:top w:val="none" w:sz="0" w:space="0" w:color="auto"/>
        <w:left w:val="none" w:sz="0" w:space="0" w:color="auto"/>
        <w:bottom w:val="none" w:sz="0" w:space="0" w:color="auto"/>
        <w:right w:val="none" w:sz="0" w:space="0" w:color="auto"/>
      </w:divBdr>
    </w:div>
    <w:div w:id="426973451">
      <w:bodyDiv w:val="1"/>
      <w:marLeft w:val="0"/>
      <w:marRight w:val="0"/>
      <w:marTop w:val="0"/>
      <w:marBottom w:val="0"/>
      <w:divBdr>
        <w:top w:val="none" w:sz="0" w:space="0" w:color="auto"/>
        <w:left w:val="none" w:sz="0" w:space="0" w:color="auto"/>
        <w:bottom w:val="none" w:sz="0" w:space="0" w:color="auto"/>
        <w:right w:val="none" w:sz="0" w:space="0" w:color="auto"/>
      </w:divBdr>
    </w:div>
    <w:div w:id="432746676">
      <w:bodyDiv w:val="1"/>
      <w:marLeft w:val="0"/>
      <w:marRight w:val="0"/>
      <w:marTop w:val="0"/>
      <w:marBottom w:val="0"/>
      <w:divBdr>
        <w:top w:val="none" w:sz="0" w:space="0" w:color="auto"/>
        <w:left w:val="none" w:sz="0" w:space="0" w:color="auto"/>
        <w:bottom w:val="none" w:sz="0" w:space="0" w:color="auto"/>
        <w:right w:val="none" w:sz="0" w:space="0" w:color="auto"/>
      </w:divBdr>
    </w:div>
    <w:div w:id="442265483">
      <w:bodyDiv w:val="1"/>
      <w:marLeft w:val="0"/>
      <w:marRight w:val="0"/>
      <w:marTop w:val="0"/>
      <w:marBottom w:val="0"/>
      <w:divBdr>
        <w:top w:val="none" w:sz="0" w:space="0" w:color="auto"/>
        <w:left w:val="none" w:sz="0" w:space="0" w:color="auto"/>
        <w:bottom w:val="none" w:sz="0" w:space="0" w:color="auto"/>
        <w:right w:val="none" w:sz="0" w:space="0" w:color="auto"/>
      </w:divBdr>
    </w:div>
    <w:div w:id="587809797">
      <w:bodyDiv w:val="1"/>
      <w:marLeft w:val="0"/>
      <w:marRight w:val="0"/>
      <w:marTop w:val="0"/>
      <w:marBottom w:val="0"/>
      <w:divBdr>
        <w:top w:val="none" w:sz="0" w:space="0" w:color="auto"/>
        <w:left w:val="none" w:sz="0" w:space="0" w:color="auto"/>
        <w:bottom w:val="none" w:sz="0" w:space="0" w:color="auto"/>
        <w:right w:val="none" w:sz="0" w:space="0" w:color="auto"/>
      </w:divBdr>
    </w:div>
    <w:div w:id="1065835203">
      <w:bodyDiv w:val="1"/>
      <w:marLeft w:val="0"/>
      <w:marRight w:val="0"/>
      <w:marTop w:val="0"/>
      <w:marBottom w:val="0"/>
      <w:divBdr>
        <w:top w:val="none" w:sz="0" w:space="0" w:color="auto"/>
        <w:left w:val="none" w:sz="0" w:space="0" w:color="auto"/>
        <w:bottom w:val="none" w:sz="0" w:space="0" w:color="auto"/>
        <w:right w:val="none" w:sz="0" w:space="0" w:color="auto"/>
      </w:divBdr>
    </w:div>
    <w:div w:id="1506743940">
      <w:bodyDiv w:val="1"/>
      <w:marLeft w:val="0"/>
      <w:marRight w:val="0"/>
      <w:marTop w:val="0"/>
      <w:marBottom w:val="0"/>
      <w:divBdr>
        <w:top w:val="none" w:sz="0" w:space="0" w:color="auto"/>
        <w:left w:val="none" w:sz="0" w:space="0" w:color="auto"/>
        <w:bottom w:val="none" w:sz="0" w:space="0" w:color="auto"/>
        <w:right w:val="none" w:sz="0" w:space="0" w:color="auto"/>
      </w:divBdr>
    </w:div>
    <w:div w:id="1743596567">
      <w:bodyDiv w:val="1"/>
      <w:marLeft w:val="0"/>
      <w:marRight w:val="0"/>
      <w:marTop w:val="0"/>
      <w:marBottom w:val="0"/>
      <w:divBdr>
        <w:top w:val="none" w:sz="0" w:space="0" w:color="auto"/>
        <w:left w:val="none" w:sz="0" w:space="0" w:color="auto"/>
        <w:bottom w:val="none" w:sz="0" w:space="0" w:color="auto"/>
        <w:right w:val="none" w:sz="0" w:space="0" w:color="auto"/>
      </w:divBdr>
    </w:div>
    <w:div w:id="1974869470">
      <w:bodyDiv w:val="1"/>
      <w:marLeft w:val="0"/>
      <w:marRight w:val="0"/>
      <w:marTop w:val="0"/>
      <w:marBottom w:val="0"/>
      <w:divBdr>
        <w:top w:val="none" w:sz="0" w:space="0" w:color="auto"/>
        <w:left w:val="none" w:sz="0" w:space="0" w:color="auto"/>
        <w:bottom w:val="none" w:sz="0" w:space="0" w:color="auto"/>
        <w:right w:val="none" w:sz="0" w:space="0" w:color="auto"/>
      </w:divBdr>
    </w:div>
    <w:div w:id="19856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32/d86e2e88d9e61c0b8021d39a76555a9fd81184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ECD9-FD17-486C-8E8E-41690B4E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4294961146</TotalTime>
  <Pages>45</Pages>
  <Words>31133</Words>
  <Characters>177459</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2018-11-29T06:04:00Z</cp:lastPrinted>
  <dcterms:created xsi:type="dcterms:W3CDTF">2018-11-27T11:20:00Z</dcterms:created>
  <dcterms:modified xsi:type="dcterms:W3CDTF">2018-12-29T09:02:00Z</dcterms:modified>
</cp:coreProperties>
</file>