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
        <w:tblW w:w="0" w:type="auto"/>
        <w:tblLook w:val="04A0"/>
      </w:tblPr>
      <w:tblGrid>
        <w:gridCol w:w="4785"/>
        <w:gridCol w:w="4786"/>
      </w:tblGrid>
      <w:tr w:rsidR="004D634B" w:rsidTr="004D634B">
        <w:tc>
          <w:tcPr>
            <w:tcW w:w="4785" w:type="dxa"/>
          </w:tcPr>
          <w:p w:rsidR="004D634B" w:rsidRDefault="004D634B" w:rsidP="004D634B">
            <w:pPr>
              <w:keepNext/>
              <w:keepLines/>
              <w:contextualSpacing/>
              <w:mirrorIndents/>
              <w:rPr>
                <w:b/>
              </w:rPr>
            </w:pPr>
            <w:r>
              <w:rPr>
                <w:b/>
              </w:rPr>
              <w:t>Согласовано:</w:t>
            </w:r>
          </w:p>
          <w:p w:rsidR="004D634B" w:rsidRDefault="004D634B" w:rsidP="004D634B">
            <w:pPr>
              <w:keepNext/>
              <w:keepLines/>
              <w:contextualSpacing/>
              <w:mirrorIndents/>
              <w:rPr>
                <w:b/>
              </w:rPr>
            </w:pPr>
            <w:r>
              <w:rPr>
                <w:b/>
              </w:rPr>
              <w:t>Заместитель главы администрации МО «Камбарское»</w:t>
            </w:r>
          </w:p>
          <w:p w:rsidR="004D634B" w:rsidRDefault="004D634B" w:rsidP="004D634B">
            <w:pPr>
              <w:keepNext/>
              <w:keepLines/>
              <w:contextualSpacing/>
              <w:mirrorIndents/>
              <w:rPr>
                <w:b/>
              </w:rPr>
            </w:pPr>
            <w:r>
              <w:rPr>
                <w:b/>
              </w:rPr>
              <w:t xml:space="preserve"> _______________________/А.М. Гареев/</w:t>
            </w:r>
          </w:p>
          <w:p w:rsidR="004D634B" w:rsidRDefault="004D634B" w:rsidP="004D634B">
            <w:pPr>
              <w:keepNext/>
              <w:keepLines/>
              <w:contextualSpacing/>
              <w:mirrorIndents/>
              <w:rPr>
                <w:b/>
              </w:rPr>
            </w:pPr>
            <w:r>
              <w:rPr>
                <w:b/>
              </w:rPr>
              <w:t>Главный специалист-эксперт</w:t>
            </w:r>
          </w:p>
          <w:p w:rsidR="004D634B" w:rsidRDefault="004D634B" w:rsidP="004D634B">
            <w:pPr>
              <w:keepNext/>
              <w:keepLines/>
              <w:contextualSpacing/>
              <w:mirrorIndents/>
              <w:rPr>
                <w:b/>
              </w:rPr>
            </w:pPr>
            <w:r>
              <w:rPr>
                <w:b/>
              </w:rPr>
              <w:t>администрации МО «Камбарское»</w:t>
            </w:r>
          </w:p>
          <w:p w:rsidR="00CF1065" w:rsidRDefault="00CF1065" w:rsidP="004D634B">
            <w:pPr>
              <w:keepNext/>
              <w:keepLines/>
              <w:contextualSpacing/>
              <w:mirrorIndents/>
              <w:rPr>
                <w:b/>
              </w:rPr>
            </w:pPr>
          </w:p>
          <w:p w:rsidR="004D634B" w:rsidRDefault="004D634B" w:rsidP="004D634B">
            <w:pPr>
              <w:keepNext/>
              <w:keepLines/>
              <w:contextualSpacing/>
              <w:mirrorIndents/>
              <w:rPr>
                <w:b/>
              </w:rPr>
            </w:pPr>
            <w:r>
              <w:rPr>
                <w:b/>
              </w:rPr>
              <w:t>_____________________ /О.В.Прохорова/</w:t>
            </w:r>
          </w:p>
          <w:p w:rsidR="00CF1065" w:rsidRDefault="00CF1065" w:rsidP="00CF1065">
            <w:pPr>
              <w:keepNext/>
              <w:keepLines/>
              <w:contextualSpacing/>
              <w:mirrorIndents/>
              <w:rPr>
                <w:b/>
              </w:rPr>
            </w:pPr>
          </w:p>
          <w:p w:rsidR="00CF1065" w:rsidRDefault="00CF1065" w:rsidP="00CF1065">
            <w:pPr>
              <w:keepNext/>
              <w:keepLines/>
              <w:contextualSpacing/>
              <w:mirrorIndents/>
              <w:rPr>
                <w:b/>
              </w:rPr>
            </w:pPr>
            <w:r>
              <w:rPr>
                <w:b/>
              </w:rPr>
              <w:t>Главный специалист-эксперт</w:t>
            </w:r>
          </w:p>
          <w:p w:rsidR="00CF1065" w:rsidRDefault="00CF1065" w:rsidP="00CF1065">
            <w:pPr>
              <w:keepNext/>
              <w:keepLines/>
              <w:contextualSpacing/>
              <w:mirrorIndents/>
              <w:rPr>
                <w:b/>
              </w:rPr>
            </w:pPr>
            <w:r>
              <w:rPr>
                <w:b/>
              </w:rPr>
              <w:t>администрации МО «Камбарское»</w:t>
            </w:r>
          </w:p>
          <w:p w:rsidR="00CF1065" w:rsidRDefault="00CF1065" w:rsidP="00CF1065">
            <w:pPr>
              <w:keepNext/>
              <w:keepLines/>
              <w:contextualSpacing/>
              <w:mirrorIndents/>
              <w:rPr>
                <w:b/>
              </w:rPr>
            </w:pPr>
            <w:r>
              <w:rPr>
                <w:b/>
              </w:rPr>
              <w:t>_____________________ /И.В.Зайцева/</w:t>
            </w:r>
          </w:p>
          <w:p w:rsidR="004D634B" w:rsidRDefault="004D634B" w:rsidP="004D634B">
            <w:pPr>
              <w:keepNext/>
              <w:keepLines/>
              <w:contextualSpacing/>
              <w:mirrorIndents/>
              <w:rPr>
                <w:b/>
              </w:rPr>
            </w:pPr>
          </w:p>
        </w:tc>
        <w:tc>
          <w:tcPr>
            <w:tcW w:w="4786" w:type="dxa"/>
          </w:tcPr>
          <w:p w:rsidR="004D634B" w:rsidRDefault="004D634B" w:rsidP="00CF1065">
            <w:pPr>
              <w:keepNext/>
              <w:keepLines/>
              <w:contextualSpacing/>
              <w:mirrorIndents/>
              <w:jc w:val="right"/>
              <w:rPr>
                <w:b/>
              </w:rPr>
            </w:pPr>
            <w:r>
              <w:rPr>
                <w:b/>
              </w:rPr>
              <w:t xml:space="preserve">УТВЕРЖДЕНО </w:t>
            </w:r>
          </w:p>
          <w:p w:rsidR="00CF1065" w:rsidRDefault="00CF1065" w:rsidP="00CF1065">
            <w:pPr>
              <w:keepNext/>
              <w:keepLines/>
              <w:contextualSpacing/>
              <w:mirrorIndents/>
              <w:jc w:val="right"/>
              <w:rPr>
                <w:b/>
              </w:rPr>
            </w:pPr>
          </w:p>
          <w:p w:rsidR="004D634B" w:rsidRDefault="004D634B" w:rsidP="00CF1065">
            <w:pPr>
              <w:keepNext/>
              <w:keepLines/>
              <w:contextualSpacing/>
              <w:mirrorIndents/>
              <w:jc w:val="right"/>
              <w:rPr>
                <w:b/>
              </w:rPr>
            </w:pPr>
            <w:r>
              <w:rPr>
                <w:b/>
              </w:rPr>
              <w:t>Глава МО «Камбарское»</w:t>
            </w:r>
          </w:p>
          <w:p w:rsidR="00CF1065" w:rsidRDefault="00CF1065" w:rsidP="00BE333D">
            <w:pPr>
              <w:keepNext/>
              <w:keepLines/>
              <w:contextualSpacing/>
              <w:mirrorIndents/>
              <w:jc w:val="center"/>
              <w:rPr>
                <w:b/>
              </w:rPr>
            </w:pPr>
          </w:p>
          <w:p w:rsidR="004D634B" w:rsidRDefault="004D634B" w:rsidP="00CF1065">
            <w:pPr>
              <w:keepNext/>
              <w:keepLines/>
              <w:contextualSpacing/>
              <w:mirrorIndents/>
              <w:jc w:val="right"/>
              <w:rPr>
                <w:b/>
              </w:rPr>
            </w:pPr>
            <w:r>
              <w:rPr>
                <w:b/>
              </w:rPr>
              <w:t xml:space="preserve">_____________________ </w:t>
            </w:r>
            <w:proofErr w:type="spellStart"/>
            <w:r>
              <w:rPr>
                <w:b/>
              </w:rPr>
              <w:t>Н.Ю.Шулепов</w:t>
            </w:r>
            <w:proofErr w:type="spellEnd"/>
          </w:p>
          <w:p w:rsidR="00CF1065" w:rsidRDefault="00CF1065" w:rsidP="00CF1065">
            <w:pPr>
              <w:keepNext/>
              <w:keepLines/>
              <w:contextualSpacing/>
              <w:mirrorIndents/>
              <w:jc w:val="right"/>
              <w:rPr>
                <w:b/>
              </w:rPr>
            </w:pPr>
          </w:p>
          <w:p w:rsidR="00CF1065" w:rsidRDefault="00CF1065" w:rsidP="00CF1065">
            <w:pPr>
              <w:keepNext/>
              <w:keepLines/>
              <w:contextualSpacing/>
              <w:mirrorIndents/>
              <w:jc w:val="right"/>
              <w:rPr>
                <w:b/>
              </w:rPr>
            </w:pPr>
            <w:r>
              <w:rPr>
                <w:b/>
              </w:rPr>
              <w:t>29 июня 2020 года</w:t>
            </w:r>
          </w:p>
        </w:tc>
      </w:tr>
    </w:tbl>
    <w:p w:rsidR="004D634B" w:rsidRDefault="004D634B" w:rsidP="00BE333D">
      <w:pPr>
        <w:keepNext/>
        <w:keepLines/>
        <w:contextualSpacing/>
        <w:mirrorIndents/>
        <w:jc w:val="center"/>
        <w:rPr>
          <w:b/>
        </w:rPr>
      </w:pPr>
    </w:p>
    <w:p w:rsidR="00CF1065" w:rsidRDefault="00CF1065" w:rsidP="00BE333D">
      <w:pPr>
        <w:keepNext/>
        <w:keepLines/>
        <w:contextualSpacing/>
        <w:mirrorIndents/>
        <w:jc w:val="center"/>
        <w:rPr>
          <w:b/>
        </w:rPr>
      </w:pPr>
    </w:p>
    <w:p w:rsidR="00BE333D" w:rsidRPr="00AD3466" w:rsidRDefault="00BE333D" w:rsidP="00BE333D">
      <w:pPr>
        <w:keepNext/>
        <w:keepLines/>
        <w:contextualSpacing/>
        <w:mirrorIndents/>
        <w:jc w:val="center"/>
        <w:rPr>
          <w:b/>
        </w:rPr>
      </w:pPr>
      <w:r w:rsidRPr="00AD3466">
        <w:rPr>
          <w:b/>
        </w:rPr>
        <w:t>ИНФОРМАЦИОННОЕ СООБЩЕНИЕ О ПРОВЕДЕНИИ</w:t>
      </w:r>
      <w:r w:rsidR="00844B9E">
        <w:rPr>
          <w:b/>
        </w:rPr>
        <w:t xml:space="preserve"> </w:t>
      </w:r>
      <w:r w:rsidRPr="00AD3466">
        <w:rPr>
          <w:b/>
        </w:rPr>
        <w:t xml:space="preserve">ПРОДАЖИ ИМУЩЕСТВА ПОСРЕДСТВОМ ПУБЛИЧНОГО ПРЕДЛОЖЕНИЯ </w:t>
      </w:r>
    </w:p>
    <w:p w:rsidR="00BE333D" w:rsidRPr="00AD3466" w:rsidRDefault="00BE333D" w:rsidP="00BE333D">
      <w:pPr>
        <w:keepNext/>
        <w:keepLines/>
        <w:contextualSpacing/>
        <w:mirrorIndents/>
        <w:jc w:val="center"/>
        <w:rPr>
          <w:b/>
        </w:rPr>
      </w:pPr>
      <w:r w:rsidRPr="00AD3466">
        <w:rPr>
          <w:b/>
        </w:rPr>
        <w:t>В ЭЛЕКТРОННОЙ ФОРМЕ</w:t>
      </w:r>
    </w:p>
    <w:p w:rsidR="00DC384B" w:rsidRPr="0037444C" w:rsidRDefault="00DC384B" w:rsidP="000618CD">
      <w:pPr>
        <w:pStyle w:val="a3"/>
        <w:keepNext/>
        <w:keepLines/>
        <w:tabs>
          <w:tab w:val="left" w:pos="426"/>
        </w:tabs>
        <w:contextualSpacing/>
        <w:jc w:val="center"/>
        <w:rPr>
          <w:rFonts w:ascii="Times New Roman" w:hAnsi="Times New Roman" w:cs="Times New Roman"/>
          <w:b/>
          <w:sz w:val="24"/>
          <w:szCs w:val="24"/>
        </w:rPr>
      </w:pPr>
    </w:p>
    <w:p w:rsidR="001A743C" w:rsidRPr="003337A0" w:rsidRDefault="001A743C" w:rsidP="000618CD">
      <w:pPr>
        <w:pStyle w:val="a3"/>
        <w:keepNext/>
        <w:keepLines/>
        <w:tabs>
          <w:tab w:val="left" w:pos="426"/>
        </w:tabs>
        <w:jc w:val="center"/>
        <w:rPr>
          <w:rFonts w:ascii="Times New Roman" w:hAnsi="Times New Roman" w:cs="Times New Roman"/>
          <w:b/>
          <w:sz w:val="24"/>
          <w:szCs w:val="24"/>
        </w:rPr>
      </w:pPr>
      <w:r w:rsidRPr="0037444C">
        <w:rPr>
          <w:rFonts w:ascii="Times New Roman" w:hAnsi="Times New Roman" w:cs="Times New Roman"/>
          <w:b/>
          <w:sz w:val="24"/>
          <w:szCs w:val="24"/>
        </w:rPr>
        <w:t xml:space="preserve">Срок приема </w:t>
      </w:r>
      <w:r w:rsidRPr="003337A0">
        <w:rPr>
          <w:rFonts w:ascii="Times New Roman" w:hAnsi="Times New Roman" w:cs="Times New Roman"/>
          <w:b/>
          <w:sz w:val="24"/>
          <w:szCs w:val="24"/>
        </w:rPr>
        <w:t xml:space="preserve">заявок с </w:t>
      </w:r>
      <w:r w:rsidR="00D5073C">
        <w:rPr>
          <w:rFonts w:ascii="Times New Roman" w:hAnsi="Times New Roman" w:cs="Times New Roman"/>
          <w:b/>
          <w:sz w:val="24"/>
          <w:szCs w:val="24"/>
        </w:rPr>
        <w:t xml:space="preserve">30 </w:t>
      </w:r>
      <w:r w:rsidR="007C4935" w:rsidRPr="003337A0">
        <w:rPr>
          <w:rFonts w:ascii="Times New Roman" w:hAnsi="Times New Roman" w:cs="Times New Roman"/>
          <w:b/>
          <w:sz w:val="24"/>
          <w:szCs w:val="24"/>
        </w:rPr>
        <w:t>июня</w:t>
      </w:r>
      <w:r w:rsidR="000C11DD" w:rsidRPr="003337A0">
        <w:rPr>
          <w:rFonts w:ascii="Times New Roman" w:hAnsi="Times New Roman" w:cs="Times New Roman"/>
          <w:b/>
          <w:sz w:val="24"/>
          <w:szCs w:val="24"/>
        </w:rPr>
        <w:t xml:space="preserve"> 2020</w:t>
      </w:r>
      <w:r w:rsidRPr="003337A0">
        <w:rPr>
          <w:rFonts w:ascii="Times New Roman" w:hAnsi="Times New Roman" w:cs="Times New Roman"/>
          <w:b/>
          <w:sz w:val="24"/>
          <w:szCs w:val="24"/>
        </w:rPr>
        <w:t xml:space="preserve"> года по </w:t>
      </w:r>
      <w:r w:rsidR="007C4935" w:rsidRPr="003337A0">
        <w:rPr>
          <w:rFonts w:ascii="Times New Roman" w:hAnsi="Times New Roman" w:cs="Times New Roman"/>
          <w:b/>
          <w:sz w:val="24"/>
          <w:szCs w:val="24"/>
        </w:rPr>
        <w:t>2</w:t>
      </w:r>
      <w:r w:rsidR="00D5073C">
        <w:rPr>
          <w:rFonts w:ascii="Times New Roman" w:hAnsi="Times New Roman" w:cs="Times New Roman"/>
          <w:b/>
          <w:sz w:val="24"/>
          <w:szCs w:val="24"/>
        </w:rPr>
        <w:t xml:space="preserve">6 </w:t>
      </w:r>
      <w:r w:rsidR="007C4935" w:rsidRPr="003337A0">
        <w:rPr>
          <w:rFonts w:ascii="Times New Roman" w:hAnsi="Times New Roman" w:cs="Times New Roman"/>
          <w:b/>
          <w:sz w:val="24"/>
          <w:szCs w:val="24"/>
        </w:rPr>
        <w:t>июл</w:t>
      </w:r>
      <w:r w:rsidR="00675167" w:rsidRPr="003337A0">
        <w:rPr>
          <w:rFonts w:ascii="Times New Roman" w:hAnsi="Times New Roman" w:cs="Times New Roman"/>
          <w:b/>
          <w:sz w:val="24"/>
          <w:szCs w:val="24"/>
        </w:rPr>
        <w:t>я</w:t>
      </w:r>
      <w:r w:rsidR="000C11DD" w:rsidRPr="003337A0">
        <w:rPr>
          <w:rFonts w:ascii="Times New Roman" w:hAnsi="Times New Roman" w:cs="Times New Roman"/>
          <w:b/>
          <w:sz w:val="24"/>
          <w:szCs w:val="24"/>
        </w:rPr>
        <w:t xml:space="preserve"> 2020</w:t>
      </w:r>
      <w:r w:rsidRPr="003337A0">
        <w:rPr>
          <w:rFonts w:ascii="Times New Roman" w:hAnsi="Times New Roman" w:cs="Times New Roman"/>
          <w:b/>
          <w:sz w:val="24"/>
          <w:szCs w:val="24"/>
        </w:rPr>
        <w:t xml:space="preserve"> года</w:t>
      </w:r>
    </w:p>
    <w:p w:rsidR="001A743C" w:rsidRPr="003337A0" w:rsidRDefault="003337A0" w:rsidP="000618CD">
      <w:pPr>
        <w:pStyle w:val="a3"/>
        <w:keepNext/>
        <w:keepLines/>
        <w:tabs>
          <w:tab w:val="left" w:pos="426"/>
        </w:tabs>
        <w:jc w:val="center"/>
        <w:rPr>
          <w:rFonts w:ascii="Times New Roman" w:hAnsi="Times New Roman" w:cs="Times New Roman"/>
          <w:b/>
          <w:sz w:val="24"/>
          <w:szCs w:val="24"/>
        </w:rPr>
      </w:pPr>
      <w:r w:rsidRPr="003337A0">
        <w:rPr>
          <w:rFonts w:ascii="Times New Roman" w:hAnsi="Times New Roman" w:cs="Times New Roman"/>
          <w:b/>
          <w:sz w:val="23"/>
          <w:szCs w:val="23"/>
        </w:rPr>
        <w:t xml:space="preserve">День определения участников и рассмотрение заявок </w:t>
      </w:r>
      <w:r w:rsidR="007C4935" w:rsidRPr="003337A0">
        <w:rPr>
          <w:rFonts w:ascii="Times New Roman" w:hAnsi="Times New Roman" w:cs="Times New Roman"/>
          <w:b/>
          <w:sz w:val="24"/>
          <w:szCs w:val="24"/>
        </w:rPr>
        <w:t>2</w:t>
      </w:r>
      <w:r w:rsidR="00D5073C">
        <w:rPr>
          <w:rFonts w:ascii="Times New Roman" w:hAnsi="Times New Roman" w:cs="Times New Roman"/>
          <w:b/>
          <w:sz w:val="24"/>
          <w:szCs w:val="24"/>
        </w:rPr>
        <w:t xml:space="preserve">7 </w:t>
      </w:r>
      <w:r w:rsidR="007C4935" w:rsidRPr="003337A0">
        <w:rPr>
          <w:rFonts w:ascii="Times New Roman" w:hAnsi="Times New Roman" w:cs="Times New Roman"/>
          <w:b/>
          <w:sz w:val="24"/>
          <w:szCs w:val="24"/>
        </w:rPr>
        <w:t>июл</w:t>
      </w:r>
      <w:r w:rsidR="007A6C98" w:rsidRPr="003337A0">
        <w:rPr>
          <w:rFonts w:ascii="Times New Roman" w:hAnsi="Times New Roman" w:cs="Times New Roman"/>
          <w:b/>
          <w:sz w:val="24"/>
          <w:szCs w:val="24"/>
        </w:rPr>
        <w:t>я</w:t>
      </w:r>
      <w:r w:rsidR="000C11DD" w:rsidRPr="003337A0">
        <w:rPr>
          <w:rFonts w:ascii="Times New Roman" w:hAnsi="Times New Roman" w:cs="Times New Roman"/>
          <w:b/>
          <w:sz w:val="24"/>
          <w:szCs w:val="24"/>
        </w:rPr>
        <w:t>2020 года</w:t>
      </w:r>
    </w:p>
    <w:p w:rsidR="001A743C" w:rsidRPr="003337A0" w:rsidRDefault="001A743C" w:rsidP="007C4935">
      <w:pPr>
        <w:pStyle w:val="a3"/>
        <w:keepNext/>
        <w:keepLines/>
        <w:tabs>
          <w:tab w:val="left" w:pos="426"/>
        </w:tabs>
        <w:ind w:right="-284"/>
        <w:rPr>
          <w:rFonts w:ascii="Times New Roman" w:hAnsi="Times New Roman" w:cs="Times New Roman"/>
          <w:b/>
          <w:sz w:val="24"/>
          <w:szCs w:val="24"/>
        </w:rPr>
      </w:pPr>
      <w:r w:rsidRPr="003337A0">
        <w:rPr>
          <w:rFonts w:ascii="Times New Roman" w:hAnsi="Times New Roman" w:cs="Times New Roman"/>
          <w:b/>
          <w:sz w:val="24"/>
          <w:szCs w:val="24"/>
        </w:rPr>
        <w:t xml:space="preserve">Дата и время проведения </w:t>
      </w:r>
      <w:r w:rsidR="003337A0" w:rsidRPr="003337A0">
        <w:rPr>
          <w:rFonts w:ascii="Times New Roman" w:hAnsi="Times New Roman" w:cs="Times New Roman"/>
          <w:b/>
          <w:sz w:val="24"/>
          <w:szCs w:val="24"/>
        </w:rPr>
        <w:t>продажи имущества</w:t>
      </w:r>
      <w:r w:rsidR="007C4935" w:rsidRPr="003337A0">
        <w:rPr>
          <w:rFonts w:ascii="Times New Roman" w:hAnsi="Times New Roman" w:cs="Times New Roman"/>
          <w:b/>
          <w:sz w:val="24"/>
          <w:szCs w:val="24"/>
        </w:rPr>
        <w:t>2</w:t>
      </w:r>
      <w:r w:rsidR="00D5073C">
        <w:rPr>
          <w:rFonts w:ascii="Times New Roman" w:hAnsi="Times New Roman" w:cs="Times New Roman"/>
          <w:b/>
          <w:sz w:val="24"/>
          <w:szCs w:val="24"/>
        </w:rPr>
        <w:t xml:space="preserve">8 </w:t>
      </w:r>
      <w:r w:rsidR="007C4935" w:rsidRPr="003337A0">
        <w:rPr>
          <w:rFonts w:ascii="Times New Roman" w:hAnsi="Times New Roman" w:cs="Times New Roman"/>
          <w:b/>
          <w:sz w:val="24"/>
          <w:szCs w:val="24"/>
        </w:rPr>
        <w:t>июл</w:t>
      </w:r>
      <w:r w:rsidR="007A6C98" w:rsidRPr="003337A0">
        <w:rPr>
          <w:rFonts w:ascii="Times New Roman" w:hAnsi="Times New Roman" w:cs="Times New Roman"/>
          <w:b/>
          <w:sz w:val="24"/>
          <w:szCs w:val="24"/>
        </w:rPr>
        <w:t xml:space="preserve">я </w:t>
      </w:r>
      <w:r w:rsidR="000C11DD" w:rsidRPr="003337A0">
        <w:rPr>
          <w:rFonts w:ascii="Times New Roman" w:hAnsi="Times New Roman" w:cs="Times New Roman"/>
          <w:b/>
          <w:sz w:val="24"/>
          <w:szCs w:val="24"/>
        </w:rPr>
        <w:t>2020 г</w:t>
      </w:r>
      <w:r w:rsidR="003337A0" w:rsidRPr="003337A0">
        <w:rPr>
          <w:rFonts w:ascii="Times New Roman" w:hAnsi="Times New Roman" w:cs="Times New Roman"/>
          <w:b/>
          <w:sz w:val="24"/>
          <w:szCs w:val="24"/>
        </w:rPr>
        <w:t>.</w:t>
      </w:r>
      <w:r w:rsidR="00183147" w:rsidRPr="003337A0">
        <w:rPr>
          <w:rFonts w:ascii="Times New Roman" w:hAnsi="Times New Roman" w:cs="Times New Roman"/>
          <w:b/>
          <w:sz w:val="24"/>
          <w:szCs w:val="24"/>
        </w:rPr>
        <w:t>10</w:t>
      </w:r>
      <w:r w:rsidRPr="003337A0">
        <w:rPr>
          <w:rFonts w:ascii="Times New Roman" w:hAnsi="Times New Roman" w:cs="Times New Roman"/>
          <w:b/>
          <w:sz w:val="24"/>
          <w:szCs w:val="24"/>
        </w:rPr>
        <w:t xml:space="preserve">:00 (по </w:t>
      </w:r>
      <w:proofErr w:type="spellStart"/>
      <w:r w:rsidRPr="003337A0">
        <w:rPr>
          <w:rFonts w:ascii="Times New Roman" w:hAnsi="Times New Roman" w:cs="Times New Roman"/>
          <w:b/>
          <w:sz w:val="24"/>
          <w:szCs w:val="24"/>
        </w:rPr>
        <w:t>моск</w:t>
      </w:r>
      <w:proofErr w:type="gramStart"/>
      <w:r w:rsidR="003337A0" w:rsidRPr="003337A0">
        <w:rPr>
          <w:rFonts w:ascii="Times New Roman" w:hAnsi="Times New Roman" w:cs="Times New Roman"/>
          <w:b/>
          <w:sz w:val="24"/>
          <w:szCs w:val="24"/>
        </w:rPr>
        <w:t>.</w:t>
      </w:r>
      <w:r w:rsidR="000618CD" w:rsidRPr="003337A0">
        <w:rPr>
          <w:rFonts w:ascii="Times New Roman" w:hAnsi="Times New Roman" w:cs="Times New Roman"/>
          <w:b/>
          <w:sz w:val="24"/>
          <w:szCs w:val="24"/>
        </w:rPr>
        <w:t>в</w:t>
      </w:r>
      <w:proofErr w:type="gramEnd"/>
      <w:r w:rsidRPr="003337A0">
        <w:rPr>
          <w:rFonts w:ascii="Times New Roman" w:hAnsi="Times New Roman" w:cs="Times New Roman"/>
          <w:b/>
          <w:sz w:val="24"/>
          <w:szCs w:val="24"/>
        </w:rPr>
        <w:t>ремени</w:t>
      </w:r>
      <w:proofErr w:type="spellEnd"/>
      <w:r w:rsidRPr="003337A0">
        <w:rPr>
          <w:rFonts w:ascii="Times New Roman" w:hAnsi="Times New Roman" w:cs="Times New Roman"/>
          <w:b/>
          <w:sz w:val="24"/>
          <w:szCs w:val="24"/>
        </w:rPr>
        <w:t>)</w:t>
      </w:r>
    </w:p>
    <w:p w:rsidR="00DC384B" w:rsidRPr="0037444C" w:rsidRDefault="001A743C" w:rsidP="000618CD">
      <w:pPr>
        <w:pStyle w:val="a3"/>
        <w:keepNext/>
        <w:keepLines/>
        <w:tabs>
          <w:tab w:val="left" w:pos="426"/>
        </w:tabs>
        <w:jc w:val="center"/>
        <w:rPr>
          <w:rFonts w:ascii="Times New Roman" w:hAnsi="Times New Roman" w:cs="Times New Roman"/>
          <w:b/>
          <w:sz w:val="24"/>
          <w:szCs w:val="24"/>
        </w:rPr>
      </w:pPr>
      <w:r w:rsidRPr="003337A0">
        <w:rPr>
          <w:rFonts w:ascii="Times New Roman" w:hAnsi="Times New Roman" w:cs="Times New Roman"/>
          <w:b/>
          <w:sz w:val="24"/>
          <w:szCs w:val="24"/>
        </w:rPr>
        <w:t xml:space="preserve">Дата подведения итогов аукциона </w:t>
      </w:r>
      <w:r w:rsidR="007C4935" w:rsidRPr="003337A0">
        <w:rPr>
          <w:rFonts w:ascii="Times New Roman" w:hAnsi="Times New Roman" w:cs="Times New Roman"/>
          <w:b/>
          <w:sz w:val="24"/>
          <w:szCs w:val="24"/>
        </w:rPr>
        <w:t>2</w:t>
      </w:r>
      <w:r w:rsidR="00D5073C">
        <w:rPr>
          <w:rFonts w:ascii="Times New Roman" w:hAnsi="Times New Roman" w:cs="Times New Roman"/>
          <w:b/>
          <w:sz w:val="24"/>
          <w:szCs w:val="24"/>
        </w:rPr>
        <w:t xml:space="preserve">9 </w:t>
      </w:r>
      <w:r w:rsidR="007A6C98" w:rsidRPr="003337A0">
        <w:rPr>
          <w:rFonts w:ascii="Times New Roman" w:hAnsi="Times New Roman" w:cs="Times New Roman"/>
          <w:b/>
          <w:sz w:val="24"/>
          <w:szCs w:val="24"/>
        </w:rPr>
        <w:t>ию</w:t>
      </w:r>
      <w:r w:rsidR="007C4935" w:rsidRPr="003337A0">
        <w:rPr>
          <w:rFonts w:ascii="Times New Roman" w:hAnsi="Times New Roman" w:cs="Times New Roman"/>
          <w:b/>
          <w:sz w:val="24"/>
          <w:szCs w:val="24"/>
        </w:rPr>
        <w:t>л</w:t>
      </w:r>
      <w:r w:rsidR="007A6C98" w:rsidRPr="003337A0">
        <w:rPr>
          <w:rFonts w:ascii="Times New Roman" w:hAnsi="Times New Roman" w:cs="Times New Roman"/>
          <w:b/>
          <w:sz w:val="24"/>
          <w:szCs w:val="24"/>
        </w:rPr>
        <w:t>я</w:t>
      </w:r>
      <w:r w:rsidR="000C11DD" w:rsidRPr="003337A0">
        <w:rPr>
          <w:rFonts w:ascii="Times New Roman" w:hAnsi="Times New Roman" w:cs="Times New Roman"/>
          <w:b/>
          <w:sz w:val="24"/>
          <w:szCs w:val="24"/>
        </w:rPr>
        <w:t>2020 года</w:t>
      </w:r>
    </w:p>
    <w:p w:rsidR="00345D95" w:rsidRPr="0037444C" w:rsidRDefault="00345D95" w:rsidP="0037444C">
      <w:pPr>
        <w:pStyle w:val="a3"/>
        <w:keepNext/>
        <w:keepLines/>
        <w:tabs>
          <w:tab w:val="left" w:pos="426"/>
        </w:tabs>
        <w:ind w:firstLine="425"/>
        <w:contextualSpacing/>
        <w:jc w:val="center"/>
        <w:rPr>
          <w:rFonts w:ascii="Times New Roman" w:hAnsi="Times New Roman" w:cs="Times New Roman"/>
          <w:b/>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498"/>
      </w:tblGrid>
      <w:tr w:rsidR="0043474F" w:rsidRPr="0037444C" w:rsidTr="00BE333D">
        <w:trPr>
          <w:trHeight w:val="649"/>
        </w:trPr>
        <w:tc>
          <w:tcPr>
            <w:tcW w:w="709" w:type="dxa"/>
            <w:vAlign w:val="center"/>
          </w:tcPr>
          <w:p w:rsidR="0043474F" w:rsidRPr="00E11841" w:rsidRDefault="0043474F" w:rsidP="0037444C">
            <w:pPr>
              <w:pStyle w:val="a3"/>
              <w:keepNext/>
              <w:keepLines/>
              <w:tabs>
                <w:tab w:val="left" w:pos="426"/>
              </w:tabs>
              <w:contextualSpacing/>
              <w:jc w:val="center"/>
              <w:rPr>
                <w:rFonts w:ascii="Times New Roman" w:hAnsi="Times New Roman" w:cs="Times New Roman"/>
                <w:b/>
                <w:sz w:val="24"/>
                <w:szCs w:val="24"/>
                <w:highlight w:val="yellow"/>
              </w:rPr>
            </w:pPr>
            <w:r w:rsidRPr="00371075">
              <w:rPr>
                <w:rFonts w:ascii="Times New Roman" w:hAnsi="Times New Roman" w:cs="Times New Roman"/>
                <w:b/>
                <w:sz w:val="24"/>
                <w:szCs w:val="24"/>
              </w:rPr>
              <w:t>1</w:t>
            </w:r>
          </w:p>
        </w:tc>
        <w:tc>
          <w:tcPr>
            <w:tcW w:w="9498" w:type="dxa"/>
            <w:vAlign w:val="center"/>
          </w:tcPr>
          <w:p w:rsidR="0043474F" w:rsidRPr="007C4935" w:rsidRDefault="0043474F" w:rsidP="00BE333D">
            <w:pPr>
              <w:pStyle w:val="ConsNormal"/>
              <w:keepNext/>
              <w:keepLines/>
              <w:tabs>
                <w:tab w:val="left" w:pos="426"/>
              </w:tabs>
              <w:ind w:right="0" w:firstLine="0"/>
              <w:contextualSpacing/>
              <w:jc w:val="both"/>
              <w:rPr>
                <w:rFonts w:ascii="Times New Roman" w:hAnsi="Times New Roman" w:cs="Times New Roman"/>
                <w:sz w:val="24"/>
                <w:szCs w:val="24"/>
              </w:rPr>
            </w:pPr>
            <w:r w:rsidRPr="007C4935">
              <w:rPr>
                <w:rFonts w:ascii="Times New Roman" w:hAnsi="Times New Roman" w:cs="Times New Roman"/>
                <w:b/>
                <w:bCs/>
                <w:sz w:val="24"/>
                <w:szCs w:val="24"/>
              </w:rPr>
              <w:t>Продавец</w:t>
            </w:r>
            <w:r w:rsidR="00BE333D" w:rsidRPr="007C4935">
              <w:rPr>
                <w:rFonts w:ascii="Times New Roman" w:hAnsi="Times New Roman" w:cs="Times New Roman"/>
                <w:b/>
                <w:bCs/>
                <w:sz w:val="24"/>
                <w:szCs w:val="24"/>
              </w:rPr>
              <w:t xml:space="preserve"> муниципального</w:t>
            </w:r>
            <w:r w:rsidRPr="007C4935">
              <w:rPr>
                <w:rFonts w:ascii="Times New Roman" w:hAnsi="Times New Roman" w:cs="Times New Roman"/>
                <w:b/>
                <w:bCs/>
                <w:sz w:val="24"/>
                <w:szCs w:val="24"/>
              </w:rPr>
              <w:t xml:space="preserve"> имущества: </w:t>
            </w:r>
            <w:r w:rsidR="000431A2" w:rsidRPr="007C4935">
              <w:rPr>
                <w:rFonts w:ascii="Times New Roman" w:hAnsi="Times New Roman" w:cs="Times New Roman"/>
                <w:sz w:val="24"/>
                <w:szCs w:val="24"/>
              </w:rPr>
              <w:t>Администрация муниципального образования «Камбарское»</w:t>
            </w:r>
          </w:p>
          <w:p w:rsidR="00452304" w:rsidRPr="007C4935" w:rsidRDefault="0043474F" w:rsidP="00BE333D">
            <w:pPr>
              <w:pStyle w:val="ConsNormal"/>
              <w:keepNext/>
              <w:keepLines/>
              <w:tabs>
                <w:tab w:val="left" w:pos="426"/>
              </w:tabs>
              <w:ind w:right="0" w:firstLine="0"/>
              <w:contextualSpacing/>
              <w:jc w:val="both"/>
              <w:rPr>
                <w:rFonts w:ascii="Times New Roman" w:hAnsi="Times New Roman" w:cs="Times New Roman"/>
                <w:sz w:val="24"/>
                <w:szCs w:val="24"/>
              </w:rPr>
            </w:pPr>
            <w:r w:rsidRPr="007C4935">
              <w:rPr>
                <w:rFonts w:ascii="Times New Roman" w:hAnsi="Times New Roman" w:cs="Times New Roman"/>
                <w:b/>
                <w:sz w:val="24"/>
                <w:szCs w:val="24"/>
              </w:rPr>
              <w:t>Место нахождения</w:t>
            </w:r>
            <w:r w:rsidRPr="007C4935">
              <w:rPr>
                <w:rFonts w:ascii="Times New Roman" w:hAnsi="Times New Roman" w:cs="Times New Roman"/>
                <w:sz w:val="24"/>
                <w:szCs w:val="24"/>
              </w:rPr>
              <w:t xml:space="preserve"> – </w:t>
            </w:r>
            <w:r w:rsidR="00FB2E63" w:rsidRPr="007C4935">
              <w:rPr>
                <w:rFonts w:ascii="Times New Roman" w:hAnsi="Times New Roman" w:cs="Times New Roman"/>
                <w:sz w:val="24"/>
                <w:szCs w:val="24"/>
              </w:rPr>
              <w:t>42</w:t>
            </w:r>
            <w:r w:rsidR="000431A2" w:rsidRPr="007C4935">
              <w:rPr>
                <w:rFonts w:ascii="Times New Roman" w:hAnsi="Times New Roman" w:cs="Times New Roman"/>
                <w:sz w:val="24"/>
                <w:szCs w:val="24"/>
              </w:rPr>
              <w:t>7950</w:t>
            </w:r>
            <w:r w:rsidR="00FB2E63" w:rsidRPr="007C4935">
              <w:rPr>
                <w:rFonts w:ascii="Times New Roman" w:hAnsi="Times New Roman" w:cs="Times New Roman"/>
                <w:sz w:val="24"/>
                <w:szCs w:val="24"/>
              </w:rPr>
              <w:t xml:space="preserve">, </w:t>
            </w:r>
            <w:r w:rsidR="000431A2" w:rsidRPr="007C4935">
              <w:rPr>
                <w:rFonts w:ascii="Times New Roman" w:hAnsi="Times New Roman" w:cs="Times New Roman"/>
                <w:sz w:val="24"/>
                <w:szCs w:val="24"/>
              </w:rPr>
              <w:t>УР</w:t>
            </w:r>
            <w:r w:rsidR="00FB2E63" w:rsidRPr="007C4935">
              <w:rPr>
                <w:rFonts w:ascii="Times New Roman" w:hAnsi="Times New Roman" w:cs="Times New Roman"/>
                <w:sz w:val="24"/>
                <w:szCs w:val="24"/>
              </w:rPr>
              <w:t>, г. Ка</w:t>
            </w:r>
            <w:r w:rsidR="000431A2" w:rsidRPr="007C4935">
              <w:rPr>
                <w:rFonts w:ascii="Times New Roman" w:hAnsi="Times New Roman" w:cs="Times New Roman"/>
                <w:sz w:val="24"/>
                <w:szCs w:val="24"/>
              </w:rPr>
              <w:t>мб</w:t>
            </w:r>
            <w:r w:rsidR="00FB2E63" w:rsidRPr="007C4935">
              <w:rPr>
                <w:rFonts w:ascii="Times New Roman" w:hAnsi="Times New Roman" w:cs="Times New Roman"/>
                <w:sz w:val="24"/>
                <w:szCs w:val="24"/>
              </w:rPr>
              <w:t>а</w:t>
            </w:r>
            <w:r w:rsidR="000431A2" w:rsidRPr="007C4935">
              <w:rPr>
                <w:rFonts w:ascii="Times New Roman" w:hAnsi="Times New Roman" w:cs="Times New Roman"/>
                <w:sz w:val="24"/>
                <w:szCs w:val="24"/>
              </w:rPr>
              <w:t>рка</w:t>
            </w:r>
            <w:r w:rsidR="00FB2E63" w:rsidRPr="007C4935">
              <w:rPr>
                <w:rFonts w:ascii="Times New Roman" w:hAnsi="Times New Roman" w:cs="Times New Roman"/>
                <w:sz w:val="24"/>
                <w:szCs w:val="24"/>
              </w:rPr>
              <w:t xml:space="preserve">, ул. </w:t>
            </w:r>
            <w:r w:rsidR="000431A2" w:rsidRPr="007C4935">
              <w:rPr>
                <w:rFonts w:ascii="Times New Roman" w:hAnsi="Times New Roman" w:cs="Times New Roman"/>
                <w:sz w:val="24"/>
                <w:szCs w:val="24"/>
              </w:rPr>
              <w:t>Советская</w:t>
            </w:r>
            <w:r w:rsidR="00FB2E63" w:rsidRPr="007C4935">
              <w:rPr>
                <w:rFonts w:ascii="Times New Roman" w:hAnsi="Times New Roman" w:cs="Times New Roman"/>
                <w:sz w:val="24"/>
                <w:szCs w:val="24"/>
              </w:rPr>
              <w:t xml:space="preserve">, </w:t>
            </w:r>
            <w:r w:rsidR="000431A2" w:rsidRPr="007C4935">
              <w:rPr>
                <w:rFonts w:ascii="Times New Roman" w:hAnsi="Times New Roman" w:cs="Times New Roman"/>
                <w:sz w:val="24"/>
                <w:szCs w:val="24"/>
              </w:rPr>
              <w:t>1</w:t>
            </w:r>
            <w:r w:rsidR="00FB2E63" w:rsidRPr="007C4935">
              <w:rPr>
                <w:rFonts w:ascii="Times New Roman" w:hAnsi="Times New Roman" w:cs="Times New Roman"/>
                <w:sz w:val="24"/>
                <w:szCs w:val="24"/>
              </w:rPr>
              <w:t>8</w:t>
            </w:r>
            <w:r w:rsidR="00015B5F" w:rsidRPr="007C4935">
              <w:rPr>
                <w:rFonts w:ascii="Times New Roman" w:hAnsi="Times New Roman" w:cs="Times New Roman"/>
                <w:sz w:val="24"/>
                <w:szCs w:val="24"/>
              </w:rPr>
              <w:t xml:space="preserve">. </w:t>
            </w:r>
          </w:p>
          <w:p w:rsidR="00452304" w:rsidRPr="007C4935" w:rsidRDefault="00452304" w:rsidP="00BE333D">
            <w:pPr>
              <w:pStyle w:val="ConsNormal"/>
              <w:keepNext/>
              <w:keepLines/>
              <w:tabs>
                <w:tab w:val="left" w:pos="426"/>
              </w:tabs>
              <w:ind w:right="0" w:firstLine="0"/>
              <w:contextualSpacing/>
              <w:jc w:val="both"/>
              <w:rPr>
                <w:rFonts w:ascii="Times New Roman" w:hAnsi="Times New Roman" w:cs="Times New Roman"/>
                <w:sz w:val="24"/>
                <w:szCs w:val="24"/>
                <w:lang w:eastAsia="en-US"/>
              </w:rPr>
            </w:pPr>
            <w:r w:rsidRPr="007C4935">
              <w:rPr>
                <w:rFonts w:ascii="Times New Roman" w:hAnsi="Times New Roman" w:cs="Times New Roman"/>
                <w:sz w:val="24"/>
                <w:szCs w:val="24"/>
                <w:lang w:eastAsia="en-US"/>
              </w:rPr>
              <w:t>Сайт м</w:t>
            </w:r>
            <w:r w:rsidRPr="007C4935">
              <w:rPr>
                <w:rFonts w:ascii="Times New Roman" w:hAnsi="Times New Roman" w:cs="Times New Roman"/>
                <w:bCs/>
                <w:iCs/>
                <w:sz w:val="24"/>
                <w:szCs w:val="24"/>
                <w:lang w:eastAsia="en-US"/>
              </w:rPr>
              <w:t xml:space="preserve">униципального образования "Камбарское" </w:t>
            </w:r>
            <w:r w:rsidRPr="007C4935">
              <w:rPr>
                <w:rFonts w:ascii="Times New Roman" w:hAnsi="Times New Roman" w:cs="Times New Roman"/>
                <w:sz w:val="24"/>
                <w:szCs w:val="24"/>
              </w:rPr>
              <w:t>www.город-камбарка.рф.</w:t>
            </w:r>
          </w:p>
          <w:p w:rsidR="00452304" w:rsidRPr="007C4935" w:rsidRDefault="00452304" w:rsidP="00452304">
            <w:pPr>
              <w:keepNext/>
              <w:keepLines/>
              <w:autoSpaceDE w:val="0"/>
              <w:autoSpaceDN w:val="0"/>
              <w:adjustRightInd w:val="0"/>
              <w:contextualSpacing/>
              <w:mirrorIndents/>
              <w:jc w:val="both"/>
            </w:pPr>
            <w:r w:rsidRPr="007C4935">
              <w:rPr>
                <w:b/>
              </w:rPr>
              <w:t>Адрес электронной почты</w:t>
            </w:r>
            <w:r w:rsidRPr="007C4935">
              <w:t xml:space="preserve">: </w:t>
            </w:r>
            <w:proofErr w:type="spellStart"/>
            <w:r w:rsidRPr="007C4935">
              <w:rPr>
                <w:lang w:val="en-US"/>
              </w:rPr>
              <w:t>mokambarka</w:t>
            </w:r>
            <w:proofErr w:type="spellEnd"/>
            <w:r w:rsidRPr="007C4935">
              <w:t>2012@</w:t>
            </w:r>
            <w:r w:rsidRPr="007C4935">
              <w:rPr>
                <w:lang w:val="en-US"/>
              </w:rPr>
              <w:t>mail</w:t>
            </w:r>
            <w:r w:rsidRPr="007C4935">
              <w:t>.</w:t>
            </w:r>
            <w:proofErr w:type="spellStart"/>
            <w:r w:rsidRPr="007C4935">
              <w:t>ru</w:t>
            </w:r>
            <w:proofErr w:type="spellEnd"/>
            <w:r w:rsidRPr="007C4935">
              <w:t>.</w:t>
            </w:r>
          </w:p>
          <w:p w:rsidR="0043474F" w:rsidRPr="007C4935" w:rsidRDefault="00015B5F" w:rsidP="00BE333D">
            <w:pPr>
              <w:pStyle w:val="ConsNormal"/>
              <w:keepNext/>
              <w:keepLines/>
              <w:tabs>
                <w:tab w:val="left" w:pos="426"/>
              </w:tabs>
              <w:ind w:right="0" w:firstLine="0"/>
              <w:contextualSpacing/>
              <w:jc w:val="both"/>
              <w:rPr>
                <w:rFonts w:ascii="Times New Roman" w:hAnsi="Times New Roman" w:cs="Times New Roman"/>
                <w:sz w:val="24"/>
                <w:szCs w:val="24"/>
              </w:rPr>
            </w:pPr>
            <w:r w:rsidRPr="007C4935">
              <w:rPr>
                <w:rFonts w:ascii="Times New Roman" w:hAnsi="Times New Roman" w:cs="Times New Roman"/>
                <w:sz w:val="24"/>
                <w:szCs w:val="24"/>
              </w:rPr>
              <w:t>Контактное лицо:</w:t>
            </w:r>
            <w:r w:rsidR="000431A2" w:rsidRPr="007C4935">
              <w:rPr>
                <w:rFonts w:ascii="Times New Roman" w:hAnsi="Times New Roman" w:cs="Times New Roman"/>
                <w:sz w:val="24"/>
                <w:szCs w:val="24"/>
              </w:rPr>
              <w:t>Зайцева Ирина Владимировна</w:t>
            </w:r>
            <w:r w:rsidR="003D2E34" w:rsidRPr="007C4935">
              <w:rPr>
                <w:rFonts w:ascii="Times New Roman" w:hAnsi="Times New Roman" w:cs="Times New Roman"/>
                <w:sz w:val="24"/>
                <w:szCs w:val="24"/>
              </w:rPr>
              <w:t>, Тел: +7(3</w:t>
            </w:r>
            <w:r w:rsidR="000431A2" w:rsidRPr="007C4935">
              <w:rPr>
                <w:rFonts w:ascii="Times New Roman" w:hAnsi="Times New Roman" w:cs="Times New Roman"/>
                <w:sz w:val="24"/>
                <w:szCs w:val="24"/>
              </w:rPr>
              <w:t>4153</w:t>
            </w:r>
            <w:r w:rsidR="003D2E34" w:rsidRPr="007C4935">
              <w:rPr>
                <w:rFonts w:ascii="Times New Roman" w:hAnsi="Times New Roman" w:cs="Times New Roman"/>
                <w:sz w:val="24"/>
                <w:szCs w:val="24"/>
              </w:rPr>
              <w:t xml:space="preserve">) </w:t>
            </w:r>
            <w:r w:rsidR="000431A2" w:rsidRPr="007C4935">
              <w:rPr>
                <w:rFonts w:ascii="Times New Roman" w:hAnsi="Times New Roman" w:cs="Times New Roman"/>
                <w:sz w:val="24"/>
                <w:szCs w:val="24"/>
              </w:rPr>
              <w:t>3</w:t>
            </w:r>
            <w:r w:rsidR="003D2E34" w:rsidRPr="007C4935">
              <w:rPr>
                <w:rFonts w:ascii="Times New Roman" w:hAnsi="Times New Roman" w:cs="Times New Roman"/>
                <w:sz w:val="24"/>
                <w:szCs w:val="24"/>
              </w:rPr>
              <w:t>-</w:t>
            </w:r>
            <w:r w:rsidR="000431A2" w:rsidRPr="007C4935">
              <w:rPr>
                <w:rFonts w:ascii="Times New Roman" w:hAnsi="Times New Roman" w:cs="Times New Roman"/>
                <w:sz w:val="24"/>
                <w:szCs w:val="24"/>
              </w:rPr>
              <w:t>05</w:t>
            </w:r>
            <w:r w:rsidR="003D2E34" w:rsidRPr="007C4935">
              <w:rPr>
                <w:rFonts w:ascii="Times New Roman" w:hAnsi="Times New Roman" w:cs="Times New Roman"/>
                <w:sz w:val="24"/>
                <w:szCs w:val="24"/>
              </w:rPr>
              <w:t>-</w:t>
            </w:r>
            <w:r w:rsidR="000431A2" w:rsidRPr="007C4935">
              <w:rPr>
                <w:rFonts w:ascii="Times New Roman" w:hAnsi="Times New Roman" w:cs="Times New Roman"/>
                <w:sz w:val="24"/>
                <w:szCs w:val="24"/>
              </w:rPr>
              <w:t>74</w:t>
            </w:r>
          </w:p>
          <w:p w:rsidR="00AA1D10" w:rsidRPr="007C4935" w:rsidRDefault="00AA1D10" w:rsidP="00C01DEF">
            <w:pPr>
              <w:pStyle w:val="ConsNormal"/>
              <w:keepNext/>
              <w:keepLines/>
              <w:tabs>
                <w:tab w:val="left" w:pos="426"/>
              </w:tabs>
              <w:ind w:right="0" w:firstLine="425"/>
              <w:contextualSpacing/>
              <w:jc w:val="both"/>
              <w:rPr>
                <w:rFonts w:ascii="Times New Roman" w:hAnsi="Times New Roman" w:cs="Times New Roman"/>
                <w:sz w:val="24"/>
                <w:szCs w:val="24"/>
              </w:rPr>
            </w:pPr>
          </w:p>
        </w:tc>
      </w:tr>
      <w:tr w:rsidR="0043474F" w:rsidRPr="0037444C" w:rsidTr="00BE333D">
        <w:trPr>
          <w:trHeight w:val="649"/>
        </w:trPr>
        <w:tc>
          <w:tcPr>
            <w:tcW w:w="709" w:type="dxa"/>
            <w:vAlign w:val="center"/>
          </w:tcPr>
          <w:p w:rsidR="0043474F" w:rsidRPr="00371075" w:rsidRDefault="0043474F" w:rsidP="0037444C">
            <w:pPr>
              <w:pStyle w:val="a3"/>
              <w:keepNext/>
              <w:keepLines/>
              <w:tabs>
                <w:tab w:val="left" w:pos="426"/>
              </w:tabs>
              <w:contextualSpacing/>
              <w:jc w:val="center"/>
              <w:rPr>
                <w:rFonts w:ascii="Times New Roman" w:hAnsi="Times New Roman" w:cs="Times New Roman"/>
                <w:b/>
                <w:sz w:val="24"/>
                <w:szCs w:val="24"/>
              </w:rPr>
            </w:pPr>
            <w:r w:rsidRPr="00371075">
              <w:rPr>
                <w:rFonts w:ascii="Times New Roman" w:hAnsi="Times New Roman" w:cs="Times New Roman"/>
                <w:b/>
                <w:sz w:val="24"/>
                <w:szCs w:val="24"/>
              </w:rPr>
              <w:t>2</w:t>
            </w:r>
          </w:p>
        </w:tc>
        <w:tc>
          <w:tcPr>
            <w:tcW w:w="9498" w:type="dxa"/>
            <w:vAlign w:val="center"/>
          </w:tcPr>
          <w:p w:rsidR="00BE333D" w:rsidRPr="007C4935" w:rsidRDefault="00BE333D" w:rsidP="00BE333D">
            <w:pPr>
              <w:pStyle w:val="a3"/>
              <w:keepNext/>
              <w:jc w:val="both"/>
              <w:rPr>
                <w:rFonts w:ascii="Times New Roman" w:hAnsi="Times New Roman" w:cs="Times New Roman"/>
                <w:sz w:val="24"/>
                <w:szCs w:val="24"/>
              </w:rPr>
            </w:pPr>
            <w:r w:rsidRPr="007C4935">
              <w:rPr>
                <w:rFonts w:ascii="Times New Roman" w:hAnsi="Times New Roman" w:cs="Times New Roman"/>
                <w:b/>
                <w:sz w:val="24"/>
                <w:szCs w:val="24"/>
              </w:rPr>
              <w:t>Способ приватизации:</w:t>
            </w:r>
            <w:r w:rsidRPr="007C4935">
              <w:rPr>
                <w:rFonts w:ascii="Times New Roman" w:hAnsi="Times New Roman" w:cs="Times New Roman"/>
                <w:sz w:val="24"/>
                <w:szCs w:val="24"/>
              </w:rPr>
              <w:t xml:space="preserve"> Продажа имущества посредством публичного предложения с открытой формой подачи предложений о приобретении, проводимая в электронной форме.</w:t>
            </w:r>
          </w:p>
          <w:p w:rsidR="00BE333D" w:rsidRPr="003337A0" w:rsidRDefault="00BE333D" w:rsidP="00BE333D">
            <w:pPr>
              <w:pStyle w:val="a3"/>
              <w:keepNext/>
              <w:keepLines/>
              <w:tabs>
                <w:tab w:val="left" w:pos="426"/>
              </w:tabs>
              <w:contextualSpacing/>
              <w:jc w:val="both"/>
              <w:rPr>
                <w:rFonts w:ascii="Times New Roman" w:hAnsi="Times New Roman" w:cs="Times New Roman"/>
                <w:b/>
                <w:sz w:val="24"/>
                <w:szCs w:val="24"/>
              </w:rPr>
            </w:pPr>
            <w:proofErr w:type="gramStart"/>
            <w:r w:rsidRPr="007C4935">
              <w:rPr>
                <w:rFonts w:ascii="Times New Roman" w:hAnsi="Times New Roman" w:cs="Times New Roman"/>
                <w:b/>
                <w:sz w:val="24"/>
                <w:szCs w:val="24"/>
              </w:rPr>
              <w:t>Продажа имущества проводится по правилам и в соответствии</w:t>
            </w:r>
            <w:r w:rsidRPr="007C4935">
              <w:rPr>
                <w:rFonts w:ascii="Times New Roman" w:hAnsi="Times New Roman" w:cs="Times New Roman"/>
                <w:sz w:val="24"/>
                <w:szCs w:val="24"/>
              </w:rPr>
              <w:t xml:space="preserve"> с Федеральным Законом от 21.12.2001г. № 178-ФЗ «О приватизации государственного и муниципального имущества», Постановлением Правительства Российской Федерации от 27.08.2012г. № 860 «</w:t>
            </w:r>
            <w:r w:rsidRPr="007C4935">
              <w:rPr>
                <w:rFonts w:ascii="Times New Roman" w:hAnsi="Times New Roman" w:cs="Times New Roman"/>
                <w:bCs/>
                <w:sz w:val="24"/>
                <w:szCs w:val="24"/>
              </w:rPr>
              <w:t>Об организации и проведении продажи государственного или муниципального имущества в электронной форме»</w:t>
            </w:r>
            <w:r w:rsidRPr="007C4935">
              <w:rPr>
                <w:rFonts w:ascii="Times New Roman" w:hAnsi="Times New Roman" w:cs="Times New Roman"/>
                <w:sz w:val="24"/>
                <w:szCs w:val="24"/>
              </w:rPr>
              <w:t>, на основании Постановления Администрация муниципального образования «Камбарское» от 26</w:t>
            </w:r>
            <w:r w:rsidRPr="003337A0">
              <w:rPr>
                <w:rFonts w:ascii="Times New Roman" w:hAnsi="Times New Roman" w:cs="Times New Roman"/>
                <w:sz w:val="24"/>
                <w:szCs w:val="24"/>
              </w:rPr>
              <w:t>июня 2020г. № 10</w:t>
            </w:r>
            <w:r w:rsidR="004D634B">
              <w:rPr>
                <w:rFonts w:ascii="Times New Roman" w:hAnsi="Times New Roman" w:cs="Times New Roman"/>
                <w:sz w:val="24"/>
                <w:szCs w:val="24"/>
              </w:rPr>
              <w:t>1</w:t>
            </w:r>
            <w:r w:rsidRPr="003337A0">
              <w:rPr>
                <w:rFonts w:ascii="Times New Roman" w:hAnsi="Times New Roman" w:cs="Times New Roman"/>
                <w:sz w:val="24"/>
                <w:szCs w:val="24"/>
              </w:rPr>
              <w:t>.</w:t>
            </w:r>
            <w:proofErr w:type="gramEnd"/>
          </w:p>
          <w:p w:rsidR="0043474F" w:rsidRPr="007C4935" w:rsidRDefault="0032640E" w:rsidP="00BE333D">
            <w:pPr>
              <w:pStyle w:val="a3"/>
              <w:keepNext/>
              <w:keepLines/>
              <w:tabs>
                <w:tab w:val="left" w:pos="426"/>
              </w:tabs>
              <w:contextualSpacing/>
              <w:jc w:val="both"/>
              <w:rPr>
                <w:rFonts w:ascii="Times New Roman" w:hAnsi="Times New Roman" w:cs="Times New Roman"/>
                <w:b/>
                <w:sz w:val="24"/>
                <w:szCs w:val="24"/>
              </w:rPr>
            </w:pPr>
            <w:r w:rsidRPr="007C4935">
              <w:rPr>
                <w:rFonts w:ascii="Times New Roman" w:hAnsi="Times New Roman" w:cs="Times New Roman"/>
                <w:b/>
                <w:sz w:val="24"/>
                <w:szCs w:val="24"/>
              </w:rPr>
              <w:t xml:space="preserve">Продажа имущества </w:t>
            </w:r>
            <w:r w:rsidR="0043474F" w:rsidRPr="007C4935">
              <w:rPr>
                <w:rFonts w:ascii="Times New Roman" w:hAnsi="Times New Roman" w:cs="Times New Roman"/>
                <w:b/>
                <w:sz w:val="24"/>
                <w:szCs w:val="24"/>
              </w:rPr>
              <w:t xml:space="preserve">проводится по правилам и в соответствии с Регламентом электронной площадки </w:t>
            </w:r>
            <w:r w:rsidR="0043474F" w:rsidRPr="007C4935">
              <w:rPr>
                <w:rFonts w:ascii="Times New Roman" w:hAnsi="Times New Roman" w:cs="Times New Roman"/>
                <w:b/>
                <w:sz w:val="24"/>
                <w:szCs w:val="24"/>
                <w:lang w:val="en-US"/>
              </w:rPr>
              <w:t>sale</w:t>
            </w:r>
            <w:r w:rsidR="0043474F" w:rsidRPr="007C4935">
              <w:rPr>
                <w:rFonts w:ascii="Times New Roman" w:hAnsi="Times New Roman" w:cs="Times New Roman"/>
                <w:b/>
                <w:sz w:val="24"/>
                <w:szCs w:val="24"/>
              </w:rPr>
              <w:t>.</w:t>
            </w:r>
            <w:proofErr w:type="spellStart"/>
            <w:r w:rsidR="0043474F" w:rsidRPr="007C4935">
              <w:rPr>
                <w:rFonts w:ascii="Times New Roman" w:hAnsi="Times New Roman" w:cs="Times New Roman"/>
                <w:b/>
                <w:sz w:val="24"/>
                <w:szCs w:val="24"/>
                <w:lang w:val="en-US"/>
              </w:rPr>
              <w:t>zakazrf</w:t>
            </w:r>
            <w:proofErr w:type="spellEnd"/>
            <w:r w:rsidR="0043474F" w:rsidRPr="007C4935">
              <w:rPr>
                <w:rFonts w:ascii="Times New Roman" w:hAnsi="Times New Roman" w:cs="Times New Roman"/>
                <w:b/>
                <w:sz w:val="24"/>
                <w:szCs w:val="24"/>
              </w:rPr>
              <w:t>.</w:t>
            </w:r>
            <w:proofErr w:type="spellStart"/>
            <w:r w:rsidR="0043474F" w:rsidRPr="007C4935">
              <w:rPr>
                <w:rFonts w:ascii="Times New Roman" w:hAnsi="Times New Roman" w:cs="Times New Roman"/>
                <w:b/>
                <w:sz w:val="24"/>
                <w:szCs w:val="24"/>
                <w:lang w:val="en-US"/>
              </w:rPr>
              <w:t>ru</w:t>
            </w:r>
            <w:proofErr w:type="spellEnd"/>
          </w:p>
          <w:p w:rsidR="00AA1D10" w:rsidRPr="007C4935" w:rsidRDefault="00AA1D10" w:rsidP="0037444C">
            <w:pPr>
              <w:pStyle w:val="a3"/>
              <w:keepNext/>
              <w:keepLines/>
              <w:tabs>
                <w:tab w:val="left" w:pos="426"/>
              </w:tabs>
              <w:ind w:firstLine="425"/>
              <w:contextualSpacing/>
              <w:jc w:val="both"/>
              <w:rPr>
                <w:rFonts w:ascii="Times New Roman" w:hAnsi="Times New Roman" w:cs="Times New Roman"/>
                <w:b/>
                <w:sz w:val="24"/>
                <w:szCs w:val="24"/>
              </w:rPr>
            </w:pPr>
          </w:p>
        </w:tc>
      </w:tr>
      <w:tr w:rsidR="0043474F" w:rsidRPr="0037444C" w:rsidTr="00BE333D">
        <w:trPr>
          <w:trHeight w:val="649"/>
        </w:trPr>
        <w:tc>
          <w:tcPr>
            <w:tcW w:w="709" w:type="dxa"/>
            <w:vAlign w:val="center"/>
          </w:tcPr>
          <w:p w:rsidR="0043474F" w:rsidRPr="00371075" w:rsidRDefault="0043474F" w:rsidP="0037444C">
            <w:pPr>
              <w:pStyle w:val="a3"/>
              <w:keepNext/>
              <w:keepLines/>
              <w:tabs>
                <w:tab w:val="left" w:pos="426"/>
              </w:tabs>
              <w:contextualSpacing/>
              <w:jc w:val="center"/>
              <w:rPr>
                <w:rFonts w:ascii="Times New Roman" w:hAnsi="Times New Roman" w:cs="Times New Roman"/>
                <w:b/>
                <w:sz w:val="24"/>
                <w:szCs w:val="24"/>
              </w:rPr>
            </w:pPr>
            <w:r w:rsidRPr="00371075">
              <w:rPr>
                <w:rFonts w:ascii="Times New Roman" w:hAnsi="Times New Roman" w:cs="Times New Roman"/>
                <w:b/>
                <w:sz w:val="24"/>
                <w:szCs w:val="24"/>
              </w:rPr>
              <w:t>3</w:t>
            </w:r>
          </w:p>
        </w:tc>
        <w:tc>
          <w:tcPr>
            <w:tcW w:w="9498" w:type="dxa"/>
            <w:vAlign w:val="center"/>
          </w:tcPr>
          <w:p w:rsidR="00BB1F4E" w:rsidRPr="007C4935" w:rsidRDefault="00BE333D" w:rsidP="0037444C">
            <w:pPr>
              <w:pStyle w:val="a3"/>
              <w:keepNext/>
              <w:keepLines/>
              <w:tabs>
                <w:tab w:val="left" w:pos="426"/>
              </w:tabs>
              <w:ind w:firstLine="425"/>
              <w:contextualSpacing/>
              <w:jc w:val="both"/>
              <w:rPr>
                <w:rFonts w:ascii="Times New Roman" w:hAnsi="Times New Roman" w:cs="Times New Roman"/>
                <w:sz w:val="24"/>
                <w:szCs w:val="24"/>
              </w:rPr>
            </w:pPr>
            <w:r w:rsidRPr="007C4935">
              <w:rPr>
                <w:rFonts w:ascii="Times New Roman" w:hAnsi="Times New Roman" w:cs="Times New Roman"/>
                <w:b/>
                <w:sz w:val="24"/>
                <w:szCs w:val="24"/>
              </w:rPr>
              <w:t xml:space="preserve">Организатор продажи имущества </w:t>
            </w:r>
            <w:r w:rsidR="00BB1F4E" w:rsidRPr="007C4935">
              <w:rPr>
                <w:rFonts w:ascii="Times New Roman" w:hAnsi="Times New Roman" w:cs="Times New Roman"/>
                <w:b/>
                <w:sz w:val="24"/>
                <w:szCs w:val="24"/>
              </w:rPr>
              <w:t xml:space="preserve">(оператор электронной площадки): </w:t>
            </w:r>
            <w:r w:rsidR="00BB1F4E" w:rsidRPr="007C4935">
              <w:rPr>
                <w:rFonts w:ascii="Times New Roman" w:hAnsi="Times New Roman" w:cs="Times New Roman"/>
                <w:sz w:val="24"/>
                <w:szCs w:val="24"/>
              </w:rPr>
              <w:t xml:space="preserve">АО «Агентство по государственному заказу Республики Татарстан» </w:t>
            </w:r>
          </w:p>
          <w:p w:rsidR="002C21A3" w:rsidRPr="007C4935" w:rsidRDefault="00BB1F4E" w:rsidP="0037444C">
            <w:pPr>
              <w:pStyle w:val="a3"/>
              <w:keepNext/>
              <w:keepLines/>
              <w:tabs>
                <w:tab w:val="left" w:pos="426"/>
              </w:tabs>
              <w:ind w:firstLine="425"/>
              <w:contextualSpacing/>
              <w:jc w:val="both"/>
              <w:rPr>
                <w:rFonts w:ascii="Times New Roman" w:hAnsi="Times New Roman" w:cs="Times New Roman"/>
                <w:sz w:val="24"/>
                <w:szCs w:val="24"/>
              </w:rPr>
            </w:pPr>
            <w:proofErr w:type="gramStart"/>
            <w:r w:rsidRPr="007C4935">
              <w:rPr>
                <w:rFonts w:ascii="Times New Roman" w:hAnsi="Times New Roman" w:cs="Times New Roman"/>
                <w:sz w:val="24"/>
                <w:szCs w:val="24"/>
              </w:rPr>
              <w:t>Место нахождения: 420021, Республика Татарстан, г. Казань, ул. Московская, д.</w:t>
            </w:r>
            <w:r w:rsidR="00AF0BDF" w:rsidRPr="007C4935">
              <w:rPr>
                <w:rFonts w:ascii="Times New Roman" w:hAnsi="Times New Roman" w:cs="Times New Roman"/>
                <w:sz w:val="24"/>
                <w:szCs w:val="24"/>
              </w:rPr>
              <w:t>55</w:t>
            </w:r>
            <w:r w:rsidRPr="007C4935">
              <w:rPr>
                <w:rFonts w:ascii="Times New Roman" w:hAnsi="Times New Roman" w:cs="Times New Roman"/>
                <w:sz w:val="24"/>
                <w:szCs w:val="24"/>
              </w:rPr>
              <w:t xml:space="preserve"> телефон: 8 (843) 292-95-17 – Голованов Михаил Ю</w:t>
            </w:r>
            <w:r w:rsidR="002C21A3" w:rsidRPr="007C4935">
              <w:rPr>
                <w:rFonts w:ascii="Times New Roman" w:hAnsi="Times New Roman" w:cs="Times New Roman"/>
                <w:sz w:val="24"/>
                <w:szCs w:val="24"/>
              </w:rPr>
              <w:t>рьевич</w:t>
            </w:r>
            <w:proofErr w:type="gramEnd"/>
          </w:p>
          <w:p w:rsidR="0043474F" w:rsidRPr="007C4935" w:rsidRDefault="00BB1F4E" w:rsidP="0037444C">
            <w:pPr>
              <w:pStyle w:val="a3"/>
              <w:keepNext/>
              <w:keepLines/>
              <w:tabs>
                <w:tab w:val="left" w:pos="426"/>
              </w:tabs>
              <w:ind w:firstLine="425"/>
              <w:contextualSpacing/>
              <w:jc w:val="both"/>
              <w:rPr>
                <w:rFonts w:ascii="Times New Roman" w:hAnsi="Times New Roman" w:cs="Times New Roman"/>
                <w:sz w:val="24"/>
                <w:szCs w:val="24"/>
              </w:rPr>
            </w:pPr>
            <w:r w:rsidRPr="007C4935">
              <w:rPr>
                <w:rFonts w:ascii="Times New Roman" w:hAnsi="Times New Roman" w:cs="Times New Roman"/>
                <w:sz w:val="24"/>
                <w:szCs w:val="24"/>
              </w:rPr>
              <w:t>Служба тех. поддержки – 8 (843) 212-24-25</w:t>
            </w:r>
          </w:p>
          <w:p w:rsidR="00AA1D10" w:rsidRPr="007C4935" w:rsidRDefault="00AA1D10" w:rsidP="0037444C">
            <w:pPr>
              <w:pStyle w:val="a3"/>
              <w:keepNext/>
              <w:keepLines/>
              <w:tabs>
                <w:tab w:val="left" w:pos="426"/>
              </w:tabs>
              <w:ind w:firstLine="425"/>
              <w:contextualSpacing/>
              <w:jc w:val="both"/>
              <w:rPr>
                <w:rFonts w:ascii="Times New Roman" w:hAnsi="Times New Roman" w:cs="Times New Roman"/>
                <w:color w:val="000000"/>
                <w:sz w:val="24"/>
                <w:szCs w:val="24"/>
              </w:rPr>
            </w:pPr>
          </w:p>
        </w:tc>
      </w:tr>
      <w:tr w:rsidR="0043474F" w:rsidRPr="0037444C" w:rsidTr="00BE333D">
        <w:trPr>
          <w:trHeight w:val="649"/>
        </w:trPr>
        <w:tc>
          <w:tcPr>
            <w:tcW w:w="709" w:type="dxa"/>
            <w:vAlign w:val="center"/>
          </w:tcPr>
          <w:p w:rsidR="0043474F" w:rsidRPr="00371075" w:rsidRDefault="0043474F" w:rsidP="0037444C">
            <w:pPr>
              <w:pStyle w:val="a3"/>
              <w:keepNext/>
              <w:keepLines/>
              <w:tabs>
                <w:tab w:val="left" w:pos="426"/>
              </w:tabs>
              <w:contextualSpacing/>
              <w:jc w:val="center"/>
              <w:rPr>
                <w:rFonts w:ascii="Times New Roman" w:hAnsi="Times New Roman" w:cs="Times New Roman"/>
                <w:b/>
                <w:sz w:val="24"/>
                <w:szCs w:val="24"/>
              </w:rPr>
            </w:pPr>
            <w:r w:rsidRPr="00371075">
              <w:rPr>
                <w:rFonts w:ascii="Times New Roman" w:hAnsi="Times New Roman" w:cs="Times New Roman"/>
                <w:b/>
                <w:sz w:val="24"/>
                <w:szCs w:val="24"/>
              </w:rPr>
              <w:t>4</w:t>
            </w:r>
          </w:p>
        </w:tc>
        <w:tc>
          <w:tcPr>
            <w:tcW w:w="9498" w:type="dxa"/>
            <w:vAlign w:val="center"/>
          </w:tcPr>
          <w:p w:rsidR="0043474F" w:rsidRPr="007C4935" w:rsidRDefault="0043474F" w:rsidP="0037444C">
            <w:pPr>
              <w:pStyle w:val="a3"/>
              <w:keepNext/>
              <w:keepLines/>
              <w:tabs>
                <w:tab w:val="left" w:pos="426"/>
              </w:tabs>
              <w:ind w:firstLine="425"/>
              <w:contextualSpacing/>
              <w:jc w:val="both"/>
              <w:rPr>
                <w:rFonts w:ascii="Times New Roman" w:hAnsi="Times New Roman" w:cs="Times New Roman"/>
                <w:b/>
                <w:sz w:val="24"/>
                <w:szCs w:val="24"/>
              </w:rPr>
            </w:pPr>
            <w:r w:rsidRPr="007C4935">
              <w:rPr>
                <w:rFonts w:ascii="Times New Roman" w:hAnsi="Times New Roman" w:cs="Times New Roman"/>
                <w:b/>
                <w:sz w:val="24"/>
                <w:szCs w:val="24"/>
              </w:rPr>
              <w:t>Адрес электронной площадки</w:t>
            </w:r>
            <w:r w:rsidR="00AF0BDF" w:rsidRPr="007C4935">
              <w:rPr>
                <w:rFonts w:ascii="Times New Roman" w:hAnsi="Times New Roman" w:cs="Times New Roman"/>
                <w:b/>
                <w:sz w:val="24"/>
                <w:szCs w:val="24"/>
              </w:rPr>
              <w:t>,</w:t>
            </w:r>
            <w:r w:rsidRPr="007C4935">
              <w:rPr>
                <w:rFonts w:ascii="Times New Roman" w:hAnsi="Times New Roman" w:cs="Times New Roman"/>
                <w:b/>
                <w:sz w:val="24"/>
                <w:szCs w:val="24"/>
              </w:rPr>
              <w:t xml:space="preserve"> на которой будет проводиться </w:t>
            </w:r>
            <w:r w:rsidR="008409D8">
              <w:rPr>
                <w:rFonts w:ascii="Times New Roman" w:hAnsi="Times New Roman" w:cs="Times New Roman"/>
                <w:b/>
                <w:sz w:val="24"/>
                <w:szCs w:val="24"/>
              </w:rPr>
              <w:t>п</w:t>
            </w:r>
            <w:r w:rsidR="008409D8" w:rsidRPr="007C4935">
              <w:rPr>
                <w:rFonts w:ascii="Times New Roman" w:hAnsi="Times New Roman" w:cs="Times New Roman"/>
                <w:b/>
                <w:sz w:val="24"/>
                <w:szCs w:val="24"/>
              </w:rPr>
              <w:t>родажа имущества</w:t>
            </w:r>
            <w:r w:rsidRPr="007C4935">
              <w:rPr>
                <w:rFonts w:ascii="Times New Roman" w:hAnsi="Times New Roman" w:cs="Times New Roman"/>
                <w:b/>
                <w:sz w:val="24"/>
                <w:szCs w:val="24"/>
              </w:rPr>
              <w:t xml:space="preserve"> в электронной форме: </w:t>
            </w:r>
            <w:r w:rsidR="00AF0BDF" w:rsidRPr="007C4935">
              <w:rPr>
                <w:rFonts w:ascii="Times New Roman" w:hAnsi="Times New Roman" w:cs="Times New Roman"/>
                <w:sz w:val="24"/>
                <w:szCs w:val="24"/>
              </w:rPr>
              <w:t>АО</w:t>
            </w:r>
            <w:r w:rsidRPr="007C4935">
              <w:rPr>
                <w:rFonts w:ascii="Times New Roman" w:hAnsi="Times New Roman" w:cs="Times New Roman"/>
                <w:sz w:val="24"/>
                <w:szCs w:val="24"/>
              </w:rPr>
              <w:t xml:space="preserve"> «Агентство по государственному заказу Республики Татарстан» - </w:t>
            </w:r>
            <w:r w:rsidRPr="007C4935">
              <w:rPr>
                <w:rFonts w:ascii="Times New Roman" w:hAnsi="Times New Roman" w:cs="Times New Roman"/>
                <w:b/>
                <w:sz w:val="24"/>
                <w:szCs w:val="24"/>
                <w:lang w:val="en-US"/>
              </w:rPr>
              <w:t>sale</w:t>
            </w:r>
            <w:r w:rsidRPr="007C4935">
              <w:rPr>
                <w:rFonts w:ascii="Times New Roman" w:hAnsi="Times New Roman" w:cs="Times New Roman"/>
                <w:b/>
                <w:sz w:val="24"/>
                <w:szCs w:val="24"/>
              </w:rPr>
              <w:t>.</w:t>
            </w:r>
            <w:proofErr w:type="spellStart"/>
            <w:r w:rsidRPr="007C4935">
              <w:rPr>
                <w:rFonts w:ascii="Times New Roman" w:hAnsi="Times New Roman" w:cs="Times New Roman"/>
                <w:b/>
                <w:sz w:val="24"/>
                <w:szCs w:val="24"/>
                <w:lang w:val="en-US"/>
              </w:rPr>
              <w:t>zakazrf</w:t>
            </w:r>
            <w:proofErr w:type="spellEnd"/>
            <w:r w:rsidRPr="007C4935">
              <w:rPr>
                <w:rFonts w:ascii="Times New Roman" w:hAnsi="Times New Roman" w:cs="Times New Roman"/>
                <w:b/>
                <w:sz w:val="24"/>
                <w:szCs w:val="24"/>
              </w:rPr>
              <w:t>.</w:t>
            </w:r>
            <w:proofErr w:type="spellStart"/>
            <w:r w:rsidRPr="007C4935">
              <w:rPr>
                <w:rFonts w:ascii="Times New Roman" w:hAnsi="Times New Roman" w:cs="Times New Roman"/>
                <w:b/>
                <w:sz w:val="24"/>
                <w:szCs w:val="24"/>
                <w:lang w:val="en-US"/>
              </w:rPr>
              <w:t>ru</w:t>
            </w:r>
            <w:proofErr w:type="spellEnd"/>
          </w:p>
          <w:p w:rsidR="00AA1D10" w:rsidRPr="007C4935" w:rsidRDefault="00AA1D10" w:rsidP="0037444C">
            <w:pPr>
              <w:pStyle w:val="a3"/>
              <w:keepNext/>
              <w:keepLines/>
              <w:tabs>
                <w:tab w:val="left" w:pos="426"/>
              </w:tabs>
              <w:ind w:firstLine="425"/>
              <w:contextualSpacing/>
              <w:jc w:val="both"/>
              <w:rPr>
                <w:rFonts w:ascii="Times New Roman" w:hAnsi="Times New Roman" w:cs="Times New Roman"/>
                <w:b/>
                <w:sz w:val="24"/>
                <w:szCs w:val="24"/>
              </w:rPr>
            </w:pPr>
          </w:p>
        </w:tc>
      </w:tr>
      <w:tr w:rsidR="00DC384B" w:rsidRPr="0037444C" w:rsidTr="00BE333D">
        <w:trPr>
          <w:trHeight w:val="649"/>
        </w:trPr>
        <w:tc>
          <w:tcPr>
            <w:tcW w:w="709" w:type="dxa"/>
            <w:vAlign w:val="center"/>
          </w:tcPr>
          <w:p w:rsidR="00DC384B" w:rsidRPr="00371075" w:rsidRDefault="00DC384B" w:rsidP="0037444C">
            <w:pPr>
              <w:pStyle w:val="a3"/>
              <w:keepNext/>
              <w:keepLines/>
              <w:tabs>
                <w:tab w:val="left" w:pos="426"/>
              </w:tabs>
              <w:contextualSpacing/>
              <w:jc w:val="center"/>
              <w:rPr>
                <w:rFonts w:ascii="Times New Roman" w:hAnsi="Times New Roman" w:cs="Times New Roman"/>
                <w:b/>
                <w:sz w:val="24"/>
                <w:szCs w:val="24"/>
              </w:rPr>
            </w:pPr>
            <w:r w:rsidRPr="00371075">
              <w:rPr>
                <w:rFonts w:ascii="Times New Roman" w:hAnsi="Times New Roman" w:cs="Times New Roman"/>
                <w:b/>
                <w:sz w:val="24"/>
                <w:szCs w:val="24"/>
              </w:rPr>
              <w:lastRenderedPageBreak/>
              <w:t>5</w:t>
            </w:r>
          </w:p>
        </w:tc>
        <w:tc>
          <w:tcPr>
            <w:tcW w:w="9498" w:type="dxa"/>
            <w:vAlign w:val="center"/>
          </w:tcPr>
          <w:p w:rsidR="0079678E" w:rsidRDefault="0079678E" w:rsidP="00E46ED5">
            <w:pPr>
              <w:keepNext/>
              <w:keepLines/>
              <w:tabs>
                <w:tab w:val="left" w:pos="426"/>
              </w:tabs>
              <w:autoSpaceDE w:val="0"/>
              <w:autoSpaceDN w:val="0"/>
              <w:adjustRightInd w:val="0"/>
              <w:contextualSpacing/>
              <w:outlineLvl w:val="1"/>
              <w:rPr>
                <w:rFonts w:eastAsia="Calibri"/>
                <w:lang w:eastAsia="en-US"/>
              </w:rPr>
            </w:pPr>
            <w:r w:rsidRPr="0079678E">
              <w:rPr>
                <w:rFonts w:eastAsia="Calibri"/>
                <w:b/>
                <w:bCs/>
                <w:lang w:eastAsia="en-US"/>
              </w:rPr>
              <w:t>Наименование:</w:t>
            </w:r>
            <w:r>
              <w:rPr>
                <w:rFonts w:eastAsia="Calibri"/>
                <w:lang w:eastAsia="en-US"/>
              </w:rPr>
              <w:t xml:space="preserve">Продажа </w:t>
            </w:r>
            <w:r w:rsidR="00E46ED5">
              <w:rPr>
                <w:rFonts w:eastAsia="Calibri"/>
                <w:lang w:eastAsia="en-US"/>
              </w:rPr>
              <w:t>муниципального имущества МО «Камбарское»</w:t>
            </w:r>
          </w:p>
          <w:p w:rsidR="00C01DEF" w:rsidRDefault="00C01DEF" w:rsidP="0037444C">
            <w:pPr>
              <w:keepNext/>
              <w:keepLines/>
              <w:tabs>
                <w:tab w:val="left" w:pos="426"/>
              </w:tabs>
              <w:autoSpaceDE w:val="0"/>
              <w:autoSpaceDN w:val="0"/>
              <w:adjustRightInd w:val="0"/>
              <w:ind w:firstLine="425"/>
              <w:contextualSpacing/>
              <w:outlineLvl w:val="1"/>
              <w:rPr>
                <w:rFonts w:eastAsia="Calibri"/>
                <w:b/>
                <w:bCs/>
                <w:lang w:eastAsia="en-US"/>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2835"/>
              <w:gridCol w:w="1276"/>
              <w:gridCol w:w="1418"/>
              <w:gridCol w:w="1134"/>
              <w:gridCol w:w="1134"/>
              <w:gridCol w:w="992"/>
            </w:tblGrid>
            <w:tr w:rsidR="00091898" w:rsidRPr="007D1F5E" w:rsidTr="00091898">
              <w:tc>
                <w:tcPr>
                  <w:tcW w:w="454" w:type="dxa"/>
                  <w:shd w:val="clear" w:color="auto" w:fill="auto"/>
                </w:tcPr>
                <w:p w:rsidR="00BE333D" w:rsidRPr="007D1F5E" w:rsidRDefault="00BE333D" w:rsidP="002231A9">
                  <w:pPr>
                    <w:autoSpaceDE w:val="0"/>
                    <w:autoSpaceDN w:val="0"/>
                    <w:adjustRightInd w:val="0"/>
                    <w:jc w:val="center"/>
                    <w:rPr>
                      <w:sz w:val="22"/>
                      <w:szCs w:val="22"/>
                    </w:rPr>
                  </w:pPr>
                  <w:r w:rsidRPr="007D1F5E">
                    <w:rPr>
                      <w:sz w:val="22"/>
                      <w:szCs w:val="22"/>
                    </w:rPr>
                    <w:t>№</w:t>
                  </w:r>
                </w:p>
                <w:p w:rsidR="00BE333D" w:rsidRDefault="00BE333D" w:rsidP="002231A9">
                  <w:pPr>
                    <w:autoSpaceDE w:val="0"/>
                    <w:autoSpaceDN w:val="0"/>
                    <w:adjustRightInd w:val="0"/>
                    <w:jc w:val="center"/>
                    <w:rPr>
                      <w:sz w:val="22"/>
                      <w:szCs w:val="22"/>
                    </w:rPr>
                  </w:pPr>
                  <w:proofErr w:type="spellStart"/>
                  <w:r>
                    <w:rPr>
                      <w:sz w:val="22"/>
                      <w:szCs w:val="22"/>
                    </w:rPr>
                    <w:t>л</w:t>
                  </w:r>
                  <w:r w:rsidRPr="007D1F5E">
                    <w:rPr>
                      <w:sz w:val="22"/>
                      <w:szCs w:val="22"/>
                    </w:rPr>
                    <w:t>о</w:t>
                  </w:r>
                  <w:proofErr w:type="spellEnd"/>
                </w:p>
                <w:p w:rsidR="00BE333D" w:rsidRPr="007D1F5E" w:rsidRDefault="00BE333D" w:rsidP="002231A9">
                  <w:pPr>
                    <w:autoSpaceDE w:val="0"/>
                    <w:autoSpaceDN w:val="0"/>
                    <w:adjustRightInd w:val="0"/>
                    <w:jc w:val="center"/>
                    <w:rPr>
                      <w:sz w:val="22"/>
                      <w:szCs w:val="22"/>
                    </w:rPr>
                  </w:pPr>
                  <w:r w:rsidRPr="007D1F5E">
                    <w:rPr>
                      <w:sz w:val="22"/>
                      <w:szCs w:val="22"/>
                    </w:rPr>
                    <w:t>та</w:t>
                  </w:r>
                </w:p>
                <w:p w:rsidR="00BE333D" w:rsidRPr="007D1F5E" w:rsidRDefault="00BE333D" w:rsidP="002231A9">
                  <w:pPr>
                    <w:autoSpaceDE w:val="0"/>
                    <w:autoSpaceDN w:val="0"/>
                    <w:adjustRightInd w:val="0"/>
                    <w:jc w:val="center"/>
                    <w:rPr>
                      <w:sz w:val="22"/>
                      <w:szCs w:val="22"/>
                    </w:rPr>
                  </w:pPr>
                </w:p>
                <w:p w:rsidR="00BE333D" w:rsidRPr="007D1F5E" w:rsidRDefault="00BE333D" w:rsidP="002231A9">
                  <w:pPr>
                    <w:autoSpaceDE w:val="0"/>
                    <w:autoSpaceDN w:val="0"/>
                    <w:adjustRightInd w:val="0"/>
                    <w:jc w:val="center"/>
                    <w:rPr>
                      <w:sz w:val="22"/>
                      <w:szCs w:val="22"/>
                    </w:rPr>
                  </w:pPr>
                </w:p>
              </w:tc>
              <w:tc>
                <w:tcPr>
                  <w:tcW w:w="2835" w:type="dxa"/>
                  <w:shd w:val="clear" w:color="auto" w:fill="auto"/>
                </w:tcPr>
                <w:p w:rsidR="00091898" w:rsidRPr="00E05B1F" w:rsidRDefault="00091898" w:rsidP="00091898">
                  <w:pPr>
                    <w:pStyle w:val="af9"/>
                    <w:jc w:val="center"/>
                    <w:rPr>
                      <w:rFonts w:ascii="Times New Roman" w:hAnsi="Times New Roman"/>
                    </w:rPr>
                  </w:pPr>
                  <w:r w:rsidRPr="00E05B1F">
                    <w:rPr>
                      <w:rFonts w:ascii="Times New Roman" w:hAnsi="Times New Roman"/>
                    </w:rPr>
                    <w:t>Наименование,</w:t>
                  </w:r>
                </w:p>
                <w:p w:rsidR="00091898" w:rsidRPr="00E05B1F" w:rsidRDefault="00091898" w:rsidP="00091898">
                  <w:pPr>
                    <w:pStyle w:val="af9"/>
                    <w:jc w:val="center"/>
                    <w:rPr>
                      <w:rFonts w:ascii="Times New Roman" w:hAnsi="Times New Roman"/>
                    </w:rPr>
                  </w:pPr>
                  <w:r w:rsidRPr="00E05B1F">
                    <w:rPr>
                      <w:rFonts w:ascii="Times New Roman" w:hAnsi="Times New Roman"/>
                    </w:rPr>
                    <w:t>технические</w:t>
                  </w:r>
                </w:p>
                <w:p w:rsidR="00BE333D" w:rsidRPr="007D1F5E" w:rsidRDefault="00091898" w:rsidP="00091898">
                  <w:pPr>
                    <w:autoSpaceDE w:val="0"/>
                    <w:autoSpaceDN w:val="0"/>
                    <w:adjustRightInd w:val="0"/>
                    <w:jc w:val="center"/>
                    <w:rPr>
                      <w:sz w:val="22"/>
                      <w:szCs w:val="22"/>
                    </w:rPr>
                  </w:pPr>
                  <w:r w:rsidRPr="00E05B1F">
                    <w:t>характеристики и адрес объекта</w:t>
                  </w:r>
                </w:p>
              </w:tc>
              <w:tc>
                <w:tcPr>
                  <w:tcW w:w="1276" w:type="dxa"/>
                </w:tcPr>
                <w:p w:rsidR="00BE333D" w:rsidRPr="007D1F5E" w:rsidRDefault="00BE333D" w:rsidP="002231A9">
                  <w:pPr>
                    <w:autoSpaceDE w:val="0"/>
                    <w:autoSpaceDN w:val="0"/>
                    <w:adjustRightInd w:val="0"/>
                    <w:jc w:val="center"/>
                    <w:rPr>
                      <w:color w:val="000000"/>
                      <w:sz w:val="22"/>
                      <w:szCs w:val="22"/>
                    </w:rPr>
                  </w:pPr>
                  <w:r w:rsidRPr="007D1F5E">
                    <w:rPr>
                      <w:color w:val="000000"/>
                      <w:sz w:val="22"/>
                      <w:szCs w:val="22"/>
                    </w:rPr>
                    <w:t>Начальная цена</w:t>
                  </w:r>
                </w:p>
                <w:p w:rsidR="00BE333D" w:rsidRPr="007D1F5E" w:rsidRDefault="00BE333D" w:rsidP="002231A9">
                  <w:pPr>
                    <w:autoSpaceDE w:val="0"/>
                    <w:autoSpaceDN w:val="0"/>
                    <w:adjustRightInd w:val="0"/>
                    <w:jc w:val="center"/>
                    <w:rPr>
                      <w:sz w:val="22"/>
                      <w:szCs w:val="22"/>
                    </w:rPr>
                  </w:pPr>
                  <w:r w:rsidRPr="007D1F5E">
                    <w:rPr>
                      <w:color w:val="000000"/>
                      <w:sz w:val="22"/>
                      <w:szCs w:val="22"/>
                    </w:rPr>
                    <w:t xml:space="preserve"> (руб.)</w:t>
                  </w:r>
                </w:p>
              </w:tc>
              <w:tc>
                <w:tcPr>
                  <w:tcW w:w="1418" w:type="dxa"/>
                </w:tcPr>
                <w:p w:rsidR="00BE333D" w:rsidRPr="007D1F5E" w:rsidRDefault="00BE333D" w:rsidP="002231A9">
                  <w:pPr>
                    <w:autoSpaceDE w:val="0"/>
                    <w:autoSpaceDN w:val="0"/>
                    <w:adjustRightInd w:val="0"/>
                    <w:jc w:val="center"/>
                    <w:rPr>
                      <w:color w:val="000000"/>
                      <w:sz w:val="22"/>
                      <w:szCs w:val="22"/>
                    </w:rPr>
                  </w:pPr>
                  <w:r w:rsidRPr="007D1F5E">
                    <w:rPr>
                      <w:color w:val="000000"/>
                      <w:sz w:val="22"/>
                      <w:szCs w:val="22"/>
                    </w:rPr>
                    <w:t>Величина снижения цены (шаг понижения)</w:t>
                  </w:r>
                </w:p>
                <w:p w:rsidR="00BE333D" w:rsidRDefault="00BE333D" w:rsidP="002231A9">
                  <w:pPr>
                    <w:autoSpaceDE w:val="0"/>
                    <w:autoSpaceDN w:val="0"/>
                    <w:adjustRightInd w:val="0"/>
                    <w:jc w:val="center"/>
                    <w:rPr>
                      <w:color w:val="000000"/>
                      <w:sz w:val="22"/>
                      <w:szCs w:val="22"/>
                    </w:rPr>
                  </w:pPr>
                  <w:r w:rsidRPr="007D1F5E">
                    <w:rPr>
                      <w:color w:val="000000"/>
                      <w:sz w:val="22"/>
                      <w:szCs w:val="22"/>
                    </w:rPr>
                    <w:t xml:space="preserve"> 10% цены </w:t>
                  </w:r>
                  <w:proofErr w:type="spellStart"/>
                  <w:r w:rsidRPr="007D1F5E">
                    <w:rPr>
                      <w:color w:val="000000"/>
                      <w:sz w:val="22"/>
                      <w:szCs w:val="22"/>
                    </w:rPr>
                    <w:t>первона</w:t>
                  </w:r>
                  <w:proofErr w:type="spellEnd"/>
                  <w:r>
                    <w:rPr>
                      <w:color w:val="000000"/>
                      <w:sz w:val="22"/>
                      <w:szCs w:val="22"/>
                    </w:rPr>
                    <w:t>-</w:t>
                  </w:r>
                </w:p>
                <w:p w:rsidR="00BE333D" w:rsidRDefault="00BE333D" w:rsidP="002231A9">
                  <w:pPr>
                    <w:autoSpaceDE w:val="0"/>
                    <w:autoSpaceDN w:val="0"/>
                    <w:adjustRightInd w:val="0"/>
                    <w:jc w:val="center"/>
                    <w:rPr>
                      <w:color w:val="000000"/>
                      <w:sz w:val="22"/>
                      <w:szCs w:val="22"/>
                    </w:rPr>
                  </w:pPr>
                  <w:proofErr w:type="spellStart"/>
                  <w:r w:rsidRPr="007D1F5E">
                    <w:rPr>
                      <w:color w:val="000000"/>
                      <w:sz w:val="22"/>
                      <w:szCs w:val="22"/>
                    </w:rPr>
                    <w:t>чальногопредложе</w:t>
                  </w:r>
                  <w:proofErr w:type="spellEnd"/>
                  <w:r>
                    <w:rPr>
                      <w:color w:val="000000"/>
                      <w:sz w:val="22"/>
                      <w:szCs w:val="22"/>
                    </w:rPr>
                    <w:t>-</w:t>
                  </w:r>
                </w:p>
                <w:p w:rsidR="00BE333D" w:rsidRPr="007D1F5E" w:rsidRDefault="00BE333D" w:rsidP="002231A9">
                  <w:pPr>
                    <w:autoSpaceDE w:val="0"/>
                    <w:autoSpaceDN w:val="0"/>
                    <w:adjustRightInd w:val="0"/>
                    <w:jc w:val="center"/>
                    <w:rPr>
                      <w:color w:val="000000"/>
                      <w:sz w:val="22"/>
                      <w:szCs w:val="22"/>
                    </w:rPr>
                  </w:pPr>
                  <w:proofErr w:type="spellStart"/>
                  <w:r w:rsidRPr="007D1F5E">
                    <w:rPr>
                      <w:color w:val="000000"/>
                      <w:sz w:val="22"/>
                      <w:szCs w:val="22"/>
                    </w:rPr>
                    <w:t>ния</w:t>
                  </w:r>
                  <w:proofErr w:type="spellEnd"/>
                  <w:r w:rsidRPr="007D1F5E">
                    <w:rPr>
                      <w:color w:val="000000"/>
                      <w:sz w:val="22"/>
                      <w:szCs w:val="22"/>
                    </w:rPr>
                    <w:t xml:space="preserve"> (руб.)</w:t>
                  </w:r>
                </w:p>
              </w:tc>
              <w:tc>
                <w:tcPr>
                  <w:tcW w:w="1134" w:type="dxa"/>
                </w:tcPr>
                <w:p w:rsidR="00091898" w:rsidRDefault="00BE333D" w:rsidP="002231A9">
                  <w:pPr>
                    <w:autoSpaceDE w:val="0"/>
                    <w:autoSpaceDN w:val="0"/>
                    <w:adjustRightInd w:val="0"/>
                    <w:jc w:val="center"/>
                    <w:rPr>
                      <w:color w:val="000000"/>
                      <w:sz w:val="22"/>
                      <w:szCs w:val="22"/>
                    </w:rPr>
                  </w:pPr>
                  <w:r w:rsidRPr="007D1F5E">
                    <w:rPr>
                      <w:color w:val="000000"/>
                      <w:sz w:val="22"/>
                      <w:szCs w:val="22"/>
                    </w:rPr>
                    <w:t xml:space="preserve">Цена </w:t>
                  </w:r>
                  <w:proofErr w:type="spellStart"/>
                  <w:r w:rsidRPr="007D1F5E">
                    <w:rPr>
                      <w:color w:val="000000"/>
                      <w:sz w:val="22"/>
                      <w:szCs w:val="22"/>
                    </w:rPr>
                    <w:t>отсече</w:t>
                  </w:r>
                  <w:proofErr w:type="spellEnd"/>
                  <w:r w:rsidR="00091898">
                    <w:rPr>
                      <w:color w:val="000000"/>
                      <w:sz w:val="22"/>
                      <w:szCs w:val="22"/>
                    </w:rPr>
                    <w:t>-</w:t>
                  </w:r>
                </w:p>
                <w:p w:rsidR="00091898" w:rsidRDefault="00BE333D" w:rsidP="002231A9">
                  <w:pPr>
                    <w:autoSpaceDE w:val="0"/>
                    <w:autoSpaceDN w:val="0"/>
                    <w:adjustRightInd w:val="0"/>
                    <w:jc w:val="center"/>
                    <w:rPr>
                      <w:color w:val="000000"/>
                      <w:sz w:val="22"/>
                      <w:szCs w:val="22"/>
                    </w:rPr>
                  </w:pPr>
                  <w:proofErr w:type="spellStart"/>
                  <w:r w:rsidRPr="007D1F5E">
                    <w:rPr>
                      <w:color w:val="000000"/>
                      <w:sz w:val="22"/>
                      <w:szCs w:val="22"/>
                    </w:rPr>
                    <w:t>ния</w:t>
                  </w:r>
                  <w:proofErr w:type="spellEnd"/>
                  <w:r w:rsidRPr="007D1F5E">
                    <w:rPr>
                      <w:color w:val="000000"/>
                      <w:sz w:val="22"/>
                      <w:szCs w:val="22"/>
                    </w:rPr>
                    <w:t xml:space="preserve"> 50 % </w:t>
                  </w:r>
                </w:p>
                <w:p w:rsidR="00BE333D" w:rsidRDefault="00BE333D" w:rsidP="002231A9">
                  <w:pPr>
                    <w:autoSpaceDE w:val="0"/>
                    <w:autoSpaceDN w:val="0"/>
                    <w:adjustRightInd w:val="0"/>
                    <w:jc w:val="center"/>
                    <w:rPr>
                      <w:color w:val="000000"/>
                      <w:sz w:val="22"/>
                      <w:szCs w:val="22"/>
                    </w:rPr>
                  </w:pPr>
                  <w:r w:rsidRPr="007D1F5E">
                    <w:rPr>
                      <w:color w:val="000000"/>
                      <w:sz w:val="22"/>
                      <w:szCs w:val="22"/>
                    </w:rPr>
                    <w:t xml:space="preserve">от цены </w:t>
                  </w:r>
                  <w:proofErr w:type="spellStart"/>
                  <w:r w:rsidRPr="007D1F5E">
                    <w:rPr>
                      <w:color w:val="000000"/>
                      <w:sz w:val="22"/>
                      <w:szCs w:val="22"/>
                    </w:rPr>
                    <w:t>первона</w:t>
                  </w:r>
                  <w:proofErr w:type="spellEnd"/>
                  <w:r>
                    <w:rPr>
                      <w:color w:val="000000"/>
                      <w:sz w:val="22"/>
                      <w:szCs w:val="22"/>
                    </w:rPr>
                    <w:t>-</w:t>
                  </w:r>
                </w:p>
                <w:p w:rsidR="00091898" w:rsidRDefault="00BE333D" w:rsidP="002231A9">
                  <w:pPr>
                    <w:autoSpaceDE w:val="0"/>
                    <w:autoSpaceDN w:val="0"/>
                    <w:adjustRightInd w:val="0"/>
                    <w:jc w:val="center"/>
                    <w:rPr>
                      <w:color w:val="000000"/>
                      <w:sz w:val="22"/>
                      <w:szCs w:val="22"/>
                    </w:rPr>
                  </w:pPr>
                  <w:proofErr w:type="spellStart"/>
                  <w:r w:rsidRPr="007D1F5E">
                    <w:rPr>
                      <w:color w:val="000000"/>
                      <w:sz w:val="22"/>
                      <w:szCs w:val="22"/>
                    </w:rPr>
                    <w:t>чальногопредло</w:t>
                  </w:r>
                  <w:proofErr w:type="spellEnd"/>
                  <w:r w:rsidR="00091898">
                    <w:rPr>
                      <w:color w:val="000000"/>
                      <w:sz w:val="22"/>
                      <w:szCs w:val="22"/>
                    </w:rPr>
                    <w:t>-</w:t>
                  </w:r>
                </w:p>
                <w:p w:rsidR="00BE333D" w:rsidRPr="007D1F5E" w:rsidRDefault="00BE333D" w:rsidP="00091898">
                  <w:pPr>
                    <w:autoSpaceDE w:val="0"/>
                    <w:autoSpaceDN w:val="0"/>
                    <w:adjustRightInd w:val="0"/>
                    <w:jc w:val="center"/>
                    <w:rPr>
                      <w:color w:val="000000"/>
                      <w:sz w:val="22"/>
                      <w:szCs w:val="22"/>
                    </w:rPr>
                  </w:pPr>
                  <w:proofErr w:type="spellStart"/>
                  <w:r w:rsidRPr="007D1F5E">
                    <w:rPr>
                      <w:color w:val="000000"/>
                      <w:sz w:val="22"/>
                      <w:szCs w:val="22"/>
                    </w:rPr>
                    <w:t>жения</w:t>
                  </w:r>
                  <w:proofErr w:type="spellEnd"/>
                  <w:r w:rsidRPr="007D1F5E">
                    <w:rPr>
                      <w:color w:val="000000"/>
                      <w:sz w:val="22"/>
                      <w:szCs w:val="22"/>
                    </w:rPr>
                    <w:t xml:space="preserve"> (руб.)</w:t>
                  </w:r>
                </w:p>
              </w:tc>
              <w:tc>
                <w:tcPr>
                  <w:tcW w:w="1134" w:type="dxa"/>
                </w:tcPr>
                <w:p w:rsidR="00BE333D" w:rsidRDefault="00BE333D" w:rsidP="002231A9">
                  <w:pPr>
                    <w:autoSpaceDE w:val="0"/>
                    <w:autoSpaceDN w:val="0"/>
                    <w:adjustRightInd w:val="0"/>
                    <w:jc w:val="center"/>
                    <w:rPr>
                      <w:color w:val="000000"/>
                      <w:sz w:val="22"/>
                      <w:szCs w:val="22"/>
                    </w:rPr>
                  </w:pPr>
                  <w:r w:rsidRPr="007D1F5E">
                    <w:rPr>
                      <w:color w:val="000000"/>
                      <w:sz w:val="22"/>
                      <w:szCs w:val="22"/>
                    </w:rPr>
                    <w:t xml:space="preserve">Размер задатка </w:t>
                  </w:r>
                </w:p>
                <w:p w:rsidR="00091898" w:rsidRDefault="00BE333D" w:rsidP="002231A9">
                  <w:pPr>
                    <w:autoSpaceDE w:val="0"/>
                    <w:autoSpaceDN w:val="0"/>
                    <w:adjustRightInd w:val="0"/>
                    <w:jc w:val="center"/>
                    <w:rPr>
                      <w:color w:val="000000"/>
                      <w:sz w:val="22"/>
                      <w:szCs w:val="22"/>
                    </w:rPr>
                  </w:pPr>
                  <w:r w:rsidRPr="007D1F5E">
                    <w:rPr>
                      <w:color w:val="000000"/>
                      <w:sz w:val="22"/>
                      <w:szCs w:val="22"/>
                    </w:rPr>
                    <w:t xml:space="preserve">20 % от </w:t>
                  </w:r>
                  <w:proofErr w:type="spellStart"/>
                  <w:r w:rsidRPr="007D1F5E">
                    <w:rPr>
                      <w:color w:val="000000"/>
                      <w:sz w:val="22"/>
                      <w:szCs w:val="22"/>
                    </w:rPr>
                    <w:t>началь</w:t>
                  </w:r>
                  <w:proofErr w:type="spellEnd"/>
                  <w:r w:rsidR="00091898">
                    <w:rPr>
                      <w:color w:val="000000"/>
                      <w:sz w:val="22"/>
                      <w:szCs w:val="22"/>
                    </w:rPr>
                    <w:t>-</w:t>
                  </w:r>
                </w:p>
                <w:p w:rsidR="00BE333D" w:rsidRPr="007D1F5E" w:rsidRDefault="00BE333D" w:rsidP="002231A9">
                  <w:pPr>
                    <w:autoSpaceDE w:val="0"/>
                    <w:autoSpaceDN w:val="0"/>
                    <w:adjustRightInd w:val="0"/>
                    <w:jc w:val="center"/>
                    <w:rPr>
                      <w:color w:val="000000"/>
                      <w:sz w:val="22"/>
                      <w:szCs w:val="22"/>
                    </w:rPr>
                  </w:pPr>
                  <w:r w:rsidRPr="007D1F5E">
                    <w:rPr>
                      <w:color w:val="000000"/>
                      <w:sz w:val="22"/>
                      <w:szCs w:val="22"/>
                    </w:rPr>
                    <w:t>ной цены (руб.)</w:t>
                  </w:r>
                </w:p>
              </w:tc>
              <w:tc>
                <w:tcPr>
                  <w:tcW w:w="992" w:type="dxa"/>
                </w:tcPr>
                <w:p w:rsidR="00091898" w:rsidRDefault="00BE333D" w:rsidP="002231A9">
                  <w:pPr>
                    <w:autoSpaceDE w:val="0"/>
                    <w:autoSpaceDN w:val="0"/>
                    <w:adjustRightInd w:val="0"/>
                    <w:jc w:val="center"/>
                    <w:rPr>
                      <w:color w:val="000000"/>
                      <w:sz w:val="22"/>
                      <w:szCs w:val="22"/>
                    </w:rPr>
                  </w:pPr>
                  <w:r w:rsidRPr="007D1F5E">
                    <w:rPr>
                      <w:color w:val="000000"/>
                      <w:sz w:val="22"/>
                      <w:szCs w:val="22"/>
                    </w:rPr>
                    <w:t>«Шаг» аукциона 50 % от «шага пони</w:t>
                  </w:r>
                  <w:r w:rsidR="00091898">
                    <w:rPr>
                      <w:color w:val="000000"/>
                      <w:sz w:val="22"/>
                      <w:szCs w:val="22"/>
                    </w:rPr>
                    <w:t>-</w:t>
                  </w:r>
                </w:p>
                <w:p w:rsidR="00BE333D" w:rsidRPr="007D1F5E" w:rsidRDefault="00BE333D" w:rsidP="00091898">
                  <w:pPr>
                    <w:autoSpaceDE w:val="0"/>
                    <w:autoSpaceDN w:val="0"/>
                    <w:adjustRightInd w:val="0"/>
                    <w:jc w:val="center"/>
                    <w:rPr>
                      <w:color w:val="000000"/>
                      <w:sz w:val="22"/>
                      <w:szCs w:val="22"/>
                    </w:rPr>
                  </w:pPr>
                  <w:proofErr w:type="spellStart"/>
                  <w:r w:rsidRPr="007D1F5E">
                    <w:rPr>
                      <w:color w:val="000000"/>
                      <w:sz w:val="22"/>
                      <w:szCs w:val="22"/>
                    </w:rPr>
                    <w:t>ж</w:t>
                  </w:r>
                  <w:r w:rsidR="00091898">
                    <w:rPr>
                      <w:color w:val="000000"/>
                      <w:sz w:val="22"/>
                      <w:szCs w:val="22"/>
                    </w:rPr>
                    <w:t>е</w:t>
                  </w:r>
                  <w:r w:rsidRPr="007D1F5E">
                    <w:rPr>
                      <w:color w:val="000000"/>
                      <w:sz w:val="22"/>
                      <w:szCs w:val="22"/>
                    </w:rPr>
                    <w:t>ния</w:t>
                  </w:r>
                  <w:proofErr w:type="spellEnd"/>
                  <w:r w:rsidRPr="007D1F5E">
                    <w:rPr>
                      <w:color w:val="000000"/>
                      <w:sz w:val="22"/>
                      <w:szCs w:val="22"/>
                    </w:rPr>
                    <w:t>» (руб.)</w:t>
                  </w:r>
                </w:p>
              </w:tc>
            </w:tr>
            <w:tr w:rsidR="00091898" w:rsidRPr="007D1F5E" w:rsidTr="00091898">
              <w:tc>
                <w:tcPr>
                  <w:tcW w:w="454" w:type="dxa"/>
                  <w:tcBorders>
                    <w:top w:val="single" w:sz="4" w:space="0" w:color="auto"/>
                    <w:left w:val="single" w:sz="4" w:space="0" w:color="auto"/>
                    <w:bottom w:val="single" w:sz="4" w:space="0" w:color="auto"/>
                    <w:right w:val="single" w:sz="4" w:space="0" w:color="auto"/>
                  </w:tcBorders>
                  <w:shd w:val="clear" w:color="auto" w:fill="auto"/>
                </w:tcPr>
                <w:p w:rsidR="00BE333D" w:rsidRPr="007D1F5E" w:rsidRDefault="00BE333D" w:rsidP="002231A9">
                  <w:pPr>
                    <w:autoSpaceDE w:val="0"/>
                    <w:autoSpaceDN w:val="0"/>
                    <w:adjustRightInd w:val="0"/>
                    <w:jc w:val="center"/>
                    <w:rPr>
                      <w:sz w:val="22"/>
                      <w:szCs w:val="22"/>
                    </w:rPr>
                  </w:pPr>
                  <w:r w:rsidRPr="007D1F5E">
                    <w:rPr>
                      <w:sz w:val="22"/>
                      <w:szCs w:val="22"/>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5073C" w:rsidRDefault="00BE333D" w:rsidP="00BE333D">
                  <w:pPr>
                    <w:ind w:left="1" w:right="-2"/>
                  </w:pPr>
                  <w:r>
                    <w:t>З</w:t>
                  </w:r>
                  <w:r w:rsidRPr="00E27F4F">
                    <w:t>дание</w:t>
                  </w:r>
                  <w:r>
                    <w:t xml:space="preserve"> военного комиссариата</w:t>
                  </w:r>
                  <w:r w:rsidRPr="00E27F4F">
                    <w:t>, назначение: нежилое</w:t>
                  </w:r>
                  <w:r>
                    <w:t xml:space="preserve"> здание</w:t>
                  </w:r>
                  <w:r w:rsidRPr="00E27F4F">
                    <w:t xml:space="preserve">, </w:t>
                  </w:r>
                  <w:r>
                    <w:t>2</w:t>
                  </w:r>
                  <w:r w:rsidRPr="00E27F4F">
                    <w:t>-этажн</w:t>
                  </w:r>
                  <w:r>
                    <w:t>ое</w:t>
                  </w:r>
                  <w:r w:rsidRPr="00E27F4F">
                    <w:t xml:space="preserve"> (подземных этажей – 0), </w:t>
                  </w:r>
                </w:p>
                <w:p w:rsidR="00BE333D" w:rsidRDefault="00BE333D" w:rsidP="00BE333D">
                  <w:pPr>
                    <w:ind w:left="1" w:right="-2"/>
                  </w:pPr>
                  <w:r w:rsidRPr="00E27F4F">
                    <w:t xml:space="preserve">общей площадью </w:t>
                  </w:r>
                  <w:r>
                    <w:t>105</w:t>
                  </w:r>
                  <w:r w:rsidRPr="00E27F4F">
                    <w:t>,</w:t>
                  </w:r>
                  <w:r>
                    <w:t>5</w:t>
                  </w:r>
                  <w:r w:rsidRPr="00E27F4F">
                    <w:t>кв.м., кадастровый номер: 1</w:t>
                  </w:r>
                  <w:r>
                    <w:t>8</w:t>
                  </w:r>
                  <w:r w:rsidRPr="00E27F4F">
                    <w:t>:</w:t>
                  </w:r>
                  <w:r>
                    <w:t>10</w:t>
                  </w:r>
                  <w:r w:rsidRPr="00E27F4F">
                    <w:t>:02</w:t>
                  </w:r>
                  <w:r>
                    <w:t>2055</w:t>
                  </w:r>
                  <w:r w:rsidRPr="00E27F4F">
                    <w:t>:</w:t>
                  </w:r>
                  <w:r>
                    <w:t>90</w:t>
                  </w:r>
                  <w:r w:rsidRPr="00E27F4F">
                    <w:t xml:space="preserve">, </w:t>
                  </w:r>
                  <w:r>
                    <w:t>вместе</w:t>
                  </w:r>
                  <w:r w:rsidRPr="00E27F4F">
                    <w:t>с</w:t>
                  </w:r>
                  <w:r>
                    <w:t>:</w:t>
                  </w:r>
                </w:p>
                <w:p w:rsidR="00BE333D" w:rsidRDefault="00BE333D" w:rsidP="00091898">
                  <w:pPr>
                    <w:ind w:left="1" w:right="-2"/>
                  </w:pPr>
                  <w:r>
                    <w:t>-</w:t>
                  </w:r>
                  <w:r w:rsidRPr="00E27F4F">
                    <w:t xml:space="preserve"> земельным участком площадью 8</w:t>
                  </w:r>
                  <w:r>
                    <w:t>38</w:t>
                  </w:r>
                  <w:r w:rsidRPr="00E27F4F">
                    <w:t>кв</w:t>
                  </w:r>
                  <w:proofErr w:type="gramStart"/>
                  <w:r w:rsidRPr="00E27F4F">
                    <w:t>.м</w:t>
                  </w:r>
                  <w:proofErr w:type="gramEnd"/>
                  <w:r w:rsidRPr="00E27F4F">
                    <w:t>, кадастровый номер: 1</w:t>
                  </w:r>
                  <w:r>
                    <w:t>8</w:t>
                  </w:r>
                  <w:r w:rsidRPr="00E27F4F">
                    <w:t>:</w:t>
                  </w:r>
                  <w:r>
                    <w:t>10</w:t>
                  </w:r>
                  <w:r w:rsidRPr="00E27F4F">
                    <w:t>:02</w:t>
                  </w:r>
                  <w:r>
                    <w:t>2055</w:t>
                  </w:r>
                  <w:r w:rsidRPr="00E27F4F">
                    <w:t>:</w:t>
                  </w:r>
                  <w:r>
                    <w:t>5</w:t>
                  </w:r>
                  <w:r w:rsidRPr="00E27F4F">
                    <w:t>7, категория земель</w:t>
                  </w:r>
                  <w:r>
                    <w:t>:</w:t>
                  </w:r>
                  <w:r w:rsidRPr="00E27F4F">
                    <w:t xml:space="preserve"> земли населенных пунктов, </w:t>
                  </w:r>
                </w:p>
                <w:p w:rsidR="00BE333D" w:rsidRDefault="00BE333D" w:rsidP="00091898">
                  <w:pPr>
                    <w:ind w:left="1" w:right="-2"/>
                  </w:pPr>
                  <w:r>
                    <w:t xml:space="preserve">- линейным сооружением - водопроводная сеть, назначение: трубопроводное, протяженностью 28 м., </w:t>
                  </w:r>
                  <w:r w:rsidRPr="00E27F4F">
                    <w:t>кадастровый номер: 1</w:t>
                  </w:r>
                  <w:r>
                    <w:t>8</w:t>
                  </w:r>
                  <w:r w:rsidRPr="00E27F4F">
                    <w:t>:</w:t>
                  </w:r>
                  <w:r>
                    <w:t>10</w:t>
                  </w:r>
                  <w:r w:rsidRPr="00E27F4F">
                    <w:t>:02</w:t>
                  </w:r>
                  <w:r>
                    <w:t>2055</w:t>
                  </w:r>
                  <w:r w:rsidRPr="00E27F4F">
                    <w:t>:</w:t>
                  </w:r>
                  <w:r>
                    <w:t>64</w:t>
                  </w:r>
                  <w:r w:rsidR="00091898">
                    <w:t>,</w:t>
                  </w:r>
                </w:p>
                <w:p w:rsidR="00BE333D" w:rsidRDefault="00BE333D" w:rsidP="00BE333D">
                  <w:pPr>
                    <w:ind w:left="1" w:right="-2"/>
                  </w:pPr>
                  <w:r>
                    <w:t xml:space="preserve">- линейным сооружением - тепловые сети, назначение: нежилое, городского коммунального хозяйства, теплоснабжения, протяженностью 28 м., </w:t>
                  </w:r>
                  <w:r w:rsidRPr="00E27F4F">
                    <w:t>кадастровый номер: 1</w:t>
                  </w:r>
                  <w:r>
                    <w:t>8</w:t>
                  </w:r>
                  <w:r w:rsidRPr="00E27F4F">
                    <w:t>:</w:t>
                  </w:r>
                  <w:r>
                    <w:t>10</w:t>
                  </w:r>
                  <w:r w:rsidRPr="00E27F4F">
                    <w:t>:02</w:t>
                  </w:r>
                  <w:r>
                    <w:t>2055</w:t>
                  </w:r>
                  <w:r w:rsidRPr="00E27F4F">
                    <w:t>:</w:t>
                  </w:r>
                  <w:r w:rsidR="00091898">
                    <w:t>89</w:t>
                  </w:r>
                </w:p>
                <w:p w:rsidR="00BE333D" w:rsidRPr="007D1F5E" w:rsidRDefault="00BE333D" w:rsidP="00091898">
                  <w:pPr>
                    <w:autoSpaceDE w:val="0"/>
                    <w:autoSpaceDN w:val="0"/>
                    <w:adjustRightInd w:val="0"/>
                    <w:rPr>
                      <w:sz w:val="22"/>
                      <w:szCs w:val="22"/>
                    </w:rPr>
                  </w:pPr>
                  <w:r w:rsidRPr="007D1F5E">
                    <w:rPr>
                      <w:sz w:val="22"/>
                      <w:szCs w:val="22"/>
                    </w:rPr>
                    <w:t xml:space="preserve">по местонахождению: УР, </w:t>
                  </w:r>
                  <w:proofErr w:type="spellStart"/>
                  <w:r w:rsidRPr="007D1F5E">
                    <w:rPr>
                      <w:sz w:val="22"/>
                      <w:szCs w:val="22"/>
                    </w:rPr>
                    <w:t>г</w:t>
                  </w:r>
                  <w:proofErr w:type="gramStart"/>
                  <w:r w:rsidRPr="007D1F5E">
                    <w:rPr>
                      <w:sz w:val="22"/>
                      <w:szCs w:val="22"/>
                    </w:rPr>
                    <w:t>.К</w:t>
                  </w:r>
                  <w:proofErr w:type="gramEnd"/>
                  <w:r w:rsidRPr="007D1F5E">
                    <w:rPr>
                      <w:sz w:val="22"/>
                      <w:szCs w:val="22"/>
                    </w:rPr>
                    <w:t>амбарка,ул.Ленина</w:t>
                  </w:r>
                  <w:proofErr w:type="spellEnd"/>
                  <w:r w:rsidRPr="007D1F5E">
                    <w:rPr>
                      <w:sz w:val="22"/>
                      <w:szCs w:val="22"/>
                    </w:rPr>
                    <w:t>, 42</w:t>
                  </w:r>
                </w:p>
              </w:tc>
              <w:tc>
                <w:tcPr>
                  <w:tcW w:w="1276" w:type="dxa"/>
                  <w:tcBorders>
                    <w:top w:val="single" w:sz="4" w:space="0" w:color="auto"/>
                    <w:left w:val="single" w:sz="4" w:space="0" w:color="auto"/>
                    <w:bottom w:val="single" w:sz="4" w:space="0" w:color="auto"/>
                    <w:right w:val="single" w:sz="4" w:space="0" w:color="auto"/>
                  </w:tcBorders>
                </w:tcPr>
                <w:p w:rsidR="00BE333D" w:rsidRDefault="00BE333D" w:rsidP="002231A9">
                  <w:pPr>
                    <w:autoSpaceDE w:val="0"/>
                    <w:autoSpaceDN w:val="0"/>
                    <w:adjustRightInd w:val="0"/>
                    <w:jc w:val="center"/>
                    <w:rPr>
                      <w:sz w:val="22"/>
                      <w:szCs w:val="22"/>
                    </w:rPr>
                  </w:pPr>
                </w:p>
                <w:p w:rsidR="00091898" w:rsidRDefault="00091898" w:rsidP="002231A9">
                  <w:pPr>
                    <w:autoSpaceDE w:val="0"/>
                    <w:autoSpaceDN w:val="0"/>
                    <w:adjustRightInd w:val="0"/>
                    <w:jc w:val="center"/>
                    <w:rPr>
                      <w:sz w:val="22"/>
                      <w:szCs w:val="22"/>
                    </w:rPr>
                  </w:pPr>
                </w:p>
                <w:p w:rsidR="007F28C6" w:rsidRDefault="007F28C6" w:rsidP="002231A9">
                  <w:pPr>
                    <w:autoSpaceDE w:val="0"/>
                    <w:autoSpaceDN w:val="0"/>
                    <w:adjustRightInd w:val="0"/>
                    <w:jc w:val="center"/>
                    <w:rPr>
                      <w:sz w:val="22"/>
                      <w:szCs w:val="22"/>
                    </w:rPr>
                  </w:pPr>
                </w:p>
                <w:p w:rsidR="007F28C6" w:rsidRDefault="007F28C6" w:rsidP="002231A9">
                  <w:pPr>
                    <w:autoSpaceDE w:val="0"/>
                    <w:autoSpaceDN w:val="0"/>
                    <w:adjustRightInd w:val="0"/>
                    <w:jc w:val="center"/>
                    <w:rPr>
                      <w:sz w:val="22"/>
                      <w:szCs w:val="22"/>
                    </w:rPr>
                  </w:pPr>
                </w:p>
                <w:p w:rsidR="00BE333D" w:rsidRPr="007D1F5E" w:rsidRDefault="00BE333D" w:rsidP="007C4935">
                  <w:pPr>
                    <w:autoSpaceDE w:val="0"/>
                    <w:autoSpaceDN w:val="0"/>
                    <w:adjustRightInd w:val="0"/>
                    <w:jc w:val="center"/>
                    <w:rPr>
                      <w:sz w:val="22"/>
                      <w:szCs w:val="22"/>
                    </w:rPr>
                  </w:pPr>
                  <w:r w:rsidRPr="007D1F5E">
                    <w:rPr>
                      <w:sz w:val="22"/>
                      <w:szCs w:val="22"/>
                    </w:rPr>
                    <w:t>708 106,</w:t>
                  </w:r>
                  <w:r w:rsidRPr="007D1F5E">
                    <w:rPr>
                      <w:color w:val="000000"/>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BE333D" w:rsidRDefault="00BE333D" w:rsidP="002231A9">
                  <w:pPr>
                    <w:autoSpaceDE w:val="0"/>
                    <w:autoSpaceDN w:val="0"/>
                    <w:adjustRightInd w:val="0"/>
                    <w:jc w:val="center"/>
                    <w:rPr>
                      <w:sz w:val="22"/>
                      <w:szCs w:val="22"/>
                    </w:rPr>
                  </w:pPr>
                </w:p>
                <w:p w:rsidR="00091898" w:rsidRDefault="00091898" w:rsidP="002231A9">
                  <w:pPr>
                    <w:autoSpaceDE w:val="0"/>
                    <w:autoSpaceDN w:val="0"/>
                    <w:adjustRightInd w:val="0"/>
                    <w:jc w:val="center"/>
                    <w:rPr>
                      <w:sz w:val="22"/>
                      <w:szCs w:val="22"/>
                    </w:rPr>
                  </w:pPr>
                </w:p>
                <w:p w:rsidR="007F28C6" w:rsidRDefault="007F28C6" w:rsidP="002231A9">
                  <w:pPr>
                    <w:autoSpaceDE w:val="0"/>
                    <w:autoSpaceDN w:val="0"/>
                    <w:adjustRightInd w:val="0"/>
                    <w:jc w:val="center"/>
                    <w:rPr>
                      <w:sz w:val="22"/>
                      <w:szCs w:val="22"/>
                    </w:rPr>
                  </w:pPr>
                </w:p>
                <w:p w:rsidR="007F28C6" w:rsidRDefault="007F28C6" w:rsidP="002231A9">
                  <w:pPr>
                    <w:autoSpaceDE w:val="0"/>
                    <w:autoSpaceDN w:val="0"/>
                    <w:adjustRightInd w:val="0"/>
                    <w:jc w:val="center"/>
                    <w:rPr>
                      <w:sz w:val="22"/>
                      <w:szCs w:val="22"/>
                    </w:rPr>
                  </w:pPr>
                </w:p>
                <w:p w:rsidR="00BE333D" w:rsidRPr="007D1F5E" w:rsidRDefault="00BE333D" w:rsidP="002231A9">
                  <w:pPr>
                    <w:autoSpaceDE w:val="0"/>
                    <w:autoSpaceDN w:val="0"/>
                    <w:adjustRightInd w:val="0"/>
                    <w:jc w:val="center"/>
                    <w:rPr>
                      <w:sz w:val="22"/>
                      <w:szCs w:val="22"/>
                    </w:rPr>
                  </w:pPr>
                  <w:r>
                    <w:rPr>
                      <w:sz w:val="22"/>
                      <w:szCs w:val="22"/>
                    </w:rPr>
                    <w:t>70 810,6</w:t>
                  </w:r>
                </w:p>
              </w:tc>
              <w:tc>
                <w:tcPr>
                  <w:tcW w:w="1134" w:type="dxa"/>
                  <w:tcBorders>
                    <w:top w:val="single" w:sz="4" w:space="0" w:color="auto"/>
                    <w:left w:val="single" w:sz="4" w:space="0" w:color="auto"/>
                    <w:bottom w:val="single" w:sz="4" w:space="0" w:color="auto"/>
                    <w:right w:val="single" w:sz="4" w:space="0" w:color="auto"/>
                  </w:tcBorders>
                </w:tcPr>
                <w:p w:rsidR="00BE333D" w:rsidRDefault="00BE333D" w:rsidP="002231A9">
                  <w:pPr>
                    <w:autoSpaceDE w:val="0"/>
                    <w:autoSpaceDN w:val="0"/>
                    <w:adjustRightInd w:val="0"/>
                    <w:jc w:val="center"/>
                    <w:rPr>
                      <w:sz w:val="22"/>
                      <w:szCs w:val="22"/>
                    </w:rPr>
                  </w:pPr>
                </w:p>
                <w:p w:rsidR="00091898" w:rsidRDefault="00091898" w:rsidP="002231A9">
                  <w:pPr>
                    <w:autoSpaceDE w:val="0"/>
                    <w:autoSpaceDN w:val="0"/>
                    <w:adjustRightInd w:val="0"/>
                    <w:jc w:val="center"/>
                    <w:rPr>
                      <w:sz w:val="22"/>
                      <w:szCs w:val="22"/>
                    </w:rPr>
                  </w:pPr>
                </w:p>
                <w:p w:rsidR="007F28C6" w:rsidRDefault="007F28C6" w:rsidP="002231A9">
                  <w:pPr>
                    <w:autoSpaceDE w:val="0"/>
                    <w:autoSpaceDN w:val="0"/>
                    <w:adjustRightInd w:val="0"/>
                    <w:jc w:val="center"/>
                    <w:rPr>
                      <w:sz w:val="22"/>
                      <w:szCs w:val="22"/>
                    </w:rPr>
                  </w:pPr>
                </w:p>
                <w:p w:rsidR="007F28C6" w:rsidRDefault="007F28C6" w:rsidP="002231A9">
                  <w:pPr>
                    <w:autoSpaceDE w:val="0"/>
                    <w:autoSpaceDN w:val="0"/>
                    <w:adjustRightInd w:val="0"/>
                    <w:jc w:val="center"/>
                    <w:rPr>
                      <w:sz w:val="22"/>
                      <w:szCs w:val="22"/>
                    </w:rPr>
                  </w:pPr>
                </w:p>
                <w:p w:rsidR="00BE333D" w:rsidRPr="007D1F5E" w:rsidRDefault="00091898" w:rsidP="002231A9">
                  <w:pPr>
                    <w:autoSpaceDE w:val="0"/>
                    <w:autoSpaceDN w:val="0"/>
                    <w:adjustRightInd w:val="0"/>
                    <w:jc w:val="center"/>
                    <w:rPr>
                      <w:sz w:val="22"/>
                      <w:szCs w:val="22"/>
                    </w:rPr>
                  </w:pPr>
                  <w:r>
                    <w:rPr>
                      <w:sz w:val="22"/>
                      <w:szCs w:val="22"/>
                    </w:rPr>
                    <w:t>354053,0</w:t>
                  </w:r>
                </w:p>
              </w:tc>
              <w:tc>
                <w:tcPr>
                  <w:tcW w:w="1134" w:type="dxa"/>
                  <w:tcBorders>
                    <w:top w:val="single" w:sz="4" w:space="0" w:color="auto"/>
                    <w:left w:val="single" w:sz="4" w:space="0" w:color="auto"/>
                    <w:bottom w:val="single" w:sz="4" w:space="0" w:color="auto"/>
                    <w:right w:val="single" w:sz="4" w:space="0" w:color="auto"/>
                  </w:tcBorders>
                </w:tcPr>
                <w:p w:rsidR="00BE333D" w:rsidRDefault="00BE333D" w:rsidP="002231A9">
                  <w:pPr>
                    <w:autoSpaceDE w:val="0"/>
                    <w:autoSpaceDN w:val="0"/>
                    <w:adjustRightInd w:val="0"/>
                    <w:jc w:val="center"/>
                    <w:rPr>
                      <w:sz w:val="22"/>
                      <w:szCs w:val="22"/>
                    </w:rPr>
                  </w:pPr>
                </w:p>
                <w:p w:rsidR="00091898" w:rsidRDefault="00091898" w:rsidP="002231A9">
                  <w:pPr>
                    <w:autoSpaceDE w:val="0"/>
                    <w:autoSpaceDN w:val="0"/>
                    <w:adjustRightInd w:val="0"/>
                    <w:jc w:val="center"/>
                    <w:rPr>
                      <w:sz w:val="22"/>
                      <w:szCs w:val="22"/>
                    </w:rPr>
                  </w:pPr>
                </w:p>
                <w:p w:rsidR="007F28C6" w:rsidRDefault="007F28C6" w:rsidP="002231A9">
                  <w:pPr>
                    <w:autoSpaceDE w:val="0"/>
                    <w:autoSpaceDN w:val="0"/>
                    <w:adjustRightInd w:val="0"/>
                    <w:jc w:val="center"/>
                    <w:rPr>
                      <w:sz w:val="22"/>
                      <w:szCs w:val="22"/>
                    </w:rPr>
                  </w:pPr>
                </w:p>
                <w:p w:rsidR="007F28C6" w:rsidRDefault="007F28C6" w:rsidP="002231A9">
                  <w:pPr>
                    <w:autoSpaceDE w:val="0"/>
                    <w:autoSpaceDN w:val="0"/>
                    <w:adjustRightInd w:val="0"/>
                    <w:jc w:val="center"/>
                    <w:rPr>
                      <w:sz w:val="22"/>
                      <w:szCs w:val="22"/>
                    </w:rPr>
                  </w:pPr>
                </w:p>
                <w:p w:rsidR="00BE333D" w:rsidRPr="007D1F5E" w:rsidRDefault="00BE333D" w:rsidP="00091898">
                  <w:pPr>
                    <w:autoSpaceDE w:val="0"/>
                    <w:autoSpaceDN w:val="0"/>
                    <w:adjustRightInd w:val="0"/>
                    <w:jc w:val="center"/>
                    <w:rPr>
                      <w:sz w:val="22"/>
                      <w:szCs w:val="22"/>
                    </w:rPr>
                  </w:pPr>
                  <w:r>
                    <w:rPr>
                      <w:sz w:val="22"/>
                      <w:szCs w:val="22"/>
                    </w:rPr>
                    <w:t>141</w:t>
                  </w:r>
                  <w:r w:rsidR="00091898">
                    <w:rPr>
                      <w:sz w:val="22"/>
                      <w:szCs w:val="22"/>
                    </w:rPr>
                    <w:t>621,2</w:t>
                  </w:r>
                </w:p>
              </w:tc>
              <w:tc>
                <w:tcPr>
                  <w:tcW w:w="992" w:type="dxa"/>
                  <w:tcBorders>
                    <w:top w:val="single" w:sz="4" w:space="0" w:color="auto"/>
                    <w:left w:val="single" w:sz="4" w:space="0" w:color="auto"/>
                    <w:bottom w:val="single" w:sz="4" w:space="0" w:color="auto"/>
                    <w:right w:val="single" w:sz="4" w:space="0" w:color="auto"/>
                  </w:tcBorders>
                </w:tcPr>
                <w:p w:rsidR="00BE333D" w:rsidRDefault="00BE333D" w:rsidP="002231A9">
                  <w:pPr>
                    <w:autoSpaceDE w:val="0"/>
                    <w:autoSpaceDN w:val="0"/>
                    <w:adjustRightInd w:val="0"/>
                    <w:jc w:val="center"/>
                    <w:rPr>
                      <w:sz w:val="22"/>
                      <w:szCs w:val="22"/>
                    </w:rPr>
                  </w:pPr>
                </w:p>
                <w:p w:rsidR="00091898" w:rsidRDefault="00091898" w:rsidP="002231A9">
                  <w:pPr>
                    <w:autoSpaceDE w:val="0"/>
                    <w:autoSpaceDN w:val="0"/>
                    <w:adjustRightInd w:val="0"/>
                    <w:jc w:val="center"/>
                    <w:rPr>
                      <w:sz w:val="22"/>
                      <w:szCs w:val="22"/>
                    </w:rPr>
                  </w:pPr>
                </w:p>
                <w:p w:rsidR="007F28C6" w:rsidRDefault="007F28C6" w:rsidP="002231A9">
                  <w:pPr>
                    <w:autoSpaceDE w:val="0"/>
                    <w:autoSpaceDN w:val="0"/>
                    <w:adjustRightInd w:val="0"/>
                    <w:jc w:val="center"/>
                    <w:rPr>
                      <w:sz w:val="22"/>
                      <w:szCs w:val="22"/>
                    </w:rPr>
                  </w:pPr>
                </w:p>
                <w:p w:rsidR="007F28C6" w:rsidRDefault="007F28C6" w:rsidP="002231A9">
                  <w:pPr>
                    <w:autoSpaceDE w:val="0"/>
                    <w:autoSpaceDN w:val="0"/>
                    <w:adjustRightInd w:val="0"/>
                    <w:jc w:val="center"/>
                    <w:rPr>
                      <w:sz w:val="22"/>
                      <w:szCs w:val="22"/>
                    </w:rPr>
                  </w:pPr>
                </w:p>
                <w:p w:rsidR="00BE333D" w:rsidRPr="007D1F5E" w:rsidRDefault="00091898" w:rsidP="002231A9">
                  <w:pPr>
                    <w:autoSpaceDE w:val="0"/>
                    <w:autoSpaceDN w:val="0"/>
                    <w:adjustRightInd w:val="0"/>
                    <w:jc w:val="center"/>
                    <w:rPr>
                      <w:sz w:val="22"/>
                      <w:szCs w:val="22"/>
                    </w:rPr>
                  </w:pPr>
                  <w:r>
                    <w:rPr>
                      <w:sz w:val="22"/>
                      <w:szCs w:val="22"/>
                    </w:rPr>
                    <w:t>35 405,3</w:t>
                  </w:r>
                </w:p>
              </w:tc>
            </w:tr>
          </w:tbl>
          <w:p w:rsidR="00BE333D" w:rsidRDefault="00BE333D" w:rsidP="00BE333D">
            <w:pPr>
              <w:keepNext/>
              <w:keepLines/>
              <w:tabs>
                <w:tab w:val="left" w:pos="426"/>
              </w:tabs>
              <w:autoSpaceDE w:val="0"/>
              <w:autoSpaceDN w:val="0"/>
              <w:adjustRightInd w:val="0"/>
              <w:contextualSpacing/>
              <w:outlineLvl w:val="1"/>
              <w:rPr>
                <w:rFonts w:eastAsia="Calibri"/>
                <w:b/>
                <w:bCs/>
                <w:lang w:eastAsia="en-US"/>
              </w:rPr>
            </w:pPr>
          </w:p>
          <w:p w:rsidR="009C0635" w:rsidRDefault="009C0635" w:rsidP="00CF1065">
            <w:pPr>
              <w:spacing w:before="29" w:after="29"/>
              <w:ind w:firstLine="743"/>
              <w:jc w:val="both"/>
              <w:rPr>
                <w:lang w:eastAsia="en-US"/>
              </w:rPr>
            </w:pPr>
            <w:r>
              <w:rPr>
                <w:color w:val="000000"/>
                <w:lang w:eastAsia="en-US"/>
              </w:rPr>
              <w:t xml:space="preserve">Начальная цена объекта муниципального имущества </w:t>
            </w:r>
            <w:r w:rsidRPr="00C628D7">
              <w:rPr>
                <w:lang w:eastAsia="en-US"/>
              </w:rPr>
              <w:t>установлена Администрацией муниципального образования «Камбарское» на основании отчёта об оценке №</w:t>
            </w:r>
            <w:r w:rsidR="00C628D7" w:rsidRPr="00C628D7">
              <w:rPr>
                <w:lang w:eastAsia="en-US"/>
              </w:rPr>
              <w:t xml:space="preserve"> 139.Н</w:t>
            </w:r>
            <w:r w:rsidRPr="00C628D7">
              <w:rPr>
                <w:lang w:eastAsia="en-US"/>
              </w:rPr>
              <w:t>/</w:t>
            </w:r>
            <w:r w:rsidR="00C628D7" w:rsidRPr="00C628D7">
              <w:rPr>
                <w:lang w:eastAsia="en-US"/>
              </w:rPr>
              <w:t>379.</w:t>
            </w:r>
            <w:r w:rsidRPr="00C628D7">
              <w:rPr>
                <w:lang w:eastAsia="en-US"/>
              </w:rPr>
              <w:t>20 от 0</w:t>
            </w:r>
            <w:r w:rsidR="00C628D7" w:rsidRPr="00C628D7">
              <w:rPr>
                <w:lang w:eastAsia="en-US"/>
              </w:rPr>
              <w:t>7</w:t>
            </w:r>
            <w:r w:rsidRPr="00C628D7">
              <w:rPr>
                <w:lang w:eastAsia="en-US"/>
              </w:rPr>
              <w:t>.0</w:t>
            </w:r>
            <w:r w:rsidR="00C628D7" w:rsidRPr="00C628D7">
              <w:rPr>
                <w:lang w:eastAsia="en-US"/>
              </w:rPr>
              <w:t>5.2020г., выполненног</w:t>
            </w:r>
            <w:proofErr w:type="gramStart"/>
            <w:r w:rsidR="00C628D7" w:rsidRPr="00C628D7">
              <w:rPr>
                <w:lang w:eastAsia="en-US"/>
              </w:rPr>
              <w:t>о ООО</w:t>
            </w:r>
            <w:proofErr w:type="gramEnd"/>
            <w:r w:rsidR="00C628D7" w:rsidRPr="00C628D7">
              <w:rPr>
                <w:lang w:eastAsia="en-US"/>
              </w:rPr>
              <w:t xml:space="preserve"> «</w:t>
            </w:r>
            <w:r w:rsidR="00C628D7" w:rsidRPr="00C628D7">
              <w:t>Агентство консалтинговых решений</w:t>
            </w:r>
            <w:r w:rsidRPr="00C628D7">
              <w:rPr>
                <w:lang w:eastAsia="en-US"/>
              </w:rPr>
              <w:t>».</w:t>
            </w:r>
          </w:p>
          <w:p w:rsidR="007F28C6" w:rsidRDefault="007F28C6" w:rsidP="00CF1065">
            <w:pPr>
              <w:spacing w:before="29" w:after="29"/>
              <w:ind w:firstLine="743"/>
              <w:jc w:val="both"/>
              <w:rPr>
                <w:lang w:eastAsia="en-US"/>
              </w:rPr>
            </w:pPr>
          </w:p>
          <w:p w:rsidR="007F28C6" w:rsidRDefault="007F28C6" w:rsidP="00CF1065">
            <w:pPr>
              <w:spacing w:before="29" w:after="29"/>
              <w:ind w:firstLine="743"/>
              <w:jc w:val="both"/>
              <w:rPr>
                <w:lang w:eastAsia="en-US"/>
              </w:rPr>
            </w:pPr>
          </w:p>
          <w:p w:rsidR="007F28C6" w:rsidRDefault="007F28C6" w:rsidP="00CF1065">
            <w:pPr>
              <w:spacing w:before="29" w:after="29"/>
              <w:ind w:firstLine="743"/>
              <w:jc w:val="both"/>
              <w:rPr>
                <w:lang w:eastAsia="en-US"/>
              </w:rPr>
            </w:pPr>
          </w:p>
          <w:p w:rsidR="007F28C6" w:rsidRDefault="007F28C6" w:rsidP="00CF1065">
            <w:pPr>
              <w:spacing w:before="29" w:after="29"/>
              <w:ind w:firstLine="743"/>
              <w:jc w:val="both"/>
              <w:rPr>
                <w:lang w:eastAsia="en-US"/>
              </w:rPr>
            </w:pPr>
          </w:p>
          <w:p w:rsidR="007F28C6" w:rsidRDefault="007F28C6" w:rsidP="00CF1065">
            <w:pPr>
              <w:spacing w:before="29" w:after="29"/>
              <w:ind w:firstLine="743"/>
              <w:jc w:val="both"/>
              <w:rPr>
                <w:lang w:eastAsia="en-US"/>
              </w:rPr>
            </w:pPr>
          </w:p>
          <w:p w:rsidR="00484342" w:rsidRDefault="00484342" w:rsidP="00CF1065">
            <w:pPr>
              <w:widowControl w:val="0"/>
              <w:ind w:firstLine="709"/>
              <w:contextualSpacing/>
              <w:jc w:val="both"/>
            </w:pPr>
            <w:r>
              <w:t xml:space="preserve">Муниципальное имущество </w:t>
            </w:r>
            <w:r w:rsidRPr="00C9000D">
              <w:t xml:space="preserve">находится в </w:t>
            </w:r>
            <w:r w:rsidR="00135C78">
              <w:t xml:space="preserve">территориальной </w:t>
            </w:r>
            <w:r w:rsidRPr="00C9000D">
              <w:t>зоне «</w:t>
            </w:r>
            <w:r w:rsidRPr="00C9000D">
              <w:rPr>
                <w:rFonts w:eastAsia="Arial"/>
              </w:rPr>
              <w:t>Деловая зона районного значения – Д</w:t>
            </w:r>
            <w:proofErr w:type="gramStart"/>
            <w:r w:rsidRPr="00C9000D">
              <w:rPr>
                <w:rFonts w:eastAsia="Arial"/>
              </w:rPr>
              <w:t>1</w:t>
            </w:r>
            <w:proofErr w:type="gramEnd"/>
            <w:r>
              <w:t>».</w:t>
            </w:r>
            <w:r w:rsidR="00135C78" w:rsidRPr="00135C78">
              <w:t>З</w:t>
            </w:r>
            <w:r w:rsidR="00135C78" w:rsidRPr="00135C78">
              <w:rPr>
                <w:rFonts w:eastAsia="Arial"/>
              </w:rPr>
              <w:t>она выделена для обеспечения условий формирования кварталов с широким спектром коммерческих и деловых функций, ориентированных на удовлетворение повседневных и пер</w:t>
            </w:r>
            <w:r w:rsidR="00135C78">
              <w:rPr>
                <w:rFonts w:eastAsia="Arial"/>
              </w:rPr>
              <w:t xml:space="preserve">иодических потребностей жителей. </w:t>
            </w:r>
            <w:r w:rsidR="00135C78">
              <w:t>П</w:t>
            </w:r>
            <w:r w:rsidR="00135C78" w:rsidRPr="00135C78">
              <w:t>еречень основных видов разрешенного использования объектов капитального строительства и земельных участков Д</w:t>
            </w:r>
            <w:proofErr w:type="gramStart"/>
            <w:r w:rsidR="00135C78" w:rsidRPr="00135C78">
              <w:t>1</w:t>
            </w:r>
            <w:proofErr w:type="gramEnd"/>
            <w:r w:rsidR="00135C78">
              <w:t>:</w:t>
            </w:r>
          </w:p>
          <w:p w:rsidR="007F28C6" w:rsidRDefault="007F28C6" w:rsidP="00CF1065">
            <w:pPr>
              <w:widowControl w:val="0"/>
              <w:ind w:firstLine="709"/>
              <w:contextualSpacing/>
              <w:jc w:val="both"/>
            </w:pPr>
          </w:p>
          <w:p w:rsidR="00135C78" w:rsidRPr="00135C78" w:rsidRDefault="00135C78" w:rsidP="007F28C6">
            <w:pPr>
              <w:pStyle w:val="a5"/>
              <w:numPr>
                <w:ilvl w:val="0"/>
                <w:numId w:val="29"/>
              </w:numPr>
              <w:spacing w:line="276" w:lineRule="auto"/>
              <w:rPr>
                <w:rFonts w:ascii="Times New Roman" w:hAnsi="Times New Roman"/>
                <w:sz w:val="24"/>
                <w:szCs w:val="24"/>
              </w:rPr>
            </w:pPr>
            <w:r w:rsidRPr="00135C78">
              <w:rPr>
                <w:rFonts w:ascii="Times New Roman" w:hAnsi="Times New Roman"/>
                <w:sz w:val="24"/>
                <w:szCs w:val="24"/>
              </w:rPr>
              <w:t>Социальное обслуживание</w:t>
            </w:r>
          </w:p>
          <w:p w:rsidR="00135C78" w:rsidRPr="00135C78" w:rsidRDefault="00135C78" w:rsidP="007F28C6">
            <w:pPr>
              <w:pStyle w:val="a5"/>
              <w:numPr>
                <w:ilvl w:val="0"/>
                <w:numId w:val="29"/>
              </w:numPr>
              <w:spacing w:line="276" w:lineRule="auto"/>
              <w:rPr>
                <w:rFonts w:ascii="Times New Roman" w:hAnsi="Times New Roman"/>
                <w:sz w:val="24"/>
                <w:szCs w:val="24"/>
              </w:rPr>
            </w:pPr>
            <w:r w:rsidRPr="00135C78">
              <w:rPr>
                <w:rFonts w:ascii="Times New Roman" w:hAnsi="Times New Roman"/>
                <w:sz w:val="24"/>
                <w:szCs w:val="24"/>
              </w:rPr>
              <w:t>Дошкольное, начальное и среднее общее образование</w:t>
            </w:r>
          </w:p>
          <w:p w:rsidR="00135C78" w:rsidRPr="00135C78" w:rsidRDefault="00135C78" w:rsidP="007F28C6">
            <w:pPr>
              <w:pStyle w:val="a5"/>
              <w:numPr>
                <w:ilvl w:val="0"/>
                <w:numId w:val="29"/>
              </w:numPr>
              <w:spacing w:line="276" w:lineRule="auto"/>
              <w:rPr>
                <w:rFonts w:ascii="Times New Roman" w:hAnsi="Times New Roman"/>
                <w:sz w:val="24"/>
                <w:szCs w:val="24"/>
              </w:rPr>
            </w:pPr>
            <w:r w:rsidRPr="00135C78">
              <w:rPr>
                <w:rFonts w:ascii="Times New Roman" w:hAnsi="Times New Roman"/>
                <w:sz w:val="24"/>
                <w:szCs w:val="24"/>
              </w:rPr>
              <w:t>Среднее и высшее профессиональное образование</w:t>
            </w:r>
          </w:p>
          <w:p w:rsidR="00135C78" w:rsidRPr="00135C78" w:rsidRDefault="00135C78" w:rsidP="007F28C6">
            <w:pPr>
              <w:pStyle w:val="a5"/>
              <w:numPr>
                <w:ilvl w:val="0"/>
                <w:numId w:val="29"/>
              </w:numPr>
              <w:spacing w:line="276" w:lineRule="auto"/>
              <w:rPr>
                <w:rFonts w:ascii="Times New Roman" w:hAnsi="Times New Roman"/>
                <w:sz w:val="24"/>
                <w:szCs w:val="24"/>
              </w:rPr>
            </w:pPr>
            <w:r w:rsidRPr="00135C78">
              <w:rPr>
                <w:rFonts w:ascii="Times New Roman" w:hAnsi="Times New Roman"/>
                <w:sz w:val="24"/>
                <w:szCs w:val="24"/>
              </w:rPr>
              <w:t>Культурное развитие</w:t>
            </w:r>
          </w:p>
          <w:p w:rsidR="00135C78" w:rsidRPr="00135C78" w:rsidRDefault="00135C78" w:rsidP="007F28C6">
            <w:pPr>
              <w:pStyle w:val="a5"/>
              <w:numPr>
                <w:ilvl w:val="0"/>
                <w:numId w:val="29"/>
              </w:numPr>
              <w:spacing w:line="276" w:lineRule="auto"/>
              <w:rPr>
                <w:rFonts w:ascii="Times New Roman" w:hAnsi="Times New Roman"/>
                <w:sz w:val="24"/>
                <w:szCs w:val="24"/>
              </w:rPr>
            </w:pPr>
            <w:r w:rsidRPr="00135C78">
              <w:rPr>
                <w:rFonts w:ascii="Times New Roman" w:hAnsi="Times New Roman"/>
                <w:sz w:val="24"/>
                <w:szCs w:val="24"/>
              </w:rPr>
              <w:t>Амбулаторно-поликлиническое обслуживание</w:t>
            </w:r>
          </w:p>
          <w:p w:rsidR="00135C78" w:rsidRPr="00135C78" w:rsidRDefault="00135C78" w:rsidP="007F28C6">
            <w:pPr>
              <w:pStyle w:val="a5"/>
              <w:numPr>
                <w:ilvl w:val="0"/>
                <w:numId w:val="29"/>
              </w:numPr>
              <w:spacing w:line="276" w:lineRule="auto"/>
              <w:rPr>
                <w:rFonts w:ascii="Times New Roman" w:hAnsi="Times New Roman"/>
                <w:sz w:val="24"/>
                <w:szCs w:val="24"/>
              </w:rPr>
            </w:pPr>
            <w:r w:rsidRPr="00135C78">
              <w:rPr>
                <w:rFonts w:ascii="Times New Roman" w:hAnsi="Times New Roman"/>
                <w:sz w:val="24"/>
                <w:szCs w:val="24"/>
              </w:rPr>
              <w:t>Общественное управление</w:t>
            </w:r>
          </w:p>
          <w:p w:rsidR="00135C78" w:rsidRPr="00135C78" w:rsidRDefault="00135C78" w:rsidP="007F28C6">
            <w:pPr>
              <w:pStyle w:val="a5"/>
              <w:numPr>
                <w:ilvl w:val="0"/>
                <w:numId w:val="29"/>
              </w:numPr>
              <w:spacing w:line="276" w:lineRule="auto"/>
              <w:rPr>
                <w:rFonts w:ascii="Times New Roman" w:hAnsi="Times New Roman"/>
                <w:sz w:val="24"/>
                <w:szCs w:val="24"/>
              </w:rPr>
            </w:pPr>
            <w:r w:rsidRPr="00135C78">
              <w:rPr>
                <w:rFonts w:ascii="Times New Roman" w:hAnsi="Times New Roman"/>
                <w:sz w:val="24"/>
                <w:szCs w:val="24"/>
              </w:rPr>
              <w:t>Банковская и страховая деятельность</w:t>
            </w:r>
          </w:p>
          <w:p w:rsidR="00135C78" w:rsidRPr="00135C78" w:rsidRDefault="00135C78" w:rsidP="007F28C6">
            <w:pPr>
              <w:pStyle w:val="a5"/>
              <w:numPr>
                <w:ilvl w:val="0"/>
                <w:numId w:val="29"/>
              </w:numPr>
              <w:spacing w:line="276" w:lineRule="auto"/>
              <w:rPr>
                <w:rFonts w:ascii="Times New Roman" w:hAnsi="Times New Roman"/>
                <w:sz w:val="24"/>
                <w:szCs w:val="24"/>
              </w:rPr>
            </w:pPr>
            <w:r w:rsidRPr="00135C78">
              <w:rPr>
                <w:rFonts w:ascii="Times New Roman" w:hAnsi="Times New Roman"/>
                <w:sz w:val="24"/>
                <w:szCs w:val="24"/>
              </w:rPr>
              <w:t>Гостиничное обслуживание</w:t>
            </w:r>
          </w:p>
          <w:p w:rsidR="00135C78" w:rsidRPr="00135C78" w:rsidRDefault="00135C78" w:rsidP="007F28C6">
            <w:pPr>
              <w:pStyle w:val="a5"/>
              <w:numPr>
                <w:ilvl w:val="0"/>
                <w:numId w:val="29"/>
              </w:numPr>
              <w:spacing w:line="276" w:lineRule="auto"/>
              <w:rPr>
                <w:rFonts w:ascii="Times New Roman" w:hAnsi="Times New Roman"/>
                <w:sz w:val="24"/>
                <w:szCs w:val="24"/>
              </w:rPr>
            </w:pPr>
            <w:r w:rsidRPr="00135C78">
              <w:rPr>
                <w:rFonts w:ascii="Times New Roman" w:hAnsi="Times New Roman"/>
                <w:sz w:val="24"/>
                <w:szCs w:val="24"/>
              </w:rPr>
              <w:t>Обеспечение внутреннего правопорядка</w:t>
            </w:r>
          </w:p>
          <w:p w:rsidR="009C0635" w:rsidRPr="00135C78" w:rsidRDefault="009C0635" w:rsidP="00484342">
            <w:pPr>
              <w:tabs>
                <w:tab w:val="left" w:pos="426"/>
              </w:tabs>
              <w:ind w:left="462"/>
              <w:jc w:val="both"/>
              <w:rPr>
                <w:b/>
              </w:rPr>
            </w:pPr>
          </w:p>
          <w:p w:rsidR="00484342" w:rsidRPr="00E46ED5" w:rsidRDefault="00484342" w:rsidP="00484342">
            <w:pPr>
              <w:tabs>
                <w:tab w:val="left" w:pos="426"/>
              </w:tabs>
              <w:ind w:left="462"/>
              <w:jc w:val="both"/>
              <w:rPr>
                <w:b/>
                <w:color w:val="000000"/>
              </w:rPr>
            </w:pPr>
            <w:r w:rsidRPr="0037444C">
              <w:rPr>
                <w:b/>
              </w:rPr>
              <w:t xml:space="preserve">Обременения: </w:t>
            </w:r>
            <w:r>
              <w:rPr>
                <w:rFonts w:eastAsia="Calibri"/>
                <w:bCs/>
                <w:lang w:eastAsia="en-US"/>
              </w:rPr>
              <w:t>отсутствуют</w:t>
            </w:r>
          </w:p>
          <w:p w:rsidR="00C01DEF" w:rsidRPr="00911DCB" w:rsidRDefault="00C01DEF" w:rsidP="00091898">
            <w:pPr>
              <w:tabs>
                <w:tab w:val="left" w:pos="426"/>
                <w:tab w:val="left" w:pos="709"/>
                <w:tab w:val="left" w:pos="1134"/>
              </w:tabs>
              <w:ind w:left="462"/>
              <w:contextualSpacing/>
              <w:jc w:val="both"/>
              <w:rPr>
                <w:color w:val="000000"/>
              </w:rPr>
            </w:pPr>
          </w:p>
        </w:tc>
      </w:tr>
      <w:tr w:rsidR="00E9486D" w:rsidRPr="0037444C" w:rsidTr="00BE333D">
        <w:trPr>
          <w:trHeight w:val="494"/>
        </w:trPr>
        <w:tc>
          <w:tcPr>
            <w:tcW w:w="709" w:type="dxa"/>
            <w:vAlign w:val="center"/>
          </w:tcPr>
          <w:p w:rsidR="00E9486D" w:rsidRDefault="00E9486D" w:rsidP="009C0635">
            <w:pPr>
              <w:pStyle w:val="a3"/>
              <w:keepNext/>
              <w:keepLines/>
              <w:tabs>
                <w:tab w:val="left" w:pos="426"/>
              </w:tabs>
              <w:ind w:firstLine="34"/>
              <w:contextualSpacing/>
              <w:rPr>
                <w:rFonts w:ascii="Times New Roman" w:hAnsi="Times New Roman" w:cs="Times New Roman"/>
                <w:b/>
                <w:sz w:val="24"/>
                <w:szCs w:val="24"/>
              </w:rPr>
            </w:pPr>
            <w:r w:rsidRPr="00371075">
              <w:rPr>
                <w:rFonts w:ascii="Times New Roman" w:hAnsi="Times New Roman" w:cs="Times New Roman"/>
                <w:b/>
                <w:sz w:val="24"/>
                <w:szCs w:val="24"/>
              </w:rPr>
              <w:lastRenderedPageBreak/>
              <w:t>6</w:t>
            </w:r>
          </w:p>
        </w:tc>
        <w:tc>
          <w:tcPr>
            <w:tcW w:w="9498" w:type="dxa"/>
            <w:vAlign w:val="center"/>
          </w:tcPr>
          <w:p w:rsidR="00E9486D" w:rsidRPr="002231A9" w:rsidRDefault="00E9486D" w:rsidP="00091898">
            <w:pPr>
              <w:keepNext/>
              <w:keepLines/>
              <w:tabs>
                <w:tab w:val="left" w:pos="426"/>
              </w:tabs>
              <w:contextualSpacing/>
              <w:jc w:val="both"/>
            </w:pPr>
            <w:r w:rsidRPr="00673386">
              <w:rPr>
                <w:b/>
              </w:rPr>
              <w:t xml:space="preserve">Сведения обо всех предыдущих торгах по продаже имущества, объявленных в течение года, </w:t>
            </w:r>
            <w:r w:rsidRPr="002231A9">
              <w:rPr>
                <w:b/>
              </w:rPr>
              <w:t xml:space="preserve">предшествующего его продаже, и об итогах торгов по продаже такого имущества:  </w:t>
            </w:r>
          </w:p>
          <w:p w:rsidR="00091898" w:rsidRPr="002231A9" w:rsidRDefault="00091898" w:rsidP="002231A9">
            <w:pPr>
              <w:autoSpaceDE w:val="0"/>
              <w:autoSpaceDN w:val="0"/>
              <w:adjustRightInd w:val="0"/>
              <w:jc w:val="both"/>
            </w:pPr>
            <w:bookmarkStart w:id="0" w:name="_Hlk6238937"/>
            <w:r w:rsidRPr="002231A9">
              <w:rPr>
                <w:rFonts w:eastAsia="Calibri"/>
                <w:color w:val="000000"/>
              </w:rPr>
              <w:t>Аукцион, назначенный на 10.06.2020г.</w:t>
            </w:r>
            <w:r w:rsidR="002231A9">
              <w:rPr>
                <w:rFonts w:eastAsia="Calibri"/>
                <w:color w:val="000000"/>
              </w:rPr>
              <w:t>,</w:t>
            </w:r>
            <w:r w:rsidRPr="002231A9">
              <w:rPr>
                <w:rFonts w:eastAsia="Calibri"/>
                <w:color w:val="000000"/>
              </w:rPr>
              <w:t xml:space="preserve"> по лоту № 1, проводимый на основании </w:t>
            </w:r>
            <w:r w:rsidRPr="002231A9">
              <w:t xml:space="preserve"> Постановления Администрация муниципального образования «Камбарское» от </w:t>
            </w:r>
            <w:r w:rsidRPr="002231A9">
              <w:rPr>
                <w:rFonts w:eastAsia="Calibri"/>
                <w:color w:val="000000"/>
              </w:rPr>
              <w:t>1</w:t>
            </w:r>
            <w:r w:rsidR="002231A9" w:rsidRPr="002231A9">
              <w:rPr>
                <w:rFonts w:eastAsia="Calibri"/>
                <w:color w:val="000000"/>
              </w:rPr>
              <w:t>2</w:t>
            </w:r>
            <w:r w:rsidRPr="002231A9">
              <w:rPr>
                <w:rFonts w:eastAsia="Calibri"/>
                <w:color w:val="000000"/>
              </w:rPr>
              <w:t>.0</w:t>
            </w:r>
            <w:r w:rsidR="002231A9" w:rsidRPr="002231A9">
              <w:rPr>
                <w:rFonts w:eastAsia="Calibri"/>
                <w:color w:val="000000"/>
              </w:rPr>
              <w:t>5</w:t>
            </w:r>
            <w:r w:rsidRPr="002231A9">
              <w:rPr>
                <w:rFonts w:eastAsia="Calibri"/>
                <w:color w:val="000000"/>
              </w:rPr>
              <w:t xml:space="preserve">.2020г. № </w:t>
            </w:r>
            <w:r w:rsidR="002231A9" w:rsidRPr="002231A9">
              <w:rPr>
                <w:rFonts w:eastAsia="Calibri"/>
                <w:color w:val="000000"/>
              </w:rPr>
              <w:t>79</w:t>
            </w:r>
            <w:r w:rsidRPr="002231A9">
              <w:rPr>
                <w:rFonts w:eastAsia="Calibri"/>
                <w:color w:val="000000"/>
              </w:rPr>
              <w:t xml:space="preserve"> «</w:t>
            </w:r>
            <w:r w:rsidR="002231A9" w:rsidRPr="002231A9">
              <w:t>Об организации открытого аукциона</w:t>
            </w:r>
            <w:r w:rsidR="002231A9" w:rsidRPr="002231A9">
              <w:rPr>
                <w:lang w:eastAsia="ar-SA"/>
              </w:rPr>
              <w:t xml:space="preserve"> в электронной форме</w:t>
            </w:r>
            <w:r w:rsidR="002231A9" w:rsidRPr="002231A9">
              <w:t xml:space="preserve"> по приватизации (продаже) объектов муниципального недвижимого имущества</w:t>
            </w:r>
            <w:r w:rsidRPr="002231A9">
              <w:rPr>
                <w:rFonts w:eastAsia="Calibri"/>
                <w:color w:val="000000"/>
              </w:rPr>
              <w:t>» признан несостоявшимся в связи с отсутствием заявок на участие в аукционе. Извещение №</w:t>
            </w:r>
            <w:r w:rsidR="002231A9" w:rsidRPr="002231A9">
              <w:t>SALEEOA00002642</w:t>
            </w:r>
            <w:bookmarkEnd w:id="0"/>
          </w:p>
          <w:p w:rsidR="00091898" w:rsidRPr="0037444C" w:rsidRDefault="00091898" w:rsidP="00091898">
            <w:pPr>
              <w:keepNext/>
              <w:keepLines/>
              <w:tabs>
                <w:tab w:val="left" w:pos="426"/>
              </w:tabs>
              <w:contextualSpacing/>
              <w:jc w:val="both"/>
              <w:rPr>
                <w:b/>
              </w:rPr>
            </w:pPr>
          </w:p>
        </w:tc>
      </w:tr>
      <w:tr w:rsidR="00DC384B" w:rsidRPr="0037444C" w:rsidTr="00BE333D">
        <w:trPr>
          <w:trHeight w:val="494"/>
        </w:trPr>
        <w:tc>
          <w:tcPr>
            <w:tcW w:w="709" w:type="dxa"/>
            <w:vAlign w:val="center"/>
          </w:tcPr>
          <w:p w:rsidR="00DC384B" w:rsidRPr="0037444C" w:rsidRDefault="00E9486D" w:rsidP="009C0635">
            <w:pPr>
              <w:pStyle w:val="a3"/>
              <w:keepNext/>
              <w:keepLines/>
              <w:tabs>
                <w:tab w:val="left" w:pos="426"/>
              </w:tabs>
              <w:ind w:firstLine="34"/>
              <w:contextualSpacing/>
              <w:rPr>
                <w:rFonts w:ascii="Times New Roman" w:hAnsi="Times New Roman" w:cs="Times New Roman"/>
                <w:b/>
                <w:sz w:val="24"/>
                <w:szCs w:val="24"/>
              </w:rPr>
            </w:pPr>
            <w:r>
              <w:rPr>
                <w:rFonts w:ascii="Times New Roman" w:hAnsi="Times New Roman" w:cs="Times New Roman"/>
                <w:b/>
                <w:sz w:val="24"/>
                <w:szCs w:val="24"/>
              </w:rPr>
              <w:t>7</w:t>
            </w:r>
          </w:p>
        </w:tc>
        <w:tc>
          <w:tcPr>
            <w:tcW w:w="9498" w:type="dxa"/>
            <w:vAlign w:val="center"/>
          </w:tcPr>
          <w:p w:rsidR="007D5BB2" w:rsidRPr="007D5BB2" w:rsidRDefault="002C21A3" w:rsidP="007D5BB2">
            <w:pPr>
              <w:shd w:val="clear" w:color="auto" w:fill="FFFFFF"/>
              <w:tabs>
                <w:tab w:val="left" w:pos="413"/>
              </w:tabs>
              <w:ind w:left="19" w:right="5"/>
              <w:jc w:val="both"/>
              <w:rPr>
                <w:rFonts w:eastAsia="Lucida Sans Unicode" w:cs="Tahoma"/>
                <w:kern w:val="2"/>
                <w:lang w:eastAsia="en-US"/>
              </w:rPr>
            </w:pPr>
            <w:r w:rsidRPr="0037444C">
              <w:rPr>
                <w:b/>
              </w:rPr>
              <w:t>Требование о внесении задатка:</w:t>
            </w:r>
            <w:r w:rsidR="009C0635" w:rsidRPr="007D5BB2">
              <w:rPr>
                <w:rFonts w:eastAsia="Lucida Sans Unicode" w:cs="Tahoma"/>
                <w:kern w:val="2"/>
                <w:lang w:eastAsia="en-US"/>
              </w:rPr>
              <w:t xml:space="preserve">Для участия в </w:t>
            </w:r>
            <w:r w:rsidR="007D5BB2" w:rsidRPr="007D5BB2">
              <w:rPr>
                <w:rFonts w:eastAsia="Lucida Sans Unicode" w:cs="Tahoma"/>
                <w:kern w:val="2"/>
                <w:lang w:eastAsia="en-US"/>
              </w:rPr>
              <w:t>п</w:t>
            </w:r>
            <w:r w:rsidR="007D5BB2" w:rsidRPr="007D5BB2">
              <w:t xml:space="preserve">родаже имущества посредством публичного предложения </w:t>
            </w:r>
            <w:r w:rsidR="009C0635" w:rsidRPr="007D5BB2">
              <w:rPr>
                <w:rFonts w:eastAsia="Lucida Sans Unicode" w:cs="Tahoma"/>
                <w:kern w:val="2"/>
                <w:lang w:eastAsia="en-US"/>
              </w:rPr>
              <w:t>претендент перечисляет задаток н</w:t>
            </w:r>
            <w:r w:rsidR="009C0635" w:rsidRPr="007D5BB2">
              <w:rPr>
                <w:kern w:val="2"/>
                <w:lang w:eastAsia="en-US"/>
              </w:rPr>
              <w:t>е позднее даты окончания срока п</w:t>
            </w:r>
            <w:r w:rsidR="007D5BB2" w:rsidRPr="007D5BB2">
              <w:rPr>
                <w:kern w:val="2"/>
                <w:lang w:eastAsia="en-US"/>
              </w:rPr>
              <w:t>одачи</w:t>
            </w:r>
            <w:r w:rsidR="009C0635" w:rsidRPr="007D5BB2">
              <w:rPr>
                <w:kern w:val="2"/>
                <w:lang w:eastAsia="en-US"/>
              </w:rPr>
              <w:t xml:space="preserve"> заявок на участие в </w:t>
            </w:r>
            <w:r w:rsidR="007D5BB2" w:rsidRPr="007D5BB2">
              <w:rPr>
                <w:rFonts w:eastAsia="Lucida Sans Unicode" w:cs="Tahoma"/>
                <w:kern w:val="2"/>
                <w:lang w:eastAsia="en-US"/>
              </w:rPr>
              <w:t>п</w:t>
            </w:r>
            <w:r w:rsidR="007D5BB2" w:rsidRPr="007D5BB2">
              <w:t>родаже имущества посредством публичного предложения</w:t>
            </w:r>
            <w:r w:rsidR="009C0635" w:rsidRPr="007D5BB2">
              <w:rPr>
                <w:kern w:val="2"/>
                <w:lang w:eastAsia="en-US"/>
              </w:rPr>
              <w:t xml:space="preserve">, а именно не позднее </w:t>
            </w:r>
            <w:r w:rsidR="00D5073C">
              <w:rPr>
                <w:b/>
                <w:color w:val="000000"/>
                <w:lang w:eastAsia="en-US"/>
              </w:rPr>
              <w:t>26</w:t>
            </w:r>
            <w:r w:rsidR="009C0635" w:rsidRPr="007D5BB2">
              <w:rPr>
                <w:b/>
                <w:color w:val="000000"/>
                <w:lang w:eastAsia="en-US"/>
              </w:rPr>
              <w:t xml:space="preserve">.07.2020г. </w:t>
            </w:r>
            <w:r w:rsidR="009C0635" w:rsidRPr="007D5BB2">
              <w:rPr>
                <w:rFonts w:eastAsia="Lucida Sans Unicode" w:cs="Tahoma"/>
                <w:kern w:val="2"/>
                <w:lang w:eastAsia="en-US"/>
              </w:rPr>
              <w:t xml:space="preserve">на счет продавца до момента определения участника </w:t>
            </w:r>
            <w:r w:rsidR="00CE7133" w:rsidRPr="00CE7133">
              <w:t>продажи имущества</w:t>
            </w:r>
            <w:r w:rsidR="009C0635" w:rsidRPr="007D5BB2">
              <w:rPr>
                <w:rFonts w:eastAsia="Lucida Sans Unicode" w:cs="Tahoma"/>
                <w:kern w:val="2"/>
                <w:lang w:eastAsia="en-US"/>
              </w:rPr>
              <w:t xml:space="preserve"> на следующие реквизиты: </w:t>
            </w:r>
          </w:p>
          <w:p w:rsidR="007D5BB2" w:rsidRDefault="007D5BB2" w:rsidP="00B00275">
            <w:pPr>
              <w:shd w:val="clear" w:color="auto" w:fill="FFFFFF"/>
              <w:tabs>
                <w:tab w:val="left" w:pos="413"/>
              </w:tabs>
              <w:ind w:left="19" w:right="5"/>
              <w:jc w:val="both"/>
              <w:rPr>
                <w:color w:val="000000"/>
                <w:spacing w:val="1"/>
                <w:highlight w:val="yellow"/>
                <w:lang w:eastAsia="en-US"/>
              </w:rPr>
            </w:pPr>
            <w:r>
              <w:rPr>
                <w:color w:val="000000"/>
              </w:rPr>
              <w:t>УФК по Удмуртской Республики (Администрация муниципального образования «Камбарское»), л/с 0</w:t>
            </w:r>
            <w:r w:rsidR="00ED420B">
              <w:rPr>
                <w:color w:val="000000"/>
              </w:rPr>
              <w:t>5133003670</w:t>
            </w:r>
            <w:r>
              <w:rPr>
                <w:color w:val="000000"/>
              </w:rPr>
              <w:t>, р/с 40</w:t>
            </w:r>
            <w:r w:rsidR="00ED420B">
              <w:rPr>
                <w:color w:val="000000"/>
              </w:rPr>
              <w:t xml:space="preserve">302810522023009013 </w:t>
            </w:r>
            <w:r>
              <w:rPr>
                <w:color w:val="000000"/>
              </w:rPr>
              <w:t>отделение –НБ Удмуртская Республика г</w:t>
            </w:r>
            <w:proofErr w:type="gramStart"/>
            <w:r>
              <w:rPr>
                <w:color w:val="000000"/>
              </w:rPr>
              <w:t>.И</w:t>
            </w:r>
            <w:proofErr w:type="gramEnd"/>
            <w:r>
              <w:rPr>
                <w:color w:val="000000"/>
              </w:rPr>
              <w:t>жевска, БИК 049401001, ИНН 1810003393, КПП 183801001, ОКТМО 94620101, получатель: Администрация муниципального образования «Камбарское»</w:t>
            </w:r>
            <w:r w:rsidR="00B00275">
              <w:rPr>
                <w:color w:val="000000"/>
              </w:rPr>
              <w:t>.</w:t>
            </w:r>
          </w:p>
          <w:p w:rsidR="007D5BB2" w:rsidRPr="007D5BB2" w:rsidRDefault="009C0635" w:rsidP="00B00275">
            <w:pPr>
              <w:shd w:val="clear" w:color="auto" w:fill="FFFFFF"/>
              <w:tabs>
                <w:tab w:val="left" w:pos="413"/>
              </w:tabs>
              <w:ind w:left="19" w:right="5"/>
              <w:jc w:val="both"/>
              <w:rPr>
                <w:lang w:eastAsia="en-US"/>
              </w:rPr>
            </w:pPr>
            <w:r w:rsidRPr="00B00275">
              <w:rPr>
                <w:color w:val="000000"/>
                <w:lang w:eastAsia="en-US"/>
              </w:rPr>
              <w:t>Код бюджетной классификации 3</w:t>
            </w:r>
            <w:r w:rsidR="00B00275" w:rsidRPr="00B00275">
              <w:rPr>
                <w:color w:val="000000"/>
                <w:lang w:eastAsia="en-US"/>
              </w:rPr>
              <w:t>7</w:t>
            </w:r>
            <w:r w:rsidRPr="00B00275">
              <w:rPr>
                <w:color w:val="000000"/>
                <w:lang w:eastAsia="en-US"/>
              </w:rPr>
              <w:t>0</w:t>
            </w:r>
            <w:r w:rsidR="00B00275" w:rsidRPr="00B00275">
              <w:rPr>
                <w:color w:val="000000"/>
                <w:lang w:eastAsia="en-US"/>
              </w:rPr>
              <w:t>00000000000000000</w:t>
            </w:r>
            <w:r w:rsidRPr="00B00275">
              <w:rPr>
                <w:color w:val="000000"/>
                <w:lang w:eastAsia="en-US"/>
              </w:rPr>
              <w:t xml:space="preserve">. </w:t>
            </w:r>
            <w:r w:rsidRPr="007D5BB2">
              <w:rPr>
                <w:lang w:eastAsia="en-US"/>
              </w:rPr>
              <w:t xml:space="preserve">Назначение платежа: задаток </w:t>
            </w:r>
          </w:p>
          <w:p w:rsidR="009C0635" w:rsidRPr="007D5BB2" w:rsidRDefault="007D5BB2" w:rsidP="00B00275">
            <w:pPr>
              <w:shd w:val="clear" w:color="auto" w:fill="FFFFFF"/>
              <w:tabs>
                <w:tab w:val="left" w:pos="413"/>
              </w:tabs>
              <w:ind w:left="19" w:right="5"/>
              <w:jc w:val="both"/>
              <w:rPr>
                <w:lang w:eastAsia="en-US"/>
              </w:rPr>
            </w:pPr>
            <w:r w:rsidRPr="007D5BB2">
              <w:rPr>
                <w:kern w:val="2"/>
                <w:lang w:eastAsia="en-US"/>
              </w:rPr>
              <w:t xml:space="preserve">на участие в </w:t>
            </w:r>
            <w:r w:rsidRPr="007D5BB2">
              <w:rPr>
                <w:rFonts w:eastAsia="Lucida Sans Unicode" w:cs="Tahoma"/>
                <w:kern w:val="2"/>
                <w:lang w:eastAsia="en-US"/>
              </w:rPr>
              <w:t>п</w:t>
            </w:r>
            <w:r w:rsidRPr="007D5BB2">
              <w:t>родаже имущества посредством публичного предложения</w:t>
            </w:r>
            <w:r w:rsidR="009C0635" w:rsidRPr="007D5BB2">
              <w:rPr>
                <w:lang w:eastAsia="en-US"/>
              </w:rPr>
              <w:t xml:space="preserve"> (</w:t>
            </w:r>
            <w:r w:rsidR="009C0635" w:rsidRPr="007D5BB2">
              <w:rPr>
                <w:i/>
                <w:lang w:eastAsia="en-US"/>
              </w:rPr>
              <w:t>указывается наименование, адрес имущества, номер лота</w:t>
            </w:r>
            <w:r w:rsidR="00ED420B">
              <w:rPr>
                <w:i/>
                <w:lang w:eastAsia="en-US"/>
              </w:rPr>
              <w:t>, дата аукциона</w:t>
            </w:r>
            <w:r w:rsidR="009C0635" w:rsidRPr="007D5BB2">
              <w:rPr>
                <w:lang w:eastAsia="en-US"/>
              </w:rPr>
              <w:t>).</w:t>
            </w:r>
          </w:p>
          <w:p w:rsidR="009C0635" w:rsidRPr="007D5BB2" w:rsidRDefault="009C0635" w:rsidP="007D5BB2">
            <w:pPr>
              <w:jc w:val="both"/>
              <w:rPr>
                <w:rFonts w:eastAsia="Lucida Sans Unicode" w:cs="Tahoma"/>
                <w:kern w:val="2"/>
                <w:lang w:eastAsia="en-US"/>
              </w:rPr>
            </w:pPr>
            <w:r w:rsidRPr="007D5BB2">
              <w:rPr>
                <w:rFonts w:eastAsia="Lucida Sans Unicode" w:cs="Tahoma"/>
                <w:kern w:val="2"/>
                <w:lang w:eastAsia="en-US"/>
              </w:rPr>
              <w:t xml:space="preserve">Факт оплаты задатка подтверждается продавцом выпиской со своего счета. </w:t>
            </w:r>
          </w:p>
          <w:p w:rsidR="00DC384B" w:rsidRPr="0037444C" w:rsidRDefault="009C0635" w:rsidP="007D5BB2">
            <w:pPr>
              <w:widowControl w:val="0"/>
              <w:tabs>
                <w:tab w:val="left" w:pos="426"/>
              </w:tabs>
              <w:autoSpaceDE w:val="0"/>
              <w:autoSpaceDN w:val="0"/>
              <w:adjustRightInd w:val="0"/>
              <w:ind w:firstLine="425"/>
              <w:jc w:val="both"/>
              <w:rPr>
                <w:color w:val="000000"/>
              </w:rPr>
            </w:pPr>
            <w:r w:rsidRPr="007D5BB2">
              <w:rPr>
                <w:shd w:val="clear" w:color="auto" w:fill="FFFFFF"/>
                <w:lang w:eastAsia="en-US"/>
              </w:rPr>
              <w:t xml:space="preserve">В случае возврата задатка - задаток возвращается на тот счет, с которого было осуществлено перечисление. </w:t>
            </w:r>
            <w:r w:rsidRPr="007D5BB2">
              <w:rPr>
                <w:lang w:eastAsia="en-US"/>
              </w:rPr>
              <w:t>Данное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43474F" w:rsidRPr="0037444C" w:rsidTr="00BE333D">
        <w:trPr>
          <w:trHeight w:val="415"/>
        </w:trPr>
        <w:tc>
          <w:tcPr>
            <w:tcW w:w="709" w:type="dxa"/>
            <w:vAlign w:val="center"/>
          </w:tcPr>
          <w:p w:rsidR="0043474F" w:rsidRPr="0037444C" w:rsidRDefault="0098693B" w:rsidP="009C0635">
            <w:pPr>
              <w:pStyle w:val="a3"/>
              <w:keepNext/>
              <w:keepLines/>
              <w:tabs>
                <w:tab w:val="left" w:pos="426"/>
              </w:tabs>
              <w:ind w:firstLine="34"/>
              <w:contextualSpacing/>
              <w:jc w:val="center"/>
              <w:rPr>
                <w:rFonts w:ascii="Times New Roman" w:hAnsi="Times New Roman" w:cs="Times New Roman"/>
                <w:b/>
                <w:sz w:val="24"/>
                <w:szCs w:val="24"/>
              </w:rPr>
            </w:pPr>
            <w:r>
              <w:rPr>
                <w:rFonts w:ascii="Times New Roman" w:hAnsi="Times New Roman" w:cs="Times New Roman"/>
                <w:b/>
                <w:sz w:val="24"/>
                <w:szCs w:val="24"/>
              </w:rPr>
              <w:t>8</w:t>
            </w:r>
          </w:p>
        </w:tc>
        <w:tc>
          <w:tcPr>
            <w:tcW w:w="9498" w:type="dxa"/>
            <w:vAlign w:val="center"/>
          </w:tcPr>
          <w:p w:rsidR="0043474F" w:rsidRPr="0037444C" w:rsidRDefault="0043474F" w:rsidP="007D5BB2">
            <w:pPr>
              <w:pStyle w:val="a3"/>
              <w:keepNext/>
              <w:keepLines/>
              <w:tabs>
                <w:tab w:val="left" w:pos="426"/>
              </w:tabs>
              <w:ind w:firstLine="425"/>
              <w:contextualSpacing/>
              <w:jc w:val="both"/>
              <w:rPr>
                <w:rFonts w:ascii="Times New Roman" w:hAnsi="Times New Roman" w:cs="Times New Roman"/>
                <w:b/>
                <w:sz w:val="24"/>
                <w:szCs w:val="24"/>
              </w:rPr>
            </w:pPr>
            <w:r w:rsidRPr="0037444C">
              <w:rPr>
                <w:rFonts w:ascii="Times New Roman" w:hAnsi="Times New Roman" w:cs="Times New Roman"/>
                <w:b/>
                <w:sz w:val="24"/>
                <w:szCs w:val="24"/>
              </w:rPr>
              <w:t>Дата, время и порядок регистрации претендент</w:t>
            </w:r>
            <w:r w:rsidR="009C0635">
              <w:rPr>
                <w:rFonts w:ascii="Times New Roman" w:hAnsi="Times New Roman" w:cs="Times New Roman"/>
                <w:b/>
                <w:sz w:val="24"/>
                <w:szCs w:val="24"/>
              </w:rPr>
              <w:t>ов на участие в продаже</w:t>
            </w:r>
            <w:r w:rsidRPr="0037444C">
              <w:rPr>
                <w:rFonts w:ascii="Times New Roman" w:hAnsi="Times New Roman" w:cs="Times New Roman"/>
                <w:b/>
                <w:sz w:val="24"/>
                <w:szCs w:val="24"/>
              </w:rPr>
              <w:t xml:space="preserve"> на Электронной площадке:</w:t>
            </w:r>
          </w:p>
          <w:p w:rsidR="0043474F" w:rsidRPr="0037444C" w:rsidRDefault="0043474F" w:rsidP="007D5BB2">
            <w:pPr>
              <w:keepNext/>
              <w:keepLines/>
              <w:tabs>
                <w:tab w:val="left" w:pos="426"/>
              </w:tabs>
              <w:ind w:firstLine="425"/>
              <w:contextualSpacing/>
              <w:jc w:val="both"/>
            </w:pPr>
            <w:r w:rsidRPr="0037444C">
              <w:t xml:space="preserve">Для получения возможности участия в торгах на площадке </w:t>
            </w:r>
            <w:r w:rsidRPr="0037444C">
              <w:rPr>
                <w:b/>
                <w:lang w:val="en-US"/>
              </w:rPr>
              <w:t>sale</w:t>
            </w:r>
            <w:r w:rsidRPr="0037444C">
              <w:rPr>
                <w:b/>
              </w:rPr>
              <w:t>.</w:t>
            </w:r>
            <w:proofErr w:type="spellStart"/>
            <w:r w:rsidRPr="0037444C">
              <w:rPr>
                <w:b/>
                <w:lang w:val="en-US"/>
              </w:rPr>
              <w:t>zakazrf</w:t>
            </w:r>
            <w:proofErr w:type="spellEnd"/>
            <w:r w:rsidRPr="0037444C">
              <w:rPr>
                <w:b/>
              </w:rPr>
              <w:t>.</w:t>
            </w:r>
            <w:proofErr w:type="spellStart"/>
            <w:r w:rsidRPr="0037444C">
              <w:rPr>
                <w:b/>
                <w:lang w:val="en-US"/>
              </w:rPr>
              <w:t>ru</w:t>
            </w:r>
            <w:proofErr w:type="spellEnd"/>
            <w:r w:rsidRPr="0037444C">
              <w:t xml:space="preserve">, претендент должен пройти процедуру аккредитации на электронной площадке. </w:t>
            </w:r>
          </w:p>
          <w:p w:rsidR="0043474F" w:rsidRPr="0037444C" w:rsidRDefault="0043474F" w:rsidP="007D5BB2">
            <w:pPr>
              <w:keepNext/>
              <w:keepLines/>
              <w:tabs>
                <w:tab w:val="left" w:pos="426"/>
              </w:tabs>
              <w:ind w:firstLine="425"/>
              <w:contextualSpacing/>
              <w:jc w:val="both"/>
              <w:rPr>
                <w:b/>
              </w:rPr>
            </w:pPr>
            <w:r w:rsidRPr="0037444C">
              <w:t xml:space="preserve">Инструкция  по аккредитации размещена в разделе «Документы» см. «Инструкция по регистрации организации».   </w:t>
            </w:r>
          </w:p>
          <w:p w:rsidR="0043474F" w:rsidRPr="0037444C" w:rsidRDefault="0043474F" w:rsidP="007D5BB2">
            <w:pPr>
              <w:keepNext/>
              <w:keepLines/>
              <w:tabs>
                <w:tab w:val="left" w:pos="426"/>
              </w:tabs>
              <w:ind w:firstLine="425"/>
              <w:contextualSpacing/>
              <w:jc w:val="both"/>
              <w:rPr>
                <w:b/>
              </w:rPr>
            </w:pPr>
            <w:r w:rsidRPr="0037444C">
              <w:t xml:space="preserve">Инструкция  по участию в аукционе размещена в разделе «Документы» см. «Инструкция участника».   </w:t>
            </w:r>
          </w:p>
          <w:p w:rsidR="0043474F" w:rsidRPr="0037444C" w:rsidRDefault="0043474F" w:rsidP="007D5BB2">
            <w:pPr>
              <w:keepNext/>
              <w:keepLines/>
              <w:tabs>
                <w:tab w:val="left" w:pos="426"/>
              </w:tabs>
              <w:ind w:firstLine="425"/>
              <w:contextualSpacing/>
              <w:jc w:val="both"/>
            </w:pPr>
            <w:r w:rsidRPr="0037444C">
              <w:t>Электронная площадка  функционирует круглосуточно.</w:t>
            </w:r>
          </w:p>
        </w:tc>
      </w:tr>
      <w:tr w:rsidR="0043474F" w:rsidRPr="0037444C" w:rsidTr="00BE333D">
        <w:trPr>
          <w:trHeight w:val="416"/>
        </w:trPr>
        <w:tc>
          <w:tcPr>
            <w:tcW w:w="709" w:type="dxa"/>
            <w:vAlign w:val="center"/>
          </w:tcPr>
          <w:p w:rsidR="0043474F" w:rsidRPr="0037444C" w:rsidRDefault="0098693B" w:rsidP="009C0635">
            <w:pPr>
              <w:pStyle w:val="a3"/>
              <w:keepNext/>
              <w:keepLines/>
              <w:tabs>
                <w:tab w:val="left" w:pos="426"/>
              </w:tabs>
              <w:ind w:firstLine="34"/>
              <w:contextualSpacing/>
              <w:jc w:val="center"/>
              <w:rPr>
                <w:rFonts w:ascii="Times New Roman" w:hAnsi="Times New Roman" w:cs="Times New Roman"/>
                <w:b/>
                <w:sz w:val="24"/>
                <w:szCs w:val="24"/>
              </w:rPr>
            </w:pPr>
            <w:r>
              <w:rPr>
                <w:rFonts w:ascii="Times New Roman" w:hAnsi="Times New Roman" w:cs="Times New Roman"/>
                <w:b/>
                <w:sz w:val="24"/>
                <w:szCs w:val="24"/>
              </w:rPr>
              <w:t>9</w:t>
            </w:r>
          </w:p>
        </w:tc>
        <w:tc>
          <w:tcPr>
            <w:tcW w:w="9498" w:type="dxa"/>
            <w:vAlign w:val="center"/>
          </w:tcPr>
          <w:p w:rsidR="00FD2DAF" w:rsidRPr="007C4935" w:rsidRDefault="00FD2DAF" w:rsidP="007D5BB2">
            <w:pPr>
              <w:keepNext/>
              <w:keepLines/>
              <w:tabs>
                <w:tab w:val="left" w:pos="426"/>
              </w:tabs>
              <w:autoSpaceDE w:val="0"/>
              <w:autoSpaceDN w:val="0"/>
              <w:adjustRightInd w:val="0"/>
              <w:ind w:left="-108" w:firstLine="425"/>
              <w:contextualSpacing/>
              <w:jc w:val="both"/>
              <w:outlineLvl w:val="1"/>
              <w:rPr>
                <w:b/>
              </w:rPr>
            </w:pPr>
            <w:r w:rsidRPr="007C4935">
              <w:rPr>
                <w:b/>
              </w:rPr>
              <w:t xml:space="preserve">Порядок, место, даты начала и окончания подачи заявок: </w:t>
            </w:r>
          </w:p>
          <w:p w:rsidR="00FD2DAF" w:rsidRPr="007C4935" w:rsidRDefault="00FD2DAF" w:rsidP="007D5BB2">
            <w:pPr>
              <w:keepNext/>
              <w:keepLines/>
              <w:tabs>
                <w:tab w:val="left" w:pos="426"/>
              </w:tabs>
              <w:autoSpaceDE w:val="0"/>
              <w:autoSpaceDN w:val="0"/>
              <w:adjustRightInd w:val="0"/>
              <w:ind w:left="-108" w:firstLine="425"/>
              <w:contextualSpacing/>
              <w:jc w:val="both"/>
              <w:outlineLvl w:val="1"/>
              <w:rPr>
                <w:b/>
              </w:rPr>
            </w:pPr>
            <w:r w:rsidRPr="007C4935">
              <w:t xml:space="preserve">Датой начала срока подачи заявок на участие в </w:t>
            </w:r>
            <w:bookmarkStart w:id="1" w:name="_GoBack"/>
            <w:bookmarkEnd w:id="1"/>
            <w:r w:rsidR="007C4935" w:rsidRPr="00E05B1F">
              <w:rPr>
                <w:sz w:val="23"/>
                <w:szCs w:val="23"/>
              </w:rPr>
              <w:t>продаже имущества</w:t>
            </w:r>
            <w:r w:rsidRPr="007C4935">
              <w:t xml:space="preserve"> является день, следующий за днем размещения Информационного сообщения о проведении </w:t>
            </w:r>
            <w:r w:rsidR="008F5B37" w:rsidRPr="007C4935">
              <w:t xml:space="preserve">продажи имущества на официальном сайте Российской Федерации для размещения информации о проведении торгов </w:t>
            </w:r>
            <w:r w:rsidR="008F5B37" w:rsidRPr="007C4935">
              <w:rPr>
                <w:b/>
                <w:u w:val="single"/>
                <w:lang w:val="en-US"/>
              </w:rPr>
              <w:t>www</w:t>
            </w:r>
            <w:r w:rsidR="008F5B37" w:rsidRPr="007C4935">
              <w:rPr>
                <w:b/>
                <w:u w:val="single"/>
              </w:rPr>
              <w:t>.</w:t>
            </w:r>
            <w:proofErr w:type="spellStart"/>
            <w:r w:rsidR="008F5B37" w:rsidRPr="007C4935">
              <w:rPr>
                <w:b/>
                <w:u w:val="single"/>
                <w:lang w:val="en-US"/>
              </w:rPr>
              <w:t>torgi</w:t>
            </w:r>
            <w:proofErr w:type="spellEnd"/>
            <w:r w:rsidR="008F5B37" w:rsidRPr="007C4935">
              <w:rPr>
                <w:b/>
                <w:u w:val="single"/>
              </w:rPr>
              <w:t>.</w:t>
            </w:r>
            <w:proofErr w:type="spellStart"/>
            <w:r w:rsidR="008F5B37" w:rsidRPr="007C4935">
              <w:rPr>
                <w:b/>
                <w:u w:val="single"/>
                <w:lang w:val="en-US"/>
              </w:rPr>
              <w:t>gov</w:t>
            </w:r>
            <w:proofErr w:type="spellEnd"/>
            <w:r w:rsidR="008F5B37" w:rsidRPr="007C4935">
              <w:rPr>
                <w:b/>
                <w:u w:val="single"/>
              </w:rPr>
              <w:t>.</w:t>
            </w:r>
            <w:proofErr w:type="spellStart"/>
            <w:r w:rsidR="008F5B37" w:rsidRPr="007C4935">
              <w:rPr>
                <w:b/>
                <w:u w:val="single"/>
                <w:lang w:val="en-US"/>
              </w:rPr>
              <w:t>ru</w:t>
            </w:r>
            <w:proofErr w:type="spellEnd"/>
            <w:r w:rsidR="008F5B37" w:rsidRPr="007C4935">
              <w:rPr>
                <w:b/>
                <w:u w:val="single"/>
              </w:rPr>
              <w:t>,</w:t>
            </w:r>
            <w:r w:rsidRPr="007C4935">
              <w:t xml:space="preserve"> на Электронной площадке - </w:t>
            </w:r>
            <w:r w:rsidRPr="007C4935">
              <w:rPr>
                <w:b/>
                <w:lang w:val="en-US"/>
              </w:rPr>
              <w:t>sale</w:t>
            </w:r>
            <w:r w:rsidRPr="007C4935">
              <w:rPr>
                <w:b/>
              </w:rPr>
              <w:t>.</w:t>
            </w:r>
            <w:proofErr w:type="spellStart"/>
            <w:r w:rsidRPr="007C4935">
              <w:rPr>
                <w:b/>
                <w:lang w:val="en-US"/>
              </w:rPr>
              <w:t>zakazrf</w:t>
            </w:r>
            <w:proofErr w:type="spellEnd"/>
            <w:r w:rsidRPr="007C4935">
              <w:rPr>
                <w:b/>
              </w:rPr>
              <w:t>.</w:t>
            </w:r>
            <w:proofErr w:type="spellStart"/>
            <w:r w:rsidRPr="007C4935">
              <w:rPr>
                <w:b/>
                <w:lang w:val="en-US"/>
              </w:rPr>
              <w:t>ru</w:t>
            </w:r>
            <w:proofErr w:type="spellEnd"/>
            <w:r w:rsidR="00805E63" w:rsidRPr="007C4935">
              <w:rPr>
                <w:b/>
              </w:rPr>
              <w:t xml:space="preserve">, </w:t>
            </w:r>
            <w:r w:rsidR="00805E63" w:rsidRPr="007C4935">
              <w:rPr>
                <w:lang w:eastAsia="en-US"/>
              </w:rPr>
              <w:t>на официальном сайте м</w:t>
            </w:r>
            <w:r w:rsidR="00805E63" w:rsidRPr="007C4935">
              <w:rPr>
                <w:bCs/>
                <w:iCs/>
                <w:lang w:eastAsia="en-US"/>
              </w:rPr>
              <w:t xml:space="preserve">униципального образования "Камбарское" </w:t>
            </w:r>
            <w:r w:rsidR="007C4935" w:rsidRPr="00B00275">
              <w:rPr>
                <w:b/>
              </w:rPr>
              <w:t>www.город-камбарка.рф</w:t>
            </w:r>
            <w:r w:rsidR="007C4935" w:rsidRPr="00B00275">
              <w:t>.</w:t>
            </w:r>
          </w:p>
          <w:p w:rsidR="00FD2DAF" w:rsidRPr="007C4935" w:rsidRDefault="00FD2DAF" w:rsidP="007D5BB2">
            <w:pPr>
              <w:keepNext/>
              <w:keepLines/>
              <w:tabs>
                <w:tab w:val="left" w:pos="426"/>
              </w:tabs>
              <w:autoSpaceDE w:val="0"/>
              <w:autoSpaceDN w:val="0"/>
              <w:adjustRightInd w:val="0"/>
              <w:ind w:left="-108" w:firstLine="425"/>
              <w:contextualSpacing/>
              <w:jc w:val="both"/>
              <w:outlineLvl w:val="1"/>
            </w:pPr>
            <w:r w:rsidRPr="007C4935">
              <w:rPr>
                <w:b/>
              </w:rPr>
              <w:t xml:space="preserve">Дата  окончания приема заявок:  </w:t>
            </w:r>
            <w:r w:rsidR="003337A0">
              <w:rPr>
                <w:b/>
              </w:rPr>
              <w:t>2</w:t>
            </w:r>
            <w:r w:rsidR="00D5073C">
              <w:rPr>
                <w:b/>
              </w:rPr>
              <w:t>6</w:t>
            </w:r>
            <w:r w:rsidR="003337A0">
              <w:rPr>
                <w:b/>
              </w:rPr>
              <w:t xml:space="preserve"> июл</w:t>
            </w:r>
            <w:r w:rsidR="00675167" w:rsidRPr="007C4935">
              <w:rPr>
                <w:b/>
              </w:rPr>
              <w:t xml:space="preserve">я </w:t>
            </w:r>
            <w:r w:rsidR="000C11DD" w:rsidRPr="007C4935">
              <w:rPr>
                <w:b/>
              </w:rPr>
              <w:t>2020 года</w:t>
            </w:r>
            <w:r w:rsidR="00805E63" w:rsidRPr="007C4935">
              <w:rPr>
                <w:b/>
              </w:rPr>
              <w:t xml:space="preserve"> в 1</w:t>
            </w:r>
            <w:r w:rsidR="003337A0">
              <w:rPr>
                <w:b/>
              </w:rPr>
              <w:t>0</w:t>
            </w:r>
            <w:r w:rsidR="00805E63" w:rsidRPr="007C4935">
              <w:rPr>
                <w:b/>
              </w:rPr>
              <w:t>:00 часов.</w:t>
            </w:r>
          </w:p>
          <w:p w:rsidR="00FD2DAF" w:rsidRPr="007C4935" w:rsidRDefault="00FD2DAF" w:rsidP="007D5BB2">
            <w:pPr>
              <w:keepNext/>
              <w:keepLines/>
              <w:tabs>
                <w:tab w:val="left" w:pos="426"/>
              </w:tabs>
              <w:autoSpaceDE w:val="0"/>
              <w:autoSpaceDN w:val="0"/>
              <w:adjustRightInd w:val="0"/>
              <w:ind w:left="-108" w:firstLine="425"/>
              <w:jc w:val="both"/>
              <w:rPr>
                <w:b/>
              </w:rPr>
            </w:pPr>
            <w:r w:rsidRPr="007C4935">
              <w:t xml:space="preserve">Для участия в продаже в электронной форме претенденты должны зарегистрироваться на  Электронной площадке </w:t>
            </w:r>
            <w:r w:rsidRPr="007C4935">
              <w:rPr>
                <w:b/>
              </w:rPr>
              <w:t>-</w:t>
            </w:r>
            <w:r w:rsidRPr="007C4935">
              <w:rPr>
                <w:b/>
                <w:lang w:val="en-US"/>
              </w:rPr>
              <w:t>sale</w:t>
            </w:r>
            <w:r w:rsidRPr="007C4935">
              <w:rPr>
                <w:b/>
              </w:rPr>
              <w:t>.</w:t>
            </w:r>
            <w:proofErr w:type="spellStart"/>
            <w:r w:rsidRPr="007C4935">
              <w:rPr>
                <w:b/>
                <w:lang w:val="en-US"/>
              </w:rPr>
              <w:t>zakazrf</w:t>
            </w:r>
            <w:proofErr w:type="spellEnd"/>
            <w:r w:rsidRPr="007C4935">
              <w:rPr>
                <w:b/>
              </w:rPr>
              <w:t>.</w:t>
            </w:r>
            <w:proofErr w:type="spellStart"/>
            <w:r w:rsidRPr="007C4935">
              <w:rPr>
                <w:b/>
                <w:lang w:val="en-US"/>
              </w:rPr>
              <w:t>ru</w:t>
            </w:r>
            <w:proofErr w:type="spellEnd"/>
            <w:r w:rsidRPr="007C4935">
              <w:rPr>
                <w:b/>
              </w:rPr>
              <w:t xml:space="preserve">. </w:t>
            </w:r>
          </w:p>
          <w:p w:rsidR="00FD2DAF" w:rsidRPr="007C4935" w:rsidRDefault="00FD2DAF" w:rsidP="007D5BB2">
            <w:pPr>
              <w:keepNext/>
              <w:keepLines/>
              <w:tabs>
                <w:tab w:val="left" w:pos="426"/>
              </w:tabs>
              <w:autoSpaceDE w:val="0"/>
              <w:autoSpaceDN w:val="0"/>
              <w:adjustRightInd w:val="0"/>
              <w:ind w:left="-108" w:firstLine="425"/>
              <w:jc w:val="both"/>
              <w:rPr>
                <w:b/>
              </w:rPr>
            </w:pPr>
            <w:r w:rsidRPr="007C4935">
              <w:rPr>
                <w:b/>
              </w:rPr>
              <w:t>Порядок подачи заявки:</w:t>
            </w:r>
          </w:p>
          <w:p w:rsidR="007F12E2" w:rsidRPr="007C4935" w:rsidRDefault="007F12E2" w:rsidP="007D5BB2">
            <w:pPr>
              <w:keepNext/>
              <w:keepLines/>
              <w:autoSpaceDE w:val="0"/>
              <w:autoSpaceDN w:val="0"/>
              <w:adjustRightInd w:val="0"/>
              <w:contextualSpacing/>
              <w:mirrorIndents/>
              <w:jc w:val="both"/>
              <w:rPr>
                <w:b/>
              </w:rPr>
            </w:pPr>
            <w:r w:rsidRPr="007C4935">
              <w:rPr>
                <w:b/>
              </w:rPr>
              <w:t xml:space="preserve">Порядок подачи заявки: </w:t>
            </w:r>
            <w:r w:rsidRPr="007C4935">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w:t>
            </w:r>
            <w:proofErr w:type="gramStart"/>
            <w:r w:rsidRPr="007C4935">
              <w:t>.О</w:t>
            </w:r>
            <w:proofErr w:type="gramEnd"/>
            <w:r w:rsidRPr="007C4935">
              <w:t xml:space="preserve">дно лицо имеет право подать только одну заявку. При приеме заявок от претендентов организатор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В течение одного часа со времени поступления заявки </w:t>
            </w:r>
            <w:r w:rsidRPr="007C4935">
              <w:lastRenderedPageBreak/>
              <w:t xml:space="preserve">организатор сообщает претенденту о ее поступлении путем направления </w:t>
            </w:r>
            <w:proofErr w:type="gramStart"/>
            <w:r w:rsidRPr="007C4935">
              <w:t>уведомления</w:t>
            </w:r>
            <w:proofErr w:type="gramEnd"/>
            <w:r w:rsidRPr="007C4935">
              <w:t xml:space="preserve"> с приложением электронных копий зарегистрированной заявки и прилагаемых к ней документов. Заявки с прилагаемыми к ним документами, поданные с нарушением установленного срока, на электронной площадке не регистрируются.</w:t>
            </w:r>
          </w:p>
          <w:p w:rsidR="0043474F" w:rsidRPr="007C4935" w:rsidRDefault="007F12E2" w:rsidP="007D5BB2">
            <w:pPr>
              <w:keepNext/>
              <w:keepLines/>
              <w:tabs>
                <w:tab w:val="left" w:pos="426"/>
              </w:tabs>
              <w:autoSpaceDE w:val="0"/>
              <w:autoSpaceDN w:val="0"/>
              <w:adjustRightInd w:val="0"/>
              <w:ind w:firstLine="460"/>
              <w:contextualSpacing/>
              <w:jc w:val="both"/>
            </w:pPr>
            <w:r w:rsidRPr="007C4935">
              <w:rPr>
                <w:b/>
              </w:rPr>
              <w:t xml:space="preserve">Порядок отзыва заявки: </w:t>
            </w:r>
            <w:r w:rsidRPr="007C4935">
              <w:t>Претендент вправе не позднее дня окончания приема заявок отозвать заявку путем направления уведомления об отзыве заявки на электронную площадку.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tc>
      </w:tr>
      <w:tr w:rsidR="0043474F" w:rsidRPr="0037444C" w:rsidTr="00BE333D">
        <w:trPr>
          <w:trHeight w:val="406"/>
        </w:trPr>
        <w:tc>
          <w:tcPr>
            <w:tcW w:w="709" w:type="dxa"/>
            <w:vAlign w:val="center"/>
          </w:tcPr>
          <w:p w:rsidR="0043474F" w:rsidRPr="00371075" w:rsidRDefault="00E9486D" w:rsidP="0098693B">
            <w:pPr>
              <w:pStyle w:val="a3"/>
              <w:keepNext/>
              <w:keepLines/>
              <w:tabs>
                <w:tab w:val="left" w:pos="426"/>
              </w:tabs>
              <w:ind w:firstLine="34"/>
              <w:contextualSpacing/>
              <w:jc w:val="center"/>
              <w:rPr>
                <w:rFonts w:ascii="Times New Roman" w:hAnsi="Times New Roman" w:cs="Times New Roman"/>
                <w:b/>
                <w:sz w:val="24"/>
                <w:szCs w:val="24"/>
              </w:rPr>
            </w:pPr>
            <w:r w:rsidRPr="00371075">
              <w:rPr>
                <w:rFonts w:ascii="Times New Roman" w:hAnsi="Times New Roman" w:cs="Times New Roman"/>
                <w:b/>
                <w:sz w:val="24"/>
                <w:szCs w:val="24"/>
              </w:rPr>
              <w:lastRenderedPageBreak/>
              <w:t>1</w:t>
            </w:r>
            <w:r w:rsidR="0098693B" w:rsidRPr="00371075">
              <w:rPr>
                <w:rFonts w:ascii="Times New Roman" w:hAnsi="Times New Roman" w:cs="Times New Roman"/>
                <w:b/>
                <w:sz w:val="24"/>
                <w:szCs w:val="24"/>
              </w:rPr>
              <w:t>0</w:t>
            </w:r>
          </w:p>
        </w:tc>
        <w:tc>
          <w:tcPr>
            <w:tcW w:w="9498" w:type="dxa"/>
            <w:vAlign w:val="center"/>
          </w:tcPr>
          <w:p w:rsidR="00E11841" w:rsidRPr="007C4935" w:rsidRDefault="00E11841" w:rsidP="00E11841">
            <w:pPr>
              <w:keepNext/>
              <w:keepLines/>
              <w:contextualSpacing/>
              <w:mirrorIndents/>
              <w:jc w:val="both"/>
              <w:rPr>
                <w:b/>
              </w:rPr>
            </w:pPr>
            <w:r w:rsidRPr="007C4935">
              <w:rPr>
                <w:b/>
              </w:rPr>
              <w:t>Перечень представляемых участниками продажи имущества документов и требования к их оформлению:</w:t>
            </w:r>
            <w:r w:rsidRPr="007C4935">
              <w:t>Для участия в продаже имущества претенденты заполняют электронную форму</w:t>
            </w:r>
            <w:r w:rsidR="00BE5559" w:rsidRPr="007C4935">
              <w:t xml:space="preserve"> (приложение 1)</w:t>
            </w:r>
            <w:r w:rsidRPr="007C4935">
              <w:t xml:space="preserve"> заявки с приложением электронных документов в соответствии с перечнем:</w:t>
            </w:r>
          </w:p>
          <w:p w:rsidR="00E11841" w:rsidRPr="007C4935" w:rsidRDefault="00E11841" w:rsidP="00BE5559">
            <w:pPr>
              <w:keepNext/>
              <w:keepLines/>
              <w:tabs>
                <w:tab w:val="left" w:pos="142"/>
              </w:tabs>
              <w:autoSpaceDE w:val="0"/>
              <w:autoSpaceDN w:val="0"/>
              <w:adjustRightInd w:val="0"/>
              <w:contextualSpacing/>
              <w:mirrorIndents/>
              <w:jc w:val="both"/>
            </w:pPr>
            <w:r w:rsidRPr="007C4935">
              <w:rPr>
                <w:b/>
              </w:rPr>
              <w:t>физические лица</w:t>
            </w:r>
            <w:r w:rsidRPr="007C4935">
              <w:t xml:space="preserve"> предъявляют документ, удостоверяющий личность, или копии всех его листов, согласие на обработку персональных данных</w:t>
            </w:r>
            <w:r w:rsidR="00064966" w:rsidRPr="007C4935">
              <w:t xml:space="preserve"> (приложение </w:t>
            </w:r>
            <w:r w:rsidR="00BE5559" w:rsidRPr="007C4935">
              <w:t>2</w:t>
            </w:r>
            <w:r w:rsidR="00064966" w:rsidRPr="007C4935">
              <w:t>)</w:t>
            </w:r>
            <w:r w:rsidR="00BE5559" w:rsidRPr="007C4935">
              <w:t xml:space="preserve">, </w:t>
            </w:r>
            <w:r w:rsidR="00BE5559" w:rsidRPr="007C4935">
              <w:rPr>
                <w:lang w:eastAsia="en-US"/>
              </w:rPr>
              <w:t>договор о задатке и копию платежного документа с отметкой банка об исполнении, подтверждающего внесение задатка</w:t>
            </w:r>
            <w:r w:rsidRPr="007C4935">
              <w:t xml:space="preserve">; </w:t>
            </w:r>
          </w:p>
          <w:p w:rsidR="00BE5559" w:rsidRPr="007C4935" w:rsidRDefault="00BE5559" w:rsidP="00BE5559">
            <w:pPr>
              <w:pStyle w:val="31"/>
              <w:spacing w:line="276" w:lineRule="auto"/>
              <w:jc w:val="both"/>
              <w:rPr>
                <w:b/>
                <w:bCs/>
                <w:szCs w:val="24"/>
              </w:rPr>
            </w:pPr>
            <w:r w:rsidRPr="007C4935">
              <w:rPr>
                <w:b/>
                <w:bCs/>
                <w:szCs w:val="24"/>
              </w:rPr>
              <w:t>для юридических лиц дополнительно:</w:t>
            </w:r>
          </w:p>
          <w:p w:rsidR="00BE5559" w:rsidRPr="007C4935" w:rsidRDefault="00BE5559" w:rsidP="00BE5559">
            <w:pPr>
              <w:widowControl w:val="0"/>
              <w:tabs>
                <w:tab w:val="left" w:pos="220"/>
                <w:tab w:val="left" w:pos="426"/>
                <w:tab w:val="left" w:pos="720"/>
              </w:tabs>
              <w:autoSpaceDE w:val="0"/>
              <w:autoSpaceDN w:val="0"/>
              <w:adjustRightInd w:val="0"/>
              <w:jc w:val="both"/>
            </w:pPr>
            <w:r w:rsidRPr="007C4935">
              <w:t>-</w:t>
            </w:r>
            <w:r w:rsidR="00E11841" w:rsidRPr="007C4935">
              <w:t xml:space="preserve"> заверенные копии учредительных документов, </w:t>
            </w:r>
          </w:p>
          <w:p w:rsidR="00BE5559" w:rsidRPr="007C4935" w:rsidRDefault="00BE5559" w:rsidP="00BE5559">
            <w:pPr>
              <w:widowControl w:val="0"/>
              <w:tabs>
                <w:tab w:val="left" w:pos="220"/>
                <w:tab w:val="left" w:pos="426"/>
                <w:tab w:val="left" w:pos="720"/>
              </w:tabs>
              <w:autoSpaceDE w:val="0"/>
              <w:autoSpaceDN w:val="0"/>
              <w:adjustRightInd w:val="0"/>
              <w:jc w:val="both"/>
            </w:pPr>
            <w:r w:rsidRPr="007C4935">
              <w:t xml:space="preserve">- </w:t>
            </w:r>
            <w:r w:rsidR="00E11841" w:rsidRPr="007C4935">
              <w:t xml:space="preserve">протокол высшего органа управления о назначении директора, </w:t>
            </w:r>
          </w:p>
          <w:p w:rsidR="00BE5559" w:rsidRPr="007C4935" w:rsidRDefault="00BE5559" w:rsidP="00BE5559">
            <w:pPr>
              <w:widowControl w:val="0"/>
              <w:tabs>
                <w:tab w:val="left" w:pos="220"/>
                <w:tab w:val="left" w:pos="426"/>
                <w:tab w:val="left" w:pos="720"/>
              </w:tabs>
              <w:autoSpaceDE w:val="0"/>
              <w:autoSpaceDN w:val="0"/>
              <w:adjustRightInd w:val="0"/>
              <w:jc w:val="both"/>
            </w:pPr>
            <w:r w:rsidRPr="007C4935">
              <w:t xml:space="preserve">- </w:t>
            </w:r>
            <w:r w:rsidR="00E11841" w:rsidRPr="007C4935">
              <w:t xml:space="preserve">сведения о доле государства в уставном капитале юридического лица, </w:t>
            </w:r>
          </w:p>
          <w:p w:rsidR="00BE5559" w:rsidRPr="007C4935" w:rsidRDefault="00BE5559" w:rsidP="00BE5559">
            <w:pPr>
              <w:widowControl w:val="0"/>
              <w:tabs>
                <w:tab w:val="left" w:pos="220"/>
                <w:tab w:val="left" w:pos="426"/>
                <w:tab w:val="left" w:pos="720"/>
              </w:tabs>
              <w:autoSpaceDE w:val="0"/>
              <w:autoSpaceDN w:val="0"/>
              <w:adjustRightInd w:val="0"/>
              <w:jc w:val="both"/>
            </w:pPr>
            <w:r w:rsidRPr="007C4935">
              <w:t xml:space="preserve">- </w:t>
            </w:r>
            <w:r w:rsidR="00E11841" w:rsidRPr="007C4935">
              <w:t xml:space="preserve">решение в письменной форме высшего органа управления о приобретении имущества (если это необходимо в соответствии с учредительными документами претендента), </w:t>
            </w:r>
          </w:p>
          <w:p w:rsidR="00BE5559" w:rsidRPr="007C4935" w:rsidRDefault="00BE5559" w:rsidP="00BE5559">
            <w:pPr>
              <w:widowControl w:val="0"/>
              <w:tabs>
                <w:tab w:val="left" w:pos="220"/>
                <w:tab w:val="left" w:pos="426"/>
                <w:tab w:val="left" w:pos="720"/>
              </w:tabs>
              <w:autoSpaceDE w:val="0"/>
              <w:autoSpaceDN w:val="0"/>
              <w:adjustRightInd w:val="0"/>
              <w:jc w:val="both"/>
            </w:pPr>
            <w:r w:rsidRPr="007C4935">
              <w:t xml:space="preserve">- </w:t>
            </w:r>
            <w:r w:rsidR="00E11841" w:rsidRPr="007C4935">
              <w:t xml:space="preserve">доверенность на представителя. </w:t>
            </w:r>
          </w:p>
          <w:p w:rsidR="0043474F" w:rsidRPr="007C4935" w:rsidRDefault="00E11841" w:rsidP="00BE5559">
            <w:pPr>
              <w:widowControl w:val="0"/>
              <w:tabs>
                <w:tab w:val="left" w:pos="220"/>
                <w:tab w:val="left" w:pos="426"/>
                <w:tab w:val="left" w:pos="720"/>
              </w:tabs>
              <w:autoSpaceDE w:val="0"/>
              <w:autoSpaceDN w:val="0"/>
              <w:adjustRightInd w:val="0"/>
              <w:jc w:val="both"/>
              <w:rPr>
                <w:color w:val="000000"/>
              </w:rPr>
            </w:pPr>
            <w:r w:rsidRPr="007C4935">
              <w:t>Прилагаемые к заявке документы подаются в электронном виде (должны быть отсканированы).</w:t>
            </w:r>
          </w:p>
        </w:tc>
      </w:tr>
      <w:tr w:rsidR="0043474F" w:rsidRPr="0037444C" w:rsidTr="00BE333D">
        <w:trPr>
          <w:trHeight w:val="406"/>
        </w:trPr>
        <w:tc>
          <w:tcPr>
            <w:tcW w:w="709" w:type="dxa"/>
            <w:vAlign w:val="center"/>
          </w:tcPr>
          <w:p w:rsidR="0043474F" w:rsidRPr="00371075" w:rsidRDefault="0043474F" w:rsidP="0098693B">
            <w:pPr>
              <w:pStyle w:val="a3"/>
              <w:keepNext/>
              <w:keepLines/>
              <w:tabs>
                <w:tab w:val="left" w:pos="426"/>
              </w:tabs>
              <w:ind w:firstLine="175"/>
              <w:contextualSpacing/>
              <w:jc w:val="center"/>
              <w:rPr>
                <w:rFonts w:ascii="Times New Roman" w:hAnsi="Times New Roman" w:cs="Times New Roman"/>
                <w:b/>
                <w:sz w:val="24"/>
                <w:szCs w:val="24"/>
              </w:rPr>
            </w:pPr>
            <w:r w:rsidRPr="00371075">
              <w:rPr>
                <w:rFonts w:ascii="Times New Roman" w:hAnsi="Times New Roman" w:cs="Times New Roman"/>
                <w:b/>
                <w:sz w:val="24"/>
                <w:szCs w:val="24"/>
              </w:rPr>
              <w:t>1</w:t>
            </w:r>
            <w:r w:rsidR="0098693B" w:rsidRPr="00371075">
              <w:rPr>
                <w:rFonts w:ascii="Times New Roman" w:hAnsi="Times New Roman" w:cs="Times New Roman"/>
                <w:b/>
                <w:sz w:val="24"/>
                <w:szCs w:val="24"/>
              </w:rPr>
              <w:t>1</w:t>
            </w:r>
          </w:p>
        </w:tc>
        <w:tc>
          <w:tcPr>
            <w:tcW w:w="9498" w:type="dxa"/>
            <w:vAlign w:val="center"/>
          </w:tcPr>
          <w:p w:rsidR="00E11841" w:rsidRPr="007C4935" w:rsidRDefault="00E11841" w:rsidP="00E11841">
            <w:pPr>
              <w:keepNext/>
              <w:keepLines/>
              <w:contextualSpacing/>
              <w:mirrorIndents/>
              <w:jc w:val="both"/>
            </w:pPr>
            <w:r w:rsidRPr="007C4935">
              <w:rPr>
                <w:b/>
              </w:rPr>
              <w:t>Ограничения участия в отдельные категории лиц в приватизации:</w:t>
            </w:r>
          </w:p>
          <w:p w:rsidR="0043474F" w:rsidRPr="007C4935" w:rsidRDefault="00E11841" w:rsidP="00E11841">
            <w:pPr>
              <w:pStyle w:val="a3"/>
              <w:keepNext/>
              <w:keepLines/>
              <w:tabs>
                <w:tab w:val="left" w:pos="426"/>
              </w:tabs>
              <w:ind w:firstLine="425"/>
              <w:contextualSpacing/>
              <w:jc w:val="both"/>
              <w:rPr>
                <w:rFonts w:ascii="Times New Roman" w:hAnsi="Times New Roman" w:cs="Times New Roman"/>
                <w:b/>
                <w:sz w:val="24"/>
                <w:szCs w:val="24"/>
              </w:rPr>
            </w:pPr>
            <w:r w:rsidRPr="007C4935">
              <w:rPr>
                <w:rFonts w:ascii="Times New Roman" w:hAnsi="Times New Roman" w:cs="Times New Roman"/>
                <w:sz w:val="24"/>
                <w:szCs w:val="24"/>
              </w:rPr>
              <w:t>Заявителем - участниками продажи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tc>
      </w:tr>
      <w:tr w:rsidR="0043474F" w:rsidRPr="0037444C" w:rsidTr="00BE333D">
        <w:trPr>
          <w:trHeight w:val="406"/>
        </w:trPr>
        <w:tc>
          <w:tcPr>
            <w:tcW w:w="709" w:type="dxa"/>
            <w:vAlign w:val="center"/>
          </w:tcPr>
          <w:p w:rsidR="0043474F" w:rsidRPr="00371075" w:rsidRDefault="0043474F" w:rsidP="0098693B">
            <w:pPr>
              <w:pStyle w:val="a3"/>
              <w:keepNext/>
              <w:keepLines/>
              <w:tabs>
                <w:tab w:val="left" w:pos="426"/>
              </w:tabs>
              <w:ind w:firstLine="175"/>
              <w:contextualSpacing/>
              <w:jc w:val="center"/>
              <w:rPr>
                <w:rFonts w:ascii="Times New Roman" w:hAnsi="Times New Roman" w:cs="Times New Roman"/>
                <w:b/>
                <w:sz w:val="24"/>
                <w:szCs w:val="24"/>
              </w:rPr>
            </w:pPr>
            <w:r w:rsidRPr="00371075">
              <w:rPr>
                <w:rFonts w:ascii="Times New Roman" w:hAnsi="Times New Roman" w:cs="Times New Roman"/>
                <w:b/>
                <w:sz w:val="24"/>
                <w:szCs w:val="24"/>
              </w:rPr>
              <w:t>1</w:t>
            </w:r>
            <w:r w:rsidR="0098693B" w:rsidRPr="00371075">
              <w:rPr>
                <w:rFonts w:ascii="Times New Roman" w:hAnsi="Times New Roman" w:cs="Times New Roman"/>
                <w:b/>
                <w:sz w:val="24"/>
                <w:szCs w:val="24"/>
              </w:rPr>
              <w:t>2</w:t>
            </w:r>
          </w:p>
        </w:tc>
        <w:tc>
          <w:tcPr>
            <w:tcW w:w="9498" w:type="dxa"/>
            <w:vAlign w:val="center"/>
          </w:tcPr>
          <w:p w:rsidR="00064966" w:rsidRPr="007C4935" w:rsidRDefault="00064966" w:rsidP="00064966">
            <w:pPr>
              <w:keepNext/>
              <w:keepLines/>
              <w:contextualSpacing/>
              <w:mirrorIndents/>
              <w:jc w:val="both"/>
              <w:rPr>
                <w:b/>
              </w:rPr>
            </w:pPr>
            <w:r w:rsidRPr="007C4935">
              <w:rPr>
                <w:b/>
              </w:rPr>
              <w:t xml:space="preserve">Порядок ознакомления покупателей с иной информации: </w:t>
            </w:r>
          </w:p>
          <w:p w:rsidR="0098693B" w:rsidRPr="007C4935" w:rsidRDefault="00E11841" w:rsidP="0098693B">
            <w:pPr>
              <w:pStyle w:val="2"/>
              <w:tabs>
                <w:tab w:val="left" w:pos="426"/>
                <w:tab w:val="left" w:pos="7513"/>
              </w:tabs>
              <w:spacing w:after="0" w:line="240" w:lineRule="auto"/>
              <w:ind w:firstLine="425"/>
              <w:contextualSpacing/>
              <w:jc w:val="both"/>
              <w:rPr>
                <w:lang w:eastAsia="ar-SA"/>
              </w:rPr>
            </w:pPr>
            <w:r w:rsidRPr="007C4935">
              <w:t xml:space="preserve">По вопросам организации осмотра, оформления заявки для участия в продаже имущества, получения дополнительной информации </w:t>
            </w:r>
            <w:r w:rsidRPr="007C4935">
              <w:rPr>
                <w:lang w:eastAsia="ar-SA"/>
              </w:rPr>
              <w:t xml:space="preserve">обращаться в </w:t>
            </w:r>
            <w:r w:rsidRPr="007C4935">
              <w:t>Администрацию муниципального образования «Камбарское»</w:t>
            </w:r>
            <w:r w:rsidRPr="007C4935">
              <w:rPr>
                <w:lang w:eastAsia="ar-SA"/>
              </w:rPr>
              <w:t xml:space="preserve"> по рабочим дням с 9.00 до 1</w:t>
            </w:r>
            <w:r w:rsidR="0098693B" w:rsidRPr="007C4935">
              <w:rPr>
                <w:lang w:eastAsia="ar-SA"/>
              </w:rPr>
              <w:t>6</w:t>
            </w:r>
            <w:r w:rsidRPr="007C4935">
              <w:rPr>
                <w:lang w:eastAsia="ar-SA"/>
              </w:rPr>
              <w:t>.00</w:t>
            </w:r>
            <w:r w:rsidR="0098693B" w:rsidRPr="007C4935">
              <w:t xml:space="preserve"> (обед с 13:00 до 13:48) </w:t>
            </w:r>
            <w:r w:rsidRPr="007C4935">
              <w:rPr>
                <w:lang w:eastAsia="ar-SA"/>
              </w:rPr>
              <w:t>по местному времени</w:t>
            </w:r>
            <w:r w:rsidR="0098693B" w:rsidRPr="007C4935">
              <w:rPr>
                <w:lang w:eastAsia="ar-SA"/>
              </w:rPr>
              <w:t xml:space="preserve"> по адресу: </w:t>
            </w:r>
            <w:r w:rsidR="0098693B" w:rsidRPr="007C4935">
              <w:t>427950, УР, г. Камбарка, ул. Советская, 18</w:t>
            </w:r>
            <w:r w:rsidRPr="007C4935">
              <w:rPr>
                <w:lang w:eastAsia="ar-SA"/>
              </w:rPr>
              <w:t>.</w:t>
            </w:r>
          </w:p>
          <w:p w:rsidR="0043474F" w:rsidRPr="007C4935" w:rsidRDefault="0098693B" w:rsidP="00064966">
            <w:pPr>
              <w:pStyle w:val="ConsNormal"/>
              <w:keepNext/>
              <w:keepLines/>
              <w:tabs>
                <w:tab w:val="left" w:pos="426"/>
              </w:tabs>
              <w:ind w:right="0" w:firstLine="0"/>
              <w:contextualSpacing/>
              <w:jc w:val="both"/>
              <w:rPr>
                <w:rFonts w:ascii="Times New Roman" w:hAnsi="Times New Roman" w:cs="Times New Roman"/>
                <w:sz w:val="24"/>
                <w:szCs w:val="24"/>
              </w:rPr>
            </w:pPr>
            <w:r w:rsidRPr="007C4935">
              <w:rPr>
                <w:rFonts w:ascii="Times New Roman" w:hAnsi="Times New Roman" w:cs="Times New Roman"/>
                <w:sz w:val="24"/>
                <w:szCs w:val="24"/>
              </w:rPr>
              <w:t>Контактное лицо: Зайцева Ирина Владимировна, Тел: +7(34153) 3-05-74</w:t>
            </w:r>
          </w:p>
        </w:tc>
      </w:tr>
      <w:tr w:rsidR="0098693B" w:rsidRPr="0037444C" w:rsidTr="00BE333D">
        <w:trPr>
          <w:trHeight w:val="406"/>
        </w:trPr>
        <w:tc>
          <w:tcPr>
            <w:tcW w:w="709" w:type="dxa"/>
            <w:vAlign w:val="center"/>
          </w:tcPr>
          <w:p w:rsidR="0098693B" w:rsidRPr="00371075" w:rsidRDefault="0098693B" w:rsidP="009C0635">
            <w:pPr>
              <w:pStyle w:val="a3"/>
              <w:keepNext/>
              <w:keepLines/>
              <w:tabs>
                <w:tab w:val="left" w:pos="426"/>
              </w:tabs>
              <w:ind w:firstLine="175"/>
              <w:contextualSpacing/>
              <w:jc w:val="center"/>
              <w:rPr>
                <w:rFonts w:ascii="Times New Roman" w:hAnsi="Times New Roman" w:cs="Times New Roman"/>
                <w:b/>
                <w:sz w:val="24"/>
                <w:szCs w:val="24"/>
              </w:rPr>
            </w:pPr>
          </w:p>
          <w:p w:rsidR="0098693B" w:rsidRPr="00371075" w:rsidRDefault="0098693B" w:rsidP="0098693B">
            <w:pPr>
              <w:pStyle w:val="a3"/>
              <w:keepNext/>
              <w:keepLines/>
              <w:tabs>
                <w:tab w:val="left" w:pos="426"/>
              </w:tabs>
              <w:ind w:firstLine="175"/>
              <w:contextualSpacing/>
              <w:jc w:val="center"/>
              <w:rPr>
                <w:rFonts w:ascii="Times New Roman" w:hAnsi="Times New Roman" w:cs="Times New Roman"/>
                <w:b/>
                <w:sz w:val="24"/>
                <w:szCs w:val="24"/>
              </w:rPr>
            </w:pPr>
            <w:r w:rsidRPr="00371075">
              <w:rPr>
                <w:rFonts w:ascii="Times New Roman" w:hAnsi="Times New Roman" w:cs="Times New Roman"/>
                <w:b/>
                <w:sz w:val="24"/>
                <w:szCs w:val="24"/>
              </w:rPr>
              <w:t>13</w:t>
            </w:r>
          </w:p>
        </w:tc>
        <w:tc>
          <w:tcPr>
            <w:tcW w:w="9498" w:type="dxa"/>
            <w:vAlign w:val="center"/>
          </w:tcPr>
          <w:p w:rsidR="0098693B" w:rsidRPr="007C4935" w:rsidRDefault="0098693B" w:rsidP="00E11841">
            <w:pPr>
              <w:pStyle w:val="ConsNormal"/>
              <w:keepNext/>
              <w:keepLines/>
              <w:tabs>
                <w:tab w:val="left" w:pos="426"/>
              </w:tabs>
              <w:ind w:right="0" w:firstLine="0"/>
              <w:contextualSpacing/>
              <w:jc w:val="both"/>
              <w:rPr>
                <w:rFonts w:ascii="Times New Roman" w:hAnsi="Times New Roman" w:cs="Times New Roman"/>
                <w:sz w:val="24"/>
                <w:szCs w:val="24"/>
              </w:rPr>
            </w:pPr>
            <w:r w:rsidRPr="007C4935">
              <w:rPr>
                <w:rFonts w:ascii="Times New Roman" w:hAnsi="Times New Roman" w:cs="Times New Roman"/>
                <w:b/>
                <w:sz w:val="24"/>
                <w:szCs w:val="24"/>
              </w:rPr>
              <w:t>Получение разъяснений размещенной информации:</w:t>
            </w:r>
            <w:r w:rsidRPr="007C4935">
              <w:rPr>
                <w:rFonts w:ascii="Times New Roman" w:hAnsi="Times New Roman" w:cs="Times New Roman"/>
                <w:sz w:val="24"/>
                <w:szCs w:val="24"/>
              </w:rPr>
              <w:t xml:space="preserve"> 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 но не позднее 5 рабочих дней до окончания подачи заявок. В течение 2 рабочих дней со дня поступления запроса организатор размещает в открытом доступе разъяснение с указанием предмета запроса, но без указания лица, от которого поступил запрос.</w:t>
            </w:r>
          </w:p>
        </w:tc>
      </w:tr>
      <w:tr w:rsidR="0098693B" w:rsidRPr="0037444C" w:rsidTr="00BE333D">
        <w:trPr>
          <w:trHeight w:val="406"/>
        </w:trPr>
        <w:tc>
          <w:tcPr>
            <w:tcW w:w="709" w:type="dxa"/>
            <w:vAlign w:val="center"/>
          </w:tcPr>
          <w:p w:rsidR="0098693B" w:rsidRPr="00371075" w:rsidRDefault="0098693B" w:rsidP="009C0635">
            <w:pPr>
              <w:pStyle w:val="a3"/>
              <w:keepNext/>
              <w:keepLines/>
              <w:tabs>
                <w:tab w:val="left" w:pos="426"/>
              </w:tabs>
              <w:ind w:firstLine="175"/>
              <w:contextualSpacing/>
              <w:jc w:val="center"/>
              <w:rPr>
                <w:rFonts w:ascii="Times New Roman" w:hAnsi="Times New Roman" w:cs="Times New Roman"/>
                <w:b/>
                <w:sz w:val="24"/>
                <w:szCs w:val="24"/>
              </w:rPr>
            </w:pPr>
          </w:p>
          <w:p w:rsidR="0098693B" w:rsidRPr="00371075" w:rsidRDefault="0098693B" w:rsidP="0098693B">
            <w:pPr>
              <w:pStyle w:val="a3"/>
              <w:keepNext/>
              <w:keepLines/>
              <w:tabs>
                <w:tab w:val="left" w:pos="426"/>
              </w:tabs>
              <w:ind w:firstLine="175"/>
              <w:contextualSpacing/>
              <w:rPr>
                <w:rFonts w:ascii="Times New Roman" w:hAnsi="Times New Roman" w:cs="Times New Roman"/>
                <w:b/>
                <w:sz w:val="24"/>
                <w:szCs w:val="24"/>
              </w:rPr>
            </w:pPr>
            <w:r w:rsidRPr="00371075">
              <w:rPr>
                <w:rFonts w:ascii="Times New Roman" w:hAnsi="Times New Roman" w:cs="Times New Roman"/>
                <w:b/>
                <w:sz w:val="24"/>
                <w:szCs w:val="24"/>
              </w:rPr>
              <w:t>14</w:t>
            </w:r>
          </w:p>
          <w:p w:rsidR="0098693B" w:rsidRPr="00371075" w:rsidRDefault="0098693B" w:rsidP="009C0635">
            <w:pPr>
              <w:pStyle w:val="a3"/>
              <w:keepNext/>
              <w:keepLines/>
              <w:tabs>
                <w:tab w:val="left" w:pos="426"/>
              </w:tabs>
              <w:ind w:firstLine="175"/>
              <w:contextualSpacing/>
              <w:jc w:val="center"/>
              <w:rPr>
                <w:rFonts w:ascii="Times New Roman" w:hAnsi="Times New Roman" w:cs="Times New Roman"/>
                <w:b/>
                <w:sz w:val="24"/>
                <w:szCs w:val="24"/>
              </w:rPr>
            </w:pPr>
          </w:p>
        </w:tc>
        <w:tc>
          <w:tcPr>
            <w:tcW w:w="9498" w:type="dxa"/>
            <w:vAlign w:val="center"/>
          </w:tcPr>
          <w:p w:rsidR="0098693B" w:rsidRPr="007C4935" w:rsidRDefault="0098693B" w:rsidP="0098693B">
            <w:pPr>
              <w:keepNext/>
              <w:keepLines/>
              <w:contextualSpacing/>
              <w:mirrorIndents/>
              <w:jc w:val="both"/>
            </w:pPr>
            <w:r w:rsidRPr="007C4935">
              <w:rPr>
                <w:b/>
              </w:rPr>
              <w:t>День определения участников и рассмотрение заявок на участие в продаже имущества</w:t>
            </w:r>
            <w:r w:rsidRPr="007C4935">
              <w:t xml:space="preserve">: </w:t>
            </w:r>
          </w:p>
          <w:p w:rsidR="0098693B" w:rsidRPr="007C4935" w:rsidRDefault="003337A0" w:rsidP="00D5073C">
            <w:pPr>
              <w:pStyle w:val="ConsNormal"/>
              <w:keepNext/>
              <w:keepLines/>
              <w:tabs>
                <w:tab w:val="left" w:pos="426"/>
              </w:tabs>
              <w:ind w:right="0" w:firstLine="0"/>
              <w:contextualSpacing/>
              <w:jc w:val="both"/>
              <w:rPr>
                <w:rFonts w:ascii="Times New Roman" w:hAnsi="Times New Roman" w:cs="Times New Roman"/>
                <w:b/>
                <w:sz w:val="24"/>
                <w:szCs w:val="24"/>
              </w:rPr>
            </w:pPr>
            <w:r w:rsidRPr="003337A0">
              <w:rPr>
                <w:rFonts w:ascii="Times New Roman" w:hAnsi="Times New Roman" w:cs="Times New Roman"/>
                <w:b/>
                <w:sz w:val="24"/>
                <w:szCs w:val="24"/>
              </w:rPr>
              <w:t>2</w:t>
            </w:r>
            <w:r w:rsidR="00D5073C">
              <w:rPr>
                <w:rFonts w:ascii="Times New Roman" w:hAnsi="Times New Roman" w:cs="Times New Roman"/>
                <w:b/>
                <w:sz w:val="24"/>
                <w:szCs w:val="24"/>
              </w:rPr>
              <w:t>7</w:t>
            </w:r>
            <w:r w:rsidR="0098693B" w:rsidRPr="003337A0">
              <w:rPr>
                <w:rFonts w:ascii="Times New Roman" w:hAnsi="Times New Roman" w:cs="Times New Roman"/>
                <w:b/>
                <w:sz w:val="24"/>
                <w:szCs w:val="24"/>
              </w:rPr>
              <w:t xml:space="preserve"> июля 2020г</w:t>
            </w:r>
            <w:r w:rsidR="0098693B" w:rsidRPr="007C4935">
              <w:rPr>
                <w:rFonts w:ascii="Times New Roman" w:hAnsi="Times New Roman" w:cs="Times New Roman"/>
                <w:b/>
                <w:sz w:val="24"/>
                <w:szCs w:val="24"/>
              </w:rPr>
              <w:t xml:space="preserve">. </w:t>
            </w:r>
            <w:r w:rsidR="0098693B" w:rsidRPr="007C4935">
              <w:rPr>
                <w:rFonts w:ascii="Times New Roman" w:hAnsi="Times New Roman" w:cs="Times New Roman"/>
                <w:sz w:val="24"/>
                <w:szCs w:val="24"/>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имущества или об </w:t>
            </w:r>
            <w:r w:rsidR="0098693B" w:rsidRPr="007C4935">
              <w:rPr>
                <w:rFonts w:ascii="Times New Roman" w:hAnsi="Times New Roman" w:cs="Times New Roman"/>
                <w:sz w:val="24"/>
                <w:szCs w:val="24"/>
              </w:rPr>
              <w:lastRenderedPageBreak/>
              <w:t xml:space="preserve">отказе в признании участниками продажи имущества с указанием оснований отказа. Информация о претендентах, не допущенных к участию в продаже имущества,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5" w:history="1">
              <w:r w:rsidR="0098693B" w:rsidRPr="007C4935">
                <w:rPr>
                  <w:rFonts w:ascii="Times New Roman" w:hAnsi="Times New Roman" w:cs="Times New Roman"/>
                  <w:b/>
                  <w:color w:val="000000" w:themeColor="text1"/>
                  <w:sz w:val="24"/>
                  <w:szCs w:val="24"/>
                  <w:lang w:val="en-US"/>
                </w:rPr>
                <w:t>www</w:t>
              </w:r>
              <w:r w:rsidR="0098693B" w:rsidRPr="007C4935">
                <w:rPr>
                  <w:rFonts w:ascii="Times New Roman" w:hAnsi="Times New Roman" w:cs="Times New Roman"/>
                  <w:b/>
                  <w:color w:val="000000" w:themeColor="text1"/>
                  <w:sz w:val="24"/>
                  <w:szCs w:val="24"/>
                </w:rPr>
                <w:t>.</w:t>
              </w:r>
              <w:proofErr w:type="spellStart"/>
              <w:r w:rsidR="0098693B" w:rsidRPr="007C4935">
                <w:rPr>
                  <w:rFonts w:ascii="Times New Roman" w:hAnsi="Times New Roman" w:cs="Times New Roman"/>
                  <w:b/>
                  <w:color w:val="000000" w:themeColor="text1"/>
                  <w:sz w:val="24"/>
                  <w:szCs w:val="24"/>
                  <w:lang w:val="en-US"/>
                </w:rPr>
                <w:t>torgi</w:t>
              </w:r>
              <w:proofErr w:type="spellEnd"/>
              <w:r w:rsidR="0098693B" w:rsidRPr="007C4935">
                <w:rPr>
                  <w:rFonts w:ascii="Times New Roman" w:hAnsi="Times New Roman" w:cs="Times New Roman"/>
                  <w:b/>
                  <w:color w:val="000000" w:themeColor="text1"/>
                  <w:sz w:val="24"/>
                  <w:szCs w:val="24"/>
                </w:rPr>
                <w:t>.</w:t>
              </w:r>
              <w:proofErr w:type="spellStart"/>
              <w:r w:rsidR="0098693B" w:rsidRPr="007C4935">
                <w:rPr>
                  <w:rFonts w:ascii="Times New Roman" w:hAnsi="Times New Roman" w:cs="Times New Roman"/>
                  <w:b/>
                  <w:color w:val="000000" w:themeColor="text1"/>
                  <w:sz w:val="24"/>
                  <w:szCs w:val="24"/>
                  <w:lang w:val="en-US"/>
                </w:rPr>
                <w:t>gov</w:t>
              </w:r>
              <w:proofErr w:type="spellEnd"/>
              <w:r w:rsidR="0098693B" w:rsidRPr="007C4935">
                <w:rPr>
                  <w:rFonts w:ascii="Times New Roman" w:hAnsi="Times New Roman" w:cs="Times New Roman"/>
                  <w:b/>
                  <w:color w:val="000000" w:themeColor="text1"/>
                  <w:sz w:val="24"/>
                  <w:szCs w:val="24"/>
                </w:rPr>
                <w:t>.</w:t>
              </w:r>
              <w:proofErr w:type="spellStart"/>
              <w:r w:rsidR="0098693B" w:rsidRPr="007C4935">
                <w:rPr>
                  <w:rFonts w:ascii="Times New Roman" w:hAnsi="Times New Roman" w:cs="Times New Roman"/>
                  <w:b/>
                  <w:color w:val="000000" w:themeColor="text1"/>
                  <w:sz w:val="24"/>
                  <w:szCs w:val="24"/>
                  <w:lang w:val="en-US"/>
                </w:rPr>
                <w:t>ru</w:t>
              </w:r>
              <w:proofErr w:type="spellEnd"/>
            </w:hyperlink>
            <w:r w:rsidR="0098693B" w:rsidRPr="007C4935">
              <w:rPr>
                <w:rFonts w:ascii="Times New Roman" w:hAnsi="Times New Roman" w:cs="Times New Roman"/>
                <w:b/>
                <w:color w:val="000000" w:themeColor="text1"/>
                <w:sz w:val="24"/>
                <w:szCs w:val="24"/>
              </w:rPr>
              <w:t xml:space="preserve">, </w:t>
            </w:r>
            <w:r w:rsidR="0098693B" w:rsidRPr="007C4935">
              <w:rPr>
                <w:rFonts w:ascii="Times New Roman" w:hAnsi="Times New Roman" w:cs="Times New Roman"/>
                <w:sz w:val="24"/>
                <w:szCs w:val="24"/>
              </w:rPr>
              <w:t xml:space="preserve">на Электронной площадке - </w:t>
            </w:r>
            <w:r w:rsidR="0098693B" w:rsidRPr="007C4935">
              <w:rPr>
                <w:rFonts w:ascii="Times New Roman" w:hAnsi="Times New Roman" w:cs="Times New Roman"/>
                <w:b/>
                <w:sz w:val="24"/>
                <w:szCs w:val="24"/>
                <w:lang w:val="en-US"/>
              </w:rPr>
              <w:t>sale</w:t>
            </w:r>
            <w:r w:rsidR="0098693B" w:rsidRPr="007C4935">
              <w:rPr>
                <w:rFonts w:ascii="Times New Roman" w:hAnsi="Times New Roman" w:cs="Times New Roman"/>
                <w:b/>
                <w:sz w:val="24"/>
                <w:szCs w:val="24"/>
              </w:rPr>
              <w:t>.</w:t>
            </w:r>
            <w:proofErr w:type="spellStart"/>
            <w:r w:rsidR="0098693B" w:rsidRPr="007C4935">
              <w:rPr>
                <w:rFonts w:ascii="Times New Roman" w:hAnsi="Times New Roman" w:cs="Times New Roman"/>
                <w:b/>
                <w:sz w:val="24"/>
                <w:szCs w:val="24"/>
                <w:lang w:val="en-US"/>
              </w:rPr>
              <w:t>zakazrf</w:t>
            </w:r>
            <w:proofErr w:type="spellEnd"/>
            <w:r w:rsidR="0098693B" w:rsidRPr="007C4935">
              <w:rPr>
                <w:rFonts w:ascii="Times New Roman" w:hAnsi="Times New Roman" w:cs="Times New Roman"/>
                <w:b/>
                <w:sz w:val="24"/>
                <w:szCs w:val="24"/>
              </w:rPr>
              <w:t>.</w:t>
            </w:r>
            <w:proofErr w:type="spellStart"/>
            <w:r w:rsidR="0098693B" w:rsidRPr="007C4935">
              <w:rPr>
                <w:rFonts w:ascii="Times New Roman" w:hAnsi="Times New Roman" w:cs="Times New Roman"/>
                <w:b/>
                <w:sz w:val="24"/>
                <w:szCs w:val="24"/>
                <w:lang w:val="en-US"/>
              </w:rPr>
              <w:t>ru</w:t>
            </w:r>
            <w:proofErr w:type="spellEnd"/>
          </w:p>
        </w:tc>
      </w:tr>
      <w:tr w:rsidR="0098693B" w:rsidRPr="0037444C" w:rsidTr="00BE333D">
        <w:trPr>
          <w:trHeight w:val="406"/>
        </w:trPr>
        <w:tc>
          <w:tcPr>
            <w:tcW w:w="709" w:type="dxa"/>
            <w:vAlign w:val="center"/>
          </w:tcPr>
          <w:p w:rsidR="0098693B" w:rsidRPr="00371075" w:rsidRDefault="0098693B" w:rsidP="0098693B">
            <w:pPr>
              <w:pStyle w:val="a3"/>
              <w:keepNext/>
              <w:keepLines/>
              <w:tabs>
                <w:tab w:val="left" w:pos="426"/>
              </w:tabs>
              <w:ind w:firstLine="175"/>
              <w:contextualSpacing/>
              <w:jc w:val="center"/>
              <w:rPr>
                <w:rFonts w:ascii="Times New Roman" w:hAnsi="Times New Roman" w:cs="Times New Roman"/>
                <w:b/>
                <w:sz w:val="24"/>
                <w:szCs w:val="24"/>
              </w:rPr>
            </w:pPr>
          </w:p>
          <w:p w:rsidR="0098693B" w:rsidRPr="00371075" w:rsidRDefault="0098693B" w:rsidP="0098693B">
            <w:pPr>
              <w:pStyle w:val="a3"/>
              <w:keepNext/>
              <w:keepLines/>
              <w:tabs>
                <w:tab w:val="left" w:pos="426"/>
              </w:tabs>
              <w:ind w:firstLine="175"/>
              <w:contextualSpacing/>
              <w:jc w:val="center"/>
              <w:rPr>
                <w:rFonts w:ascii="Times New Roman" w:hAnsi="Times New Roman" w:cs="Times New Roman"/>
                <w:b/>
                <w:sz w:val="24"/>
                <w:szCs w:val="24"/>
              </w:rPr>
            </w:pPr>
          </w:p>
          <w:p w:rsidR="0098693B" w:rsidRPr="00371075" w:rsidRDefault="0098693B" w:rsidP="0098693B">
            <w:pPr>
              <w:pStyle w:val="a3"/>
              <w:keepNext/>
              <w:keepLines/>
              <w:tabs>
                <w:tab w:val="left" w:pos="426"/>
              </w:tabs>
              <w:ind w:firstLine="175"/>
              <w:contextualSpacing/>
              <w:jc w:val="center"/>
              <w:rPr>
                <w:rFonts w:ascii="Times New Roman" w:hAnsi="Times New Roman" w:cs="Times New Roman"/>
                <w:b/>
                <w:sz w:val="24"/>
                <w:szCs w:val="24"/>
              </w:rPr>
            </w:pPr>
          </w:p>
          <w:p w:rsidR="0098693B" w:rsidRPr="00371075" w:rsidRDefault="0098693B" w:rsidP="0098693B">
            <w:pPr>
              <w:pStyle w:val="a3"/>
              <w:keepNext/>
              <w:keepLines/>
              <w:tabs>
                <w:tab w:val="left" w:pos="426"/>
              </w:tabs>
              <w:ind w:firstLine="175"/>
              <w:contextualSpacing/>
              <w:jc w:val="center"/>
              <w:rPr>
                <w:rFonts w:ascii="Times New Roman" w:hAnsi="Times New Roman" w:cs="Times New Roman"/>
                <w:b/>
                <w:sz w:val="24"/>
                <w:szCs w:val="24"/>
              </w:rPr>
            </w:pPr>
          </w:p>
          <w:p w:rsidR="0098693B" w:rsidRPr="00371075" w:rsidRDefault="0098693B" w:rsidP="0098693B">
            <w:pPr>
              <w:pStyle w:val="a3"/>
              <w:keepNext/>
              <w:keepLines/>
              <w:tabs>
                <w:tab w:val="left" w:pos="426"/>
              </w:tabs>
              <w:ind w:firstLine="175"/>
              <w:contextualSpacing/>
              <w:jc w:val="center"/>
              <w:rPr>
                <w:rFonts w:ascii="Times New Roman" w:hAnsi="Times New Roman" w:cs="Times New Roman"/>
                <w:b/>
                <w:sz w:val="24"/>
                <w:szCs w:val="24"/>
              </w:rPr>
            </w:pPr>
            <w:r w:rsidRPr="00371075">
              <w:rPr>
                <w:rFonts w:ascii="Times New Roman" w:hAnsi="Times New Roman" w:cs="Times New Roman"/>
                <w:b/>
                <w:sz w:val="24"/>
                <w:szCs w:val="24"/>
              </w:rPr>
              <w:t>15</w:t>
            </w:r>
          </w:p>
        </w:tc>
        <w:tc>
          <w:tcPr>
            <w:tcW w:w="9498" w:type="dxa"/>
            <w:vAlign w:val="center"/>
          </w:tcPr>
          <w:p w:rsidR="0098693B" w:rsidRPr="007C4935" w:rsidRDefault="0098693B" w:rsidP="0098693B">
            <w:pPr>
              <w:keepNext/>
              <w:keepLines/>
              <w:autoSpaceDE w:val="0"/>
              <w:autoSpaceDN w:val="0"/>
              <w:adjustRightInd w:val="0"/>
              <w:contextualSpacing/>
              <w:mirrorIndents/>
              <w:jc w:val="both"/>
              <w:rPr>
                <w:color w:val="000000"/>
              </w:rPr>
            </w:pPr>
            <w:r w:rsidRPr="007C4935">
              <w:rPr>
                <w:b/>
                <w:color w:val="000000"/>
              </w:rPr>
              <w:t xml:space="preserve">Дата и время проведения продажи имущества в электронной форме: </w:t>
            </w:r>
            <w:r w:rsidR="00D5073C">
              <w:rPr>
                <w:b/>
                <w:color w:val="000000"/>
              </w:rPr>
              <w:t xml:space="preserve">28 </w:t>
            </w:r>
            <w:r w:rsidRPr="003337A0">
              <w:rPr>
                <w:b/>
              </w:rPr>
              <w:t>июля 2020г.</w:t>
            </w:r>
          </w:p>
          <w:p w:rsidR="0098693B" w:rsidRPr="007C4935" w:rsidRDefault="0098693B" w:rsidP="0098693B">
            <w:pPr>
              <w:keepNext/>
              <w:keepLines/>
              <w:contextualSpacing/>
              <w:mirrorIndents/>
              <w:jc w:val="both"/>
            </w:pPr>
            <w:r w:rsidRPr="007C4935">
              <w:t>Начало в 10.00 (время проведения процедуры продажи имущества соответствует местному времени, в котором функционирует электронная площадка).</w:t>
            </w:r>
          </w:p>
          <w:p w:rsidR="0098693B" w:rsidRPr="007C4935" w:rsidRDefault="0098693B" w:rsidP="0098693B">
            <w:pPr>
              <w:keepNext/>
              <w:keepLines/>
              <w:contextualSpacing/>
              <w:mirrorIndents/>
              <w:jc w:val="both"/>
              <w:rPr>
                <w:b/>
              </w:rPr>
            </w:pPr>
            <w:r w:rsidRPr="007C4935">
              <w:rPr>
                <w:b/>
              </w:rPr>
              <w:t>Правила проведения продажи имущества в электронной форме:</w:t>
            </w:r>
          </w:p>
          <w:p w:rsidR="0098693B" w:rsidRPr="007C4935" w:rsidRDefault="0098693B" w:rsidP="0098693B">
            <w:pPr>
              <w:pStyle w:val="ConsNormal"/>
              <w:keepNext/>
              <w:keepLines/>
              <w:tabs>
                <w:tab w:val="left" w:pos="426"/>
              </w:tabs>
              <w:ind w:right="0" w:firstLine="0"/>
              <w:contextualSpacing/>
              <w:jc w:val="both"/>
              <w:rPr>
                <w:rFonts w:ascii="Times New Roman" w:hAnsi="Times New Roman" w:cs="Times New Roman"/>
                <w:b/>
                <w:sz w:val="24"/>
                <w:szCs w:val="24"/>
              </w:rPr>
            </w:pPr>
            <w:r w:rsidRPr="007C4935">
              <w:rPr>
                <w:rFonts w:ascii="Times New Roman" w:hAnsi="Times New Roman" w:cs="Times New Roman"/>
                <w:sz w:val="24"/>
                <w:szCs w:val="24"/>
              </w:rPr>
              <w:t>Во время проведения процедуры продажи имущества организатор обеспечивает доступ участников к закрытой части электронной площадки и возможность представления ими предложений о цене имущества. Процедура продажи имущества проводится путем последовательного понижения цены первоначального предложения (цена имущества) на величину, равную величине "шага понижения", но не ниже цены отсечения.</w:t>
            </w:r>
            <w:bookmarkStart w:id="2" w:name="sub_161"/>
            <w:r w:rsidRPr="007C4935">
              <w:rPr>
                <w:rFonts w:ascii="Times New Roman" w:hAnsi="Times New Roman" w:cs="Times New Roman"/>
                <w:sz w:val="24"/>
                <w:szCs w:val="24"/>
              </w:rPr>
              <w:t xml:space="preserve">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bookmarkEnd w:id="2"/>
            <w:r w:rsidRPr="007C4935">
              <w:rPr>
                <w:rFonts w:ascii="Times New Roman" w:hAnsi="Times New Roman" w:cs="Times New Roman"/>
                <w:sz w:val="24"/>
                <w:szCs w:val="24"/>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где начальной ценой имущества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p>
        </w:tc>
      </w:tr>
      <w:tr w:rsidR="0098693B" w:rsidRPr="0037444C" w:rsidTr="00BE333D">
        <w:trPr>
          <w:trHeight w:val="406"/>
        </w:trPr>
        <w:tc>
          <w:tcPr>
            <w:tcW w:w="709" w:type="dxa"/>
            <w:vAlign w:val="center"/>
          </w:tcPr>
          <w:p w:rsidR="0098693B" w:rsidRPr="00371075" w:rsidRDefault="0098693B" w:rsidP="0098693B">
            <w:pPr>
              <w:pStyle w:val="a3"/>
              <w:keepNext/>
              <w:keepLines/>
              <w:tabs>
                <w:tab w:val="left" w:pos="426"/>
              </w:tabs>
              <w:ind w:firstLine="175"/>
              <w:contextualSpacing/>
              <w:jc w:val="center"/>
              <w:rPr>
                <w:rFonts w:ascii="Times New Roman" w:hAnsi="Times New Roman" w:cs="Times New Roman"/>
                <w:b/>
                <w:sz w:val="24"/>
                <w:szCs w:val="24"/>
              </w:rPr>
            </w:pPr>
            <w:r w:rsidRPr="00371075">
              <w:rPr>
                <w:rFonts w:ascii="Times New Roman" w:hAnsi="Times New Roman" w:cs="Times New Roman"/>
                <w:b/>
                <w:sz w:val="24"/>
                <w:szCs w:val="24"/>
              </w:rPr>
              <w:t>16</w:t>
            </w:r>
          </w:p>
        </w:tc>
        <w:tc>
          <w:tcPr>
            <w:tcW w:w="9498" w:type="dxa"/>
            <w:vAlign w:val="center"/>
          </w:tcPr>
          <w:p w:rsidR="0098693B" w:rsidRPr="007C4935" w:rsidRDefault="0098693B" w:rsidP="0098693B">
            <w:pPr>
              <w:keepNext/>
              <w:keepLines/>
              <w:contextualSpacing/>
              <w:mirrorIndents/>
              <w:jc w:val="both"/>
            </w:pPr>
            <w:r w:rsidRPr="007C4935">
              <w:rPr>
                <w:b/>
              </w:rPr>
              <w:t xml:space="preserve">Порядок определения победителя: </w:t>
            </w:r>
          </w:p>
          <w:p w:rsidR="0098693B" w:rsidRPr="007C4935" w:rsidRDefault="0098693B" w:rsidP="0098693B">
            <w:pPr>
              <w:keepNext/>
              <w:keepLines/>
              <w:contextualSpacing/>
              <w:mirrorIndents/>
              <w:jc w:val="both"/>
            </w:pPr>
            <w:r w:rsidRPr="007C4935">
              <w:t>Победителем признается участник:</w:t>
            </w:r>
          </w:p>
          <w:p w:rsidR="0098693B" w:rsidRPr="007C4935" w:rsidRDefault="0098693B" w:rsidP="0098693B">
            <w:pPr>
              <w:keepNext/>
              <w:keepLines/>
              <w:contextualSpacing/>
              <w:mirrorIndents/>
              <w:jc w:val="both"/>
            </w:pPr>
            <w:r w:rsidRPr="007C4935">
              <w:t xml:space="preserve">- </w:t>
            </w:r>
            <w:proofErr w:type="gramStart"/>
            <w:r w:rsidRPr="007C4935">
              <w:t>который</w:t>
            </w:r>
            <w:proofErr w:type="gramEnd"/>
            <w:r w:rsidRPr="007C4935">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98693B" w:rsidRPr="007C4935" w:rsidRDefault="0098693B" w:rsidP="0098693B">
            <w:pPr>
              <w:keepNext/>
              <w:keepLines/>
              <w:contextualSpacing/>
              <w:mirrorIndents/>
              <w:jc w:val="both"/>
            </w:pPr>
            <w:r w:rsidRPr="007C4935">
              <w:t xml:space="preserve">- </w:t>
            </w:r>
            <w:proofErr w:type="gramStart"/>
            <w:r w:rsidRPr="007C4935">
              <w:t>который</w:t>
            </w:r>
            <w:proofErr w:type="gramEnd"/>
            <w:r w:rsidRPr="007C4935">
              <w:t xml:space="preserve"> первым подтвердил начальную цену имущества, в случае если участники не заявляют предложения о цене, превышающей начальную цену имущества, </w:t>
            </w:r>
          </w:p>
          <w:p w:rsidR="0098693B" w:rsidRPr="007C4935" w:rsidRDefault="0098693B" w:rsidP="0098693B">
            <w:pPr>
              <w:keepNext/>
              <w:keepLines/>
              <w:autoSpaceDE w:val="0"/>
              <w:autoSpaceDN w:val="0"/>
              <w:adjustRightInd w:val="0"/>
              <w:contextualSpacing/>
              <w:mirrorIndents/>
              <w:jc w:val="both"/>
              <w:rPr>
                <w:b/>
                <w:color w:val="000000"/>
              </w:rPr>
            </w:pPr>
            <w:proofErr w:type="gramStart"/>
            <w:r w:rsidRPr="007C4935">
              <w:t>- предложивший наиболее высокую цену имущества в ходе проведения аукциона, проводимого в случае, если несколько участников подтверждают цену первоначального предложения или цену предложения, сложившуюся на одном из "шагов понижения".</w:t>
            </w:r>
            <w:proofErr w:type="gramEnd"/>
          </w:p>
        </w:tc>
      </w:tr>
      <w:tr w:rsidR="0098693B" w:rsidRPr="0037444C" w:rsidTr="00BE333D">
        <w:trPr>
          <w:trHeight w:val="406"/>
        </w:trPr>
        <w:tc>
          <w:tcPr>
            <w:tcW w:w="709" w:type="dxa"/>
            <w:vAlign w:val="center"/>
          </w:tcPr>
          <w:p w:rsidR="0098693B" w:rsidRPr="00371075" w:rsidRDefault="0098693B" w:rsidP="009C0635">
            <w:pPr>
              <w:pStyle w:val="a3"/>
              <w:keepNext/>
              <w:keepLines/>
              <w:tabs>
                <w:tab w:val="left" w:pos="426"/>
              </w:tabs>
              <w:ind w:firstLine="175"/>
              <w:contextualSpacing/>
              <w:jc w:val="center"/>
              <w:rPr>
                <w:rFonts w:ascii="Times New Roman" w:hAnsi="Times New Roman" w:cs="Times New Roman"/>
                <w:b/>
                <w:sz w:val="24"/>
                <w:szCs w:val="24"/>
              </w:rPr>
            </w:pPr>
            <w:r w:rsidRPr="00371075">
              <w:rPr>
                <w:rFonts w:ascii="Times New Roman" w:hAnsi="Times New Roman" w:cs="Times New Roman"/>
                <w:b/>
                <w:sz w:val="24"/>
                <w:szCs w:val="24"/>
              </w:rPr>
              <w:t>17</w:t>
            </w:r>
          </w:p>
        </w:tc>
        <w:tc>
          <w:tcPr>
            <w:tcW w:w="9498" w:type="dxa"/>
            <w:vAlign w:val="center"/>
          </w:tcPr>
          <w:p w:rsidR="0098693B" w:rsidRPr="007C4935" w:rsidRDefault="0098693B" w:rsidP="0098693B">
            <w:pPr>
              <w:keepNext/>
              <w:keepLines/>
              <w:autoSpaceDE w:val="0"/>
              <w:autoSpaceDN w:val="0"/>
              <w:adjustRightInd w:val="0"/>
              <w:contextualSpacing/>
              <w:mirrorIndents/>
              <w:jc w:val="both"/>
              <w:rPr>
                <w:b/>
                <w:color w:val="000000"/>
              </w:rPr>
            </w:pPr>
            <w:r w:rsidRPr="007C4935">
              <w:rPr>
                <w:b/>
                <w:color w:val="000000"/>
              </w:rPr>
              <w:t xml:space="preserve">Место и срок подведения итогов продажи имущества: </w:t>
            </w:r>
          </w:p>
          <w:p w:rsidR="0098693B" w:rsidRPr="007C4935" w:rsidRDefault="0098693B" w:rsidP="0098693B">
            <w:pPr>
              <w:keepNext/>
              <w:keepLines/>
              <w:autoSpaceDE w:val="0"/>
              <w:autoSpaceDN w:val="0"/>
              <w:adjustRightInd w:val="0"/>
              <w:contextualSpacing/>
              <w:mirrorIndents/>
              <w:jc w:val="both"/>
              <w:rPr>
                <w:b/>
                <w:color w:val="000000"/>
              </w:rPr>
            </w:pPr>
            <w:r w:rsidRPr="007C4935">
              <w:rPr>
                <w:color w:val="000000"/>
              </w:rPr>
              <w:t xml:space="preserve">По окончании продажи имущества, по месту ее проведения. </w:t>
            </w:r>
            <w:r w:rsidRPr="007C4935">
              <w:t>Процедура продажи имущества считается завершенной со времени подписания продавцом протокола об итогах продажи имущества посредством публичного предложения. Протокол об итогах продажи имущества посредством публичного предложения удостоверяет право победителя на заключение договора купли-продажи имущества.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w:t>
            </w:r>
          </w:p>
        </w:tc>
      </w:tr>
      <w:tr w:rsidR="0098693B" w:rsidRPr="0037444C" w:rsidTr="00BE333D">
        <w:trPr>
          <w:trHeight w:val="406"/>
        </w:trPr>
        <w:tc>
          <w:tcPr>
            <w:tcW w:w="709" w:type="dxa"/>
            <w:vAlign w:val="center"/>
          </w:tcPr>
          <w:p w:rsidR="0098693B" w:rsidRPr="00371075" w:rsidRDefault="0098693B" w:rsidP="009C0635">
            <w:pPr>
              <w:pStyle w:val="a3"/>
              <w:keepNext/>
              <w:keepLines/>
              <w:tabs>
                <w:tab w:val="left" w:pos="426"/>
              </w:tabs>
              <w:ind w:firstLine="175"/>
              <w:contextualSpacing/>
              <w:jc w:val="center"/>
              <w:rPr>
                <w:rFonts w:ascii="Times New Roman" w:hAnsi="Times New Roman" w:cs="Times New Roman"/>
                <w:b/>
                <w:sz w:val="24"/>
                <w:szCs w:val="24"/>
              </w:rPr>
            </w:pPr>
            <w:r w:rsidRPr="00371075">
              <w:rPr>
                <w:rFonts w:ascii="Times New Roman" w:hAnsi="Times New Roman" w:cs="Times New Roman"/>
                <w:b/>
                <w:sz w:val="24"/>
                <w:szCs w:val="24"/>
              </w:rPr>
              <w:t>18</w:t>
            </w:r>
          </w:p>
        </w:tc>
        <w:tc>
          <w:tcPr>
            <w:tcW w:w="9498" w:type="dxa"/>
            <w:vAlign w:val="center"/>
          </w:tcPr>
          <w:p w:rsidR="0098693B" w:rsidRPr="007C4935" w:rsidRDefault="0098693B" w:rsidP="0098693B">
            <w:pPr>
              <w:keepNext/>
              <w:keepLines/>
              <w:autoSpaceDE w:val="0"/>
              <w:autoSpaceDN w:val="0"/>
              <w:adjustRightInd w:val="0"/>
              <w:contextualSpacing/>
              <w:mirrorIndents/>
              <w:jc w:val="both"/>
              <w:rPr>
                <w:b/>
                <w:color w:val="000000"/>
              </w:rPr>
            </w:pPr>
            <w:r w:rsidRPr="007C4935">
              <w:rPr>
                <w:b/>
                <w:color w:val="000000"/>
              </w:rPr>
              <w:t xml:space="preserve">Возврат задатков участникам продажи имущества: </w:t>
            </w:r>
          </w:p>
          <w:p w:rsidR="0098693B" w:rsidRPr="007C4935" w:rsidRDefault="0098693B" w:rsidP="0098693B">
            <w:pPr>
              <w:keepNext/>
              <w:keepLines/>
              <w:autoSpaceDE w:val="0"/>
              <w:autoSpaceDN w:val="0"/>
              <w:adjustRightInd w:val="0"/>
              <w:contextualSpacing/>
              <w:mirrorIndents/>
              <w:jc w:val="both"/>
              <w:rPr>
                <w:b/>
                <w:color w:val="000000"/>
              </w:rPr>
            </w:pPr>
            <w:r w:rsidRPr="007C4935">
              <w:t>Лицам, перечислившим задаток для участия в продаже имущества, денежные средства возвращаются в следующем порядке:</w:t>
            </w:r>
          </w:p>
          <w:p w:rsidR="0098693B" w:rsidRPr="007C4935" w:rsidRDefault="0098693B" w:rsidP="0098693B">
            <w:pPr>
              <w:keepNext/>
              <w:keepLines/>
              <w:autoSpaceDE w:val="0"/>
              <w:autoSpaceDN w:val="0"/>
              <w:adjustRightInd w:val="0"/>
              <w:contextualSpacing/>
              <w:mirrorIndents/>
              <w:jc w:val="both"/>
            </w:pPr>
            <w:r w:rsidRPr="007C4935">
              <w:t>а) участникам, за исключением победителя, - в течение 5 календарных дней со дня подведения итогов продажи имущества;</w:t>
            </w:r>
          </w:p>
          <w:p w:rsidR="0098693B" w:rsidRPr="007C4935" w:rsidRDefault="0098693B" w:rsidP="0098693B">
            <w:pPr>
              <w:keepNext/>
              <w:keepLines/>
              <w:autoSpaceDE w:val="0"/>
              <w:autoSpaceDN w:val="0"/>
              <w:adjustRightInd w:val="0"/>
              <w:contextualSpacing/>
              <w:mirrorIndents/>
              <w:jc w:val="both"/>
              <w:rPr>
                <w:b/>
                <w:color w:val="000000"/>
              </w:rPr>
            </w:pPr>
            <w:r w:rsidRPr="007C4935">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tc>
      </w:tr>
      <w:tr w:rsidR="0098693B" w:rsidRPr="0037444C" w:rsidTr="00BE333D">
        <w:trPr>
          <w:trHeight w:val="406"/>
        </w:trPr>
        <w:tc>
          <w:tcPr>
            <w:tcW w:w="709" w:type="dxa"/>
            <w:vAlign w:val="center"/>
          </w:tcPr>
          <w:p w:rsidR="0098693B" w:rsidRPr="00371075" w:rsidRDefault="0098693B" w:rsidP="009C0635">
            <w:pPr>
              <w:pStyle w:val="a3"/>
              <w:keepNext/>
              <w:keepLines/>
              <w:tabs>
                <w:tab w:val="left" w:pos="426"/>
              </w:tabs>
              <w:ind w:firstLine="175"/>
              <w:contextualSpacing/>
              <w:jc w:val="center"/>
              <w:rPr>
                <w:rFonts w:ascii="Times New Roman" w:hAnsi="Times New Roman" w:cs="Times New Roman"/>
                <w:b/>
                <w:sz w:val="24"/>
                <w:szCs w:val="24"/>
              </w:rPr>
            </w:pPr>
          </w:p>
          <w:p w:rsidR="0098693B" w:rsidRPr="00371075" w:rsidRDefault="0098693B" w:rsidP="009C0635">
            <w:pPr>
              <w:pStyle w:val="a3"/>
              <w:keepNext/>
              <w:keepLines/>
              <w:tabs>
                <w:tab w:val="left" w:pos="426"/>
              </w:tabs>
              <w:ind w:firstLine="175"/>
              <w:contextualSpacing/>
              <w:jc w:val="center"/>
              <w:rPr>
                <w:rFonts w:ascii="Times New Roman" w:hAnsi="Times New Roman" w:cs="Times New Roman"/>
                <w:b/>
                <w:sz w:val="24"/>
                <w:szCs w:val="24"/>
              </w:rPr>
            </w:pPr>
            <w:r w:rsidRPr="00371075">
              <w:rPr>
                <w:rFonts w:ascii="Times New Roman" w:hAnsi="Times New Roman" w:cs="Times New Roman"/>
                <w:b/>
                <w:sz w:val="24"/>
                <w:szCs w:val="24"/>
              </w:rPr>
              <w:t>19</w:t>
            </w:r>
          </w:p>
          <w:p w:rsidR="0098693B" w:rsidRPr="00371075" w:rsidRDefault="0098693B" w:rsidP="009C0635">
            <w:pPr>
              <w:pStyle w:val="a3"/>
              <w:keepNext/>
              <w:keepLines/>
              <w:tabs>
                <w:tab w:val="left" w:pos="426"/>
              </w:tabs>
              <w:ind w:firstLine="175"/>
              <w:contextualSpacing/>
              <w:jc w:val="center"/>
              <w:rPr>
                <w:rFonts w:ascii="Times New Roman" w:hAnsi="Times New Roman" w:cs="Times New Roman"/>
                <w:b/>
                <w:sz w:val="24"/>
                <w:szCs w:val="24"/>
              </w:rPr>
            </w:pPr>
          </w:p>
        </w:tc>
        <w:tc>
          <w:tcPr>
            <w:tcW w:w="9498" w:type="dxa"/>
            <w:vAlign w:val="center"/>
          </w:tcPr>
          <w:p w:rsidR="0098693B" w:rsidRPr="007C4935" w:rsidRDefault="0098693B" w:rsidP="0098693B">
            <w:pPr>
              <w:keepNext/>
              <w:keepLines/>
              <w:contextualSpacing/>
              <w:mirrorIndents/>
              <w:jc w:val="both"/>
            </w:pPr>
            <w:r w:rsidRPr="007C4935">
              <w:rPr>
                <w:b/>
              </w:rPr>
              <w:t>Срок и условия заключения договора купли-продажи</w:t>
            </w:r>
            <w:r w:rsidRPr="007C4935">
              <w:t>:</w:t>
            </w:r>
          </w:p>
          <w:p w:rsidR="0098693B" w:rsidRPr="007C4935" w:rsidRDefault="0098693B" w:rsidP="00CE7133">
            <w:pPr>
              <w:keepNext/>
              <w:keepLines/>
              <w:autoSpaceDE w:val="0"/>
              <w:autoSpaceDN w:val="0"/>
              <w:adjustRightInd w:val="0"/>
              <w:contextualSpacing/>
              <w:mirrorIndents/>
              <w:jc w:val="both"/>
              <w:rPr>
                <w:b/>
                <w:color w:val="000000"/>
              </w:rPr>
            </w:pPr>
            <w:r w:rsidRPr="007C4935">
              <w:t xml:space="preserve">Победитель продажи имущества обязан в течение 5 (пяти) рабочих дней со дня подведения итогов продажи имущества подписать договор купли-продажи и произвести оплату в течение 5 (пяти) рабочих дней со дня заключения договора купли-продажи. </w:t>
            </w:r>
            <w:r w:rsidRPr="007C4935">
              <w:lastRenderedPageBreak/>
              <w:t xml:space="preserve">Оплата </w:t>
            </w:r>
            <w:r w:rsidRPr="00ED420B">
              <w:t xml:space="preserve">производится на расчетный счет: </w:t>
            </w:r>
            <w:r w:rsidR="00B00275" w:rsidRPr="00ED420B">
              <w:t>40101810922020019001 отделение –НБ Удмуртская Республика г</w:t>
            </w:r>
            <w:proofErr w:type="gramStart"/>
            <w:r w:rsidR="00B00275" w:rsidRPr="00ED420B">
              <w:t>.И</w:t>
            </w:r>
            <w:proofErr w:type="gramEnd"/>
            <w:r w:rsidR="00B00275" w:rsidRPr="00ED420B">
              <w:t>жевска</w:t>
            </w:r>
            <w:r w:rsidRPr="00ED420B">
              <w:t xml:space="preserve"> (</w:t>
            </w:r>
            <w:r w:rsidR="00B00275" w:rsidRPr="00ED420B">
              <w:t>Администрация муниципального образования «Камбарское»</w:t>
            </w:r>
            <w:r w:rsidRPr="00ED420B">
              <w:t>)</w:t>
            </w:r>
            <w:r w:rsidR="00724448">
              <w:t xml:space="preserve"> л/с 04133003670,</w:t>
            </w:r>
            <w:r w:rsidR="00B00275" w:rsidRPr="00ED420B">
              <w:t>БИК 049401001, ИНН 1810003393, КПП 183801001</w:t>
            </w:r>
            <w:r w:rsidRPr="00ED420B">
              <w:t xml:space="preserve">; </w:t>
            </w:r>
            <w:r w:rsidR="00F64949" w:rsidRPr="00ED420B">
              <w:t>КБК</w:t>
            </w:r>
            <w:r w:rsidR="00ED420B" w:rsidRPr="00ED420B">
              <w:t>37011402053130000410,</w:t>
            </w:r>
            <w:r w:rsidR="00B00275" w:rsidRPr="00ED420B">
              <w:t>ОКТМО 94620101</w:t>
            </w:r>
            <w:r w:rsidRPr="00ED420B">
              <w:t>. Задаток, внесенный победителем продажи имущества, засчитывается в счет оплаты приобретенного имущества в соответствии с договором купли-продажи. При уклонении или отказе победителя от заключения в установленный срок договора</w:t>
            </w:r>
            <w:r w:rsidRPr="007C4935">
              <w:t xml:space="preserve"> купли-продажи имущества результаты продажи имущества аннулируются продавцом, победитель утрачивает право на заключение указанного договора, задаток ему не возвращается.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tc>
      </w:tr>
      <w:tr w:rsidR="0098693B" w:rsidRPr="0037444C" w:rsidTr="00BE333D">
        <w:trPr>
          <w:trHeight w:val="406"/>
        </w:trPr>
        <w:tc>
          <w:tcPr>
            <w:tcW w:w="709" w:type="dxa"/>
            <w:vAlign w:val="center"/>
          </w:tcPr>
          <w:p w:rsidR="0098693B" w:rsidRPr="00371075" w:rsidRDefault="0098693B" w:rsidP="009C0635">
            <w:pPr>
              <w:pStyle w:val="a3"/>
              <w:keepNext/>
              <w:keepLines/>
              <w:tabs>
                <w:tab w:val="left" w:pos="426"/>
              </w:tabs>
              <w:ind w:firstLine="175"/>
              <w:contextualSpacing/>
              <w:jc w:val="center"/>
              <w:rPr>
                <w:rFonts w:ascii="Times New Roman" w:hAnsi="Times New Roman" w:cs="Times New Roman"/>
                <w:b/>
                <w:sz w:val="24"/>
                <w:szCs w:val="24"/>
              </w:rPr>
            </w:pPr>
            <w:r w:rsidRPr="00371075">
              <w:rPr>
                <w:rFonts w:ascii="Times New Roman" w:hAnsi="Times New Roman" w:cs="Times New Roman"/>
                <w:b/>
                <w:sz w:val="24"/>
                <w:szCs w:val="24"/>
              </w:rPr>
              <w:lastRenderedPageBreak/>
              <w:t>20</w:t>
            </w:r>
          </w:p>
        </w:tc>
        <w:tc>
          <w:tcPr>
            <w:tcW w:w="9498" w:type="dxa"/>
            <w:vAlign w:val="center"/>
          </w:tcPr>
          <w:p w:rsidR="0098693B" w:rsidRPr="007C4935" w:rsidRDefault="0098693B" w:rsidP="0098693B">
            <w:pPr>
              <w:keepNext/>
              <w:keepLines/>
              <w:contextualSpacing/>
              <w:mirrorIndents/>
              <w:jc w:val="both"/>
              <w:rPr>
                <w:b/>
              </w:rPr>
            </w:pPr>
            <w:r w:rsidRPr="007C4935">
              <w:rPr>
                <w:b/>
              </w:rPr>
              <w:t>Порядок ознакомления покупателей с условием договора купли-продажи:</w:t>
            </w:r>
          </w:p>
          <w:p w:rsidR="0098693B" w:rsidRPr="007C4935" w:rsidRDefault="0098693B" w:rsidP="0098693B">
            <w:pPr>
              <w:keepNext/>
              <w:keepLines/>
              <w:contextualSpacing/>
              <w:mirrorIndents/>
              <w:jc w:val="both"/>
              <w:rPr>
                <w:b/>
              </w:rPr>
            </w:pPr>
            <w:r w:rsidRPr="007C4935">
              <w:t>проект договора купли-продажи, размещен на официальном сайте Российской Федерации для размещения информации о проведении торгов</w:t>
            </w:r>
            <w:hyperlink r:id="rId6" w:history="1">
              <w:r w:rsidRPr="007C4935">
                <w:rPr>
                  <w:b/>
                  <w:color w:val="000000" w:themeColor="text1"/>
                  <w:lang w:val="en-US"/>
                </w:rPr>
                <w:t>www</w:t>
              </w:r>
              <w:r w:rsidRPr="007C4935">
                <w:rPr>
                  <w:b/>
                  <w:color w:val="000000" w:themeColor="text1"/>
                </w:rPr>
                <w:t>.</w:t>
              </w:r>
              <w:proofErr w:type="spellStart"/>
              <w:r w:rsidRPr="007C4935">
                <w:rPr>
                  <w:b/>
                  <w:color w:val="000000" w:themeColor="text1"/>
                  <w:lang w:val="en-US"/>
                </w:rPr>
                <w:t>torgi</w:t>
              </w:r>
              <w:proofErr w:type="spellEnd"/>
              <w:r w:rsidRPr="007C4935">
                <w:rPr>
                  <w:b/>
                  <w:color w:val="000000" w:themeColor="text1"/>
                </w:rPr>
                <w:t>.</w:t>
              </w:r>
              <w:proofErr w:type="spellStart"/>
              <w:r w:rsidRPr="007C4935">
                <w:rPr>
                  <w:b/>
                  <w:color w:val="000000" w:themeColor="text1"/>
                  <w:lang w:val="en-US"/>
                </w:rPr>
                <w:t>gov</w:t>
              </w:r>
              <w:proofErr w:type="spellEnd"/>
              <w:r w:rsidRPr="007C4935">
                <w:rPr>
                  <w:b/>
                  <w:color w:val="000000" w:themeColor="text1"/>
                </w:rPr>
                <w:t>.</w:t>
              </w:r>
              <w:proofErr w:type="spellStart"/>
              <w:r w:rsidRPr="007C4935">
                <w:rPr>
                  <w:b/>
                  <w:color w:val="000000" w:themeColor="text1"/>
                  <w:lang w:val="en-US"/>
                </w:rPr>
                <w:t>ru</w:t>
              </w:r>
              <w:proofErr w:type="spellEnd"/>
            </w:hyperlink>
            <w:r w:rsidRPr="007C4935">
              <w:rPr>
                <w:b/>
              </w:rPr>
              <w:t xml:space="preserve">, </w:t>
            </w:r>
            <w:r w:rsidRPr="007C4935">
              <w:t xml:space="preserve">на Электронной площадке - </w:t>
            </w:r>
            <w:r w:rsidRPr="007C4935">
              <w:rPr>
                <w:b/>
                <w:lang w:val="en-US"/>
              </w:rPr>
              <w:t>sale</w:t>
            </w:r>
            <w:r w:rsidRPr="007C4935">
              <w:rPr>
                <w:b/>
              </w:rPr>
              <w:t>.</w:t>
            </w:r>
            <w:proofErr w:type="spellStart"/>
            <w:r w:rsidRPr="007C4935">
              <w:rPr>
                <w:b/>
                <w:lang w:val="en-US"/>
              </w:rPr>
              <w:t>zakazrf</w:t>
            </w:r>
            <w:proofErr w:type="spellEnd"/>
            <w:r w:rsidRPr="007C4935">
              <w:rPr>
                <w:b/>
              </w:rPr>
              <w:t>.</w:t>
            </w:r>
            <w:proofErr w:type="spellStart"/>
            <w:r w:rsidRPr="007C4935">
              <w:rPr>
                <w:b/>
                <w:lang w:val="en-US"/>
              </w:rPr>
              <w:t>ru</w:t>
            </w:r>
            <w:proofErr w:type="spellEnd"/>
          </w:p>
        </w:tc>
      </w:tr>
      <w:tr w:rsidR="0098693B" w:rsidRPr="0037444C" w:rsidTr="00BE333D">
        <w:trPr>
          <w:trHeight w:val="406"/>
        </w:trPr>
        <w:tc>
          <w:tcPr>
            <w:tcW w:w="709" w:type="dxa"/>
            <w:vAlign w:val="center"/>
          </w:tcPr>
          <w:p w:rsidR="0098693B" w:rsidRPr="00371075" w:rsidRDefault="0098693B" w:rsidP="0098693B">
            <w:pPr>
              <w:pStyle w:val="a3"/>
              <w:keepNext/>
              <w:keepLines/>
              <w:tabs>
                <w:tab w:val="left" w:pos="426"/>
              </w:tabs>
              <w:ind w:firstLine="175"/>
              <w:contextualSpacing/>
              <w:jc w:val="center"/>
              <w:rPr>
                <w:rFonts w:ascii="Times New Roman" w:hAnsi="Times New Roman" w:cs="Times New Roman"/>
                <w:b/>
                <w:sz w:val="24"/>
                <w:szCs w:val="24"/>
              </w:rPr>
            </w:pPr>
            <w:r w:rsidRPr="00371075">
              <w:rPr>
                <w:rFonts w:ascii="Times New Roman" w:hAnsi="Times New Roman" w:cs="Times New Roman"/>
                <w:b/>
                <w:sz w:val="24"/>
                <w:szCs w:val="24"/>
              </w:rPr>
              <w:t>21</w:t>
            </w:r>
          </w:p>
        </w:tc>
        <w:tc>
          <w:tcPr>
            <w:tcW w:w="9498" w:type="dxa"/>
            <w:vAlign w:val="center"/>
          </w:tcPr>
          <w:p w:rsidR="0098693B" w:rsidRPr="007C4935" w:rsidRDefault="0098693B" w:rsidP="0098693B">
            <w:pPr>
              <w:keepNext/>
              <w:keepLines/>
              <w:ind w:left="-31"/>
              <w:contextualSpacing/>
              <w:mirrorIndents/>
              <w:jc w:val="both"/>
              <w:rPr>
                <w:b/>
              </w:rPr>
            </w:pPr>
            <w:r w:rsidRPr="007C4935">
              <w:rPr>
                <w:b/>
              </w:rPr>
              <w:t>Дополнительные сведения:</w:t>
            </w:r>
          </w:p>
          <w:p w:rsidR="0098693B" w:rsidRPr="007C4935" w:rsidRDefault="0098693B" w:rsidP="0098693B">
            <w:pPr>
              <w:keepNext/>
              <w:keepLines/>
              <w:contextualSpacing/>
              <w:mirrorIndents/>
              <w:jc w:val="both"/>
            </w:pPr>
            <w:r w:rsidRPr="007C4935">
              <w:t>1. 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98693B" w:rsidRPr="007C4935" w:rsidRDefault="0098693B" w:rsidP="0098693B">
            <w:pPr>
              <w:keepNext/>
              <w:keepLines/>
              <w:ind w:left="-31"/>
              <w:contextualSpacing/>
              <w:mirrorIndents/>
              <w:jc w:val="both"/>
            </w:pPr>
            <w:r w:rsidRPr="007C4935">
              <w:t>2.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tc>
      </w:tr>
    </w:tbl>
    <w:p w:rsidR="00BE20AD" w:rsidRPr="0037444C" w:rsidRDefault="00BE20AD" w:rsidP="0037444C">
      <w:pPr>
        <w:tabs>
          <w:tab w:val="left" w:pos="426"/>
        </w:tabs>
        <w:ind w:left="-851" w:firstLine="425"/>
      </w:pPr>
    </w:p>
    <w:p w:rsidR="0049233D" w:rsidRPr="0049233D" w:rsidRDefault="00BE20AD" w:rsidP="0049233D">
      <w:pPr>
        <w:tabs>
          <w:tab w:val="left" w:pos="426"/>
        </w:tabs>
        <w:ind w:firstLine="425"/>
        <w:jc w:val="right"/>
        <w:rPr>
          <w:b/>
        </w:rPr>
      </w:pPr>
      <w:r w:rsidRPr="0037444C">
        <w:br w:type="page"/>
      </w:r>
      <w:r w:rsidR="0049233D">
        <w:rPr>
          <w:b/>
        </w:rPr>
        <w:lastRenderedPageBreak/>
        <w:t xml:space="preserve">Приложение </w:t>
      </w:r>
      <w:r w:rsidR="0049233D" w:rsidRPr="0049233D">
        <w:rPr>
          <w:b/>
        </w:rPr>
        <w:t>1</w:t>
      </w:r>
    </w:p>
    <w:p w:rsidR="00064966" w:rsidRDefault="00064966" w:rsidP="00064966">
      <w:pPr>
        <w:tabs>
          <w:tab w:val="left" w:pos="426"/>
        </w:tabs>
        <w:ind w:firstLine="425"/>
        <w:rPr>
          <w:b/>
        </w:rPr>
      </w:pPr>
    </w:p>
    <w:p w:rsidR="0049233D" w:rsidRDefault="0049233D" w:rsidP="0049233D">
      <w:pPr>
        <w:pStyle w:val="afa"/>
        <w:spacing w:after="0"/>
        <w:jc w:val="right"/>
      </w:pPr>
      <w:r>
        <w:t xml:space="preserve">Продавцу: </w:t>
      </w:r>
    </w:p>
    <w:p w:rsidR="0049233D" w:rsidRDefault="0049233D" w:rsidP="0049233D">
      <w:pPr>
        <w:pStyle w:val="afa"/>
        <w:spacing w:after="0"/>
        <w:jc w:val="right"/>
      </w:pPr>
      <w:r>
        <w:t xml:space="preserve">Администрация </w:t>
      </w:r>
      <w:proofErr w:type="gramStart"/>
      <w:r>
        <w:t>муниципального</w:t>
      </w:r>
      <w:proofErr w:type="gramEnd"/>
    </w:p>
    <w:p w:rsidR="0049233D" w:rsidRDefault="0049233D" w:rsidP="0049233D">
      <w:pPr>
        <w:pStyle w:val="afa"/>
        <w:spacing w:after="0"/>
        <w:jc w:val="right"/>
        <w:rPr>
          <w:rFonts w:ascii="Courier New" w:eastAsia="Calibri" w:hAnsi="Courier New" w:cs="Courier New"/>
          <w:sz w:val="20"/>
          <w:szCs w:val="22"/>
          <w:lang w:eastAsia="en-US"/>
        </w:rPr>
      </w:pPr>
      <w:r>
        <w:t>образования «Камбарское»</w:t>
      </w:r>
    </w:p>
    <w:p w:rsidR="0049233D" w:rsidRDefault="0049233D" w:rsidP="0049233D">
      <w:pPr>
        <w:tabs>
          <w:tab w:val="left" w:pos="426"/>
        </w:tabs>
        <w:ind w:firstLine="425"/>
        <w:jc w:val="right"/>
        <w:rPr>
          <w:b/>
        </w:rPr>
      </w:pPr>
    </w:p>
    <w:p w:rsidR="0049233D" w:rsidRDefault="0049233D" w:rsidP="0049233D">
      <w:pPr>
        <w:tabs>
          <w:tab w:val="left" w:pos="426"/>
        </w:tabs>
        <w:ind w:firstLine="425"/>
        <w:jc w:val="right"/>
        <w:rPr>
          <w:b/>
        </w:rPr>
      </w:pPr>
    </w:p>
    <w:p w:rsidR="0049233D" w:rsidRDefault="0049233D" w:rsidP="0049233D">
      <w:pPr>
        <w:spacing w:after="1" w:line="200" w:lineRule="atLeast"/>
        <w:jc w:val="center"/>
        <w:rPr>
          <w:rFonts w:eastAsia="Calibri"/>
          <w:lang w:eastAsia="en-US"/>
        </w:rPr>
      </w:pPr>
      <w:r>
        <w:rPr>
          <w:rFonts w:eastAsia="Calibri"/>
          <w:lang w:eastAsia="en-US"/>
        </w:rPr>
        <w:t>ЗАЯВКА</w:t>
      </w:r>
    </w:p>
    <w:p w:rsidR="0049233D" w:rsidRDefault="0049233D" w:rsidP="0049233D">
      <w:pPr>
        <w:spacing w:after="1" w:line="200" w:lineRule="atLeast"/>
        <w:jc w:val="center"/>
        <w:rPr>
          <w:rFonts w:eastAsia="Calibri"/>
          <w:lang w:eastAsia="en-US"/>
        </w:rPr>
      </w:pPr>
      <w:r>
        <w:rPr>
          <w:rFonts w:eastAsia="Calibri"/>
          <w:lang w:eastAsia="en-US"/>
        </w:rPr>
        <w:t>на участие в п</w:t>
      </w:r>
      <w:r w:rsidRPr="00E05B1F">
        <w:rPr>
          <w:sz w:val="23"/>
          <w:szCs w:val="23"/>
        </w:rPr>
        <w:t>родаж</w:t>
      </w:r>
      <w:r>
        <w:rPr>
          <w:sz w:val="23"/>
          <w:szCs w:val="23"/>
        </w:rPr>
        <w:t>е</w:t>
      </w:r>
      <w:r w:rsidRPr="00E05B1F">
        <w:rPr>
          <w:sz w:val="23"/>
          <w:szCs w:val="23"/>
        </w:rPr>
        <w:t xml:space="preserve"> имущества посредством публичного предложения с открытой формой подачи предложений о приобретении, </w:t>
      </w:r>
      <w:proofErr w:type="gramStart"/>
      <w:r w:rsidRPr="00E05B1F">
        <w:rPr>
          <w:sz w:val="23"/>
          <w:szCs w:val="23"/>
        </w:rPr>
        <w:t>проводимая</w:t>
      </w:r>
      <w:proofErr w:type="gramEnd"/>
      <w:r w:rsidRPr="00E05B1F">
        <w:rPr>
          <w:sz w:val="23"/>
          <w:szCs w:val="23"/>
        </w:rPr>
        <w:t xml:space="preserve"> в электронной форме</w:t>
      </w:r>
    </w:p>
    <w:p w:rsidR="0049233D" w:rsidRDefault="0049233D" w:rsidP="0049233D">
      <w:pPr>
        <w:spacing w:after="1" w:line="200" w:lineRule="atLeast"/>
        <w:jc w:val="both"/>
        <w:rPr>
          <w:rFonts w:eastAsia="Calibri"/>
          <w:lang w:eastAsia="en-US"/>
        </w:rPr>
      </w:pPr>
    </w:p>
    <w:p w:rsidR="0049233D" w:rsidRDefault="0049233D" w:rsidP="0049233D">
      <w:pPr>
        <w:spacing w:after="1" w:line="200" w:lineRule="atLeast"/>
        <w:jc w:val="both"/>
        <w:rPr>
          <w:rFonts w:eastAsia="Calibri"/>
          <w:lang w:eastAsia="en-US"/>
        </w:rPr>
      </w:pPr>
      <w:r>
        <w:rPr>
          <w:rFonts w:eastAsia="Calibri"/>
          <w:lang w:eastAsia="en-US"/>
        </w:rPr>
        <w:t>Претендент___________________________________________________________________</w:t>
      </w:r>
    </w:p>
    <w:p w:rsidR="0049233D" w:rsidRPr="0049233D" w:rsidRDefault="0049233D" w:rsidP="0049233D">
      <w:pPr>
        <w:spacing w:after="1" w:line="200" w:lineRule="atLeast"/>
        <w:jc w:val="both"/>
        <w:rPr>
          <w:rFonts w:eastAsia="Calibri"/>
          <w:sz w:val="16"/>
          <w:szCs w:val="16"/>
          <w:lang w:eastAsia="en-US"/>
        </w:rPr>
      </w:pPr>
      <w:r w:rsidRPr="0049233D">
        <w:rPr>
          <w:rFonts w:eastAsia="Calibri"/>
          <w:sz w:val="16"/>
          <w:szCs w:val="16"/>
          <w:lang w:eastAsia="en-US"/>
        </w:rPr>
        <w:t xml:space="preserve">                 (Ф.И.О. для физического лица или ИП, наименование для юридического лица  с указанием организационно-правовойформы)</w:t>
      </w:r>
    </w:p>
    <w:p w:rsidR="0049233D" w:rsidRDefault="0049233D" w:rsidP="0049233D">
      <w:pPr>
        <w:spacing w:after="1" w:line="200" w:lineRule="atLeast"/>
        <w:jc w:val="both"/>
        <w:rPr>
          <w:rFonts w:eastAsia="Calibri"/>
          <w:lang w:eastAsia="en-US"/>
        </w:rPr>
      </w:pPr>
    </w:p>
    <w:p w:rsidR="0049233D" w:rsidRDefault="0049233D" w:rsidP="0049233D">
      <w:pPr>
        <w:spacing w:after="1" w:line="200" w:lineRule="atLeast"/>
        <w:jc w:val="both"/>
        <w:rPr>
          <w:rFonts w:eastAsia="Calibri"/>
          <w:lang w:eastAsia="en-US"/>
        </w:rPr>
      </w:pPr>
      <w:r>
        <w:rPr>
          <w:rFonts w:eastAsia="Calibri"/>
          <w:lang w:eastAsia="en-US"/>
        </w:rPr>
        <w:t>в лице ___________________________________________________________________,</w:t>
      </w:r>
    </w:p>
    <w:p w:rsidR="0049233D" w:rsidRPr="0049233D" w:rsidRDefault="0049233D" w:rsidP="0049233D">
      <w:pPr>
        <w:spacing w:after="1" w:line="200" w:lineRule="atLeast"/>
        <w:jc w:val="both"/>
        <w:rPr>
          <w:rFonts w:eastAsia="Calibri"/>
          <w:sz w:val="16"/>
          <w:szCs w:val="16"/>
          <w:lang w:eastAsia="en-US"/>
        </w:rPr>
      </w:pPr>
      <w:r w:rsidRPr="0049233D">
        <w:rPr>
          <w:rFonts w:eastAsia="Calibri"/>
          <w:sz w:val="16"/>
          <w:szCs w:val="16"/>
          <w:lang w:eastAsia="en-US"/>
        </w:rPr>
        <w:t xml:space="preserve">                                    (Ф.И.О.)</w:t>
      </w:r>
    </w:p>
    <w:p w:rsidR="0049233D" w:rsidRDefault="0049233D" w:rsidP="0049233D">
      <w:pPr>
        <w:spacing w:after="1" w:line="200" w:lineRule="atLeast"/>
        <w:jc w:val="both"/>
        <w:rPr>
          <w:rFonts w:eastAsia="Calibri"/>
          <w:lang w:eastAsia="en-US"/>
        </w:rPr>
      </w:pPr>
      <w:proofErr w:type="gramStart"/>
      <w:r>
        <w:rPr>
          <w:rFonts w:eastAsia="Calibri"/>
          <w:lang w:eastAsia="en-US"/>
        </w:rPr>
        <w:t>действующий</w:t>
      </w:r>
      <w:proofErr w:type="gramEnd"/>
      <w:r>
        <w:rPr>
          <w:rFonts w:eastAsia="Calibri"/>
          <w:lang w:eastAsia="en-US"/>
        </w:rPr>
        <w:t xml:space="preserve"> на основании </w:t>
      </w:r>
      <w:hyperlink r:id="rId7" w:anchor="P302" w:history="1">
        <w:r>
          <w:rPr>
            <w:rStyle w:val="ae"/>
            <w:rFonts w:eastAsia="Calibri"/>
            <w:lang w:eastAsia="en-US"/>
          </w:rPr>
          <w:t>&lt;1&gt;</w:t>
        </w:r>
      </w:hyperlink>
      <w:r>
        <w:rPr>
          <w:rFonts w:eastAsia="Calibri"/>
          <w:lang w:eastAsia="en-US"/>
        </w:rPr>
        <w:t xml:space="preserve"> _____________________________________________,</w:t>
      </w:r>
    </w:p>
    <w:p w:rsidR="0049233D" w:rsidRPr="0049233D" w:rsidRDefault="0049233D" w:rsidP="0049233D">
      <w:pPr>
        <w:spacing w:after="1" w:line="200" w:lineRule="atLeast"/>
        <w:jc w:val="both"/>
        <w:rPr>
          <w:rFonts w:eastAsia="Calibri"/>
          <w:sz w:val="16"/>
          <w:szCs w:val="16"/>
          <w:lang w:eastAsia="en-US"/>
        </w:rPr>
      </w:pPr>
      <w:r w:rsidRPr="0049233D">
        <w:rPr>
          <w:rFonts w:eastAsia="Calibri"/>
          <w:sz w:val="16"/>
          <w:szCs w:val="16"/>
          <w:lang w:eastAsia="en-US"/>
        </w:rPr>
        <w:t xml:space="preserve">   (устав, положение и т.д.)</w:t>
      </w:r>
    </w:p>
    <w:p w:rsidR="0049233D" w:rsidRDefault="0049233D" w:rsidP="0049233D">
      <w:pPr>
        <w:spacing w:after="1" w:line="200" w:lineRule="atLeast"/>
        <w:jc w:val="both"/>
        <w:rPr>
          <w:rFonts w:eastAsia="Calibri"/>
          <w:lang w:eastAsia="en-US"/>
        </w:rPr>
      </w:pPr>
    </w:p>
    <w:tbl>
      <w:tblPr>
        <w:tblStyle w:val="af"/>
        <w:tblW w:w="0" w:type="auto"/>
        <w:tblLook w:val="04A0"/>
      </w:tblPr>
      <w:tblGrid>
        <w:gridCol w:w="9571"/>
      </w:tblGrid>
      <w:tr w:rsidR="0049233D" w:rsidTr="00FF2CFF">
        <w:tc>
          <w:tcPr>
            <w:tcW w:w="10421"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jc w:val="both"/>
              <w:rPr>
                <w:rFonts w:eastAsia="Calibri"/>
                <w:lang w:eastAsia="en-US"/>
              </w:rPr>
            </w:pPr>
            <w:r>
              <w:rPr>
                <w:rFonts w:eastAsia="Calibri"/>
                <w:lang w:eastAsia="en-US"/>
              </w:rPr>
              <w:t xml:space="preserve">(заполняется физическим лицом, индивидуальным предпринимателем)                                                                           </w:t>
            </w:r>
          </w:p>
          <w:p w:rsidR="0049233D" w:rsidRDefault="0049233D" w:rsidP="00FF2CFF">
            <w:pPr>
              <w:spacing w:after="1" w:line="200" w:lineRule="atLeast"/>
              <w:jc w:val="both"/>
              <w:rPr>
                <w:rFonts w:eastAsia="Calibri"/>
                <w:lang w:eastAsia="en-US"/>
              </w:rPr>
            </w:pPr>
          </w:p>
          <w:p w:rsidR="0049233D" w:rsidRDefault="0049233D" w:rsidP="00FF2CFF">
            <w:pPr>
              <w:spacing w:after="1" w:line="200" w:lineRule="atLeast"/>
              <w:jc w:val="both"/>
              <w:rPr>
                <w:rFonts w:eastAsia="Calibri"/>
                <w:lang w:eastAsia="en-US"/>
              </w:rPr>
            </w:pPr>
            <w:r>
              <w:rPr>
                <w:rFonts w:eastAsia="Calibri"/>
                <w:lang w:eastAsia="en-US"/>
              </w:rPr>
              <w:t xml:space="preserve">Паспортные данные: серия ____ N _______, дата выдачи "__" ___________ </w:t>
            </w:r>
            <w:proofErr w:type="gramStart"/>
            <w:r>
              <w:rPr>
                <w:rFonts w:eastAsia="Calibri"/>
                <w:lang w:eastAsia="en-US"/>
              </w:rPr>
              <w:t>г</w:t>
            </w:r>
            <w:proofErr w:type="gramEnd"/>
            <w:r>
              <w:rPr>
                <w:rFonts w:eastAsia="Calibri"/>
                <w:lang w:eastAsia="en-US"/>
              </w:rPr>
              <w:t xml:space="preserve">.                                                                 </w:t>
            </w:r>
          </w:p>
          <w:p w:rsidR="0049233D" w:rsidRDefault="0049233D" w:rsidP="00FF2CFF">
            <w:pPr>
              <w:spacing w:after="1" w:line="200" w:lineRule="atLeast"/>
              <w:jc w:val="both"/>
              <w:rPr>
                <w:rFonts w:eastAsia="Calibri"/>
                <w:lang w:eastAsia="en-US"/>
              </w:rPr>
            </w:pPr>
            <w:r>
              <w:rPr>
                <w:rFonts w:eastAsia="Calibri"/>
                <w:lang w:eastAsia="en-US"/>
              </w:rPr>
              <w:t xml:space="preserve">кем </w:t>
            </w:r>
            <w:proofErr w:type="gramStart"/>
            <w:r>
              <w:rPr>
                <w:rFonts w:eastAsia="Calibri"/>
                <w:lang w:eastAsia="en-US"/>
              </w:rPr>
              <w:t>выдан</w:t>
            </w:r>
            <w:proofErr w:type="gramEnd"/>
            <w:r>
              <w:rPr>
                <w:rFonts w:eastAsia="Calibri"/>
                <w:lang w:eastAsia="en-US"/>
              </w:rPr>
              <w:t xml:space="preserve">: _____________________________________________________________                                                      </w:t>
            </w:r>
          </w:p>
          <w:p w:rsidR="0049233D" w:rsidRDefault="0049233D" w:rsidP="00FF2CFF">
            <w:pPr>
              <w:spacing w:after="1" w:line="200" w:lineRule="atLeast"/>
              <w:jc w:val="both"/>
              <w:rPr>
                <w:rFonts w:eastAsia="Calibri"/>
                <w:lang w:eastAsia="en-US"/>
              </w:rPr>
            </w:pPr>
            <w:r>
              <w:rPr>
                <w:rFonts w:eastAsia="Calibri"/>
                <w:lang w:eastAsia="en-US"/>
              </w:rPr>
              <w:t xml:space="preserve">Адрес регистрации по месту жительства: _________________________________                                                            </w:t>
            </w:r>
          </w:p>
          <w:p w:rsidR="0049233D" w:rsidRDefault="0049233D" w:rsidP="00FF2CFF">
            <w:pPr>
              <w:spacing w:after="1" w:line="200" w:lineRule="atLeast"/>
              <w:jc w:val="both"/>
              <w:rPr>
                <w:rFonts w:eastAsia="Calibri"/>
                <w:lang w:eastAsia="en-US"/>
              </w:rPr>
            </w:pPr>
            <w:r>
              <w:rPr>
                <w:rFonts w:eastAsia="Calibri"/>
                <w:lang w:eastAsia="en-US"/>
              </w:rPr>
              <w:t xml:space="preserve">Адрес регистрации по месту пребывания: _________________________________                                                           </w:t>
            </w:r>
          </w:p>
          <w:p w:rsidR="0049233D" w:rsidRDefault="0049233D" w:rsidP="00FF2CFF">
            <w:pPr>
              <w:spacing w:after="1" w:line="200" w:lineRule="atLeast"/>
              <w:jc w:val="both"/>
              <w:rPr>
                <w:rFonts w:eastAsia="Calibri"/>
                <w:lang w:eastAsia="en-US"/>
              </w:rPr>
            </w:pPr>
            <w:r>
              <w:rPr>
                <w:rFonts w:eastAsia="Calibri"/>
                <w:lang w:eastAsia="en-US"/>
              </w:rPr>
              <w:t xml:space="preserve">Контактный телефон _____________________________________________________                                                      </w:t>
            </w:r>
          </w:p>
          <w:p w:rsidR="0049233D" w:rsidRDefault="0049233D" w:rsidP="00FF2CFF">
            <w:pPr>
              <w:spacing w:after="1" w:line="200" w:lineRule="atLeast"/>
              <w:jc w:val="both"/>
              <w:rPr>
                <w:rFonts w:eastAsia="Calibri"/>
                <w:lang w:eastAsia="en-US"/>
              </w:rPr>
            </w:pPr>
            <w:r>
              <w:rPr>
                <w:rFonts w:eastAsia="Calibri"/>
                <w:lang w:eastAsia="en-US"/>
              </w:rPr>
              <w:t xml:space="preserve">Дата регистрации в качестве индивидуального предпринимателя: "__" ___________ </w:t>
            </w:r>
            <w:proofErr w:type="gramStart"/>
            <w:r>
              <w:rPr>
                <w:rFonts w:eastAsia="Calibri"/>
                <w:lang w:eastAsia="en-US"/>
              </w:rPr>
              <w:t>г</w:t>
            </w:r>
            <w:proofErr w:type="gramEnd"/>
            <w:r>
              <w:rPr>
                <w:rFonts w:eastAsia="Calibri"/>
                <w:lang w:eastAsia="en-US"/>
              </w:rPr>
              <w:t xml:space="preserve">.                                                                </w:t>
            </w:r>
          </w:p>
          <w:p w:rsidR="0049233D" w:rsidRDefault="0049233D" w:rsidP="00FF2CFF">
            <w:pPr>
              <w:spacing w:after="1" w:line="200" w:lineRule="atLeast"/>
              <w:jc w:val="both"/>
              <w:rPr>
                <w:rFonts w:eastAsia="Calibri"/>
                <w:lang w:eastAsia="en-US"/>
              </w:rPr>
            </w:pPr>
            <w:r>
              <w:rPr>
                <w:rFonts w:eastAsia="Calibri"/>
                <w:lang w:eastAsia="en-US"/>
              </w:rPr>
              <w:t>ОГРН индивидуального предпринимателя N _________________________________</w:t>
            </w:r>
          </w:p>
          <w:p w:rsidR="0049233D" w:rsidRDefault="0049233D" w:rsidP="00FF2CFF">
            <w:pPr>
              <w:spacing w:after="1" w:line="200" w:lineRule="atLeast"/>
              <w:jc w:val="both"/>
              <w:rPr>
                <w:rFonts w:eastAsia="Calibri"/>
                <w:lang w:eastAsia="en-US"/>
              </w:rPr>
            </w:pPr>
          </w:p>
        </w:tc>
      </w:tr>
      <w:tr w:rsidR="0049233D" w:rsidTr="00FF2CFF">
        <w:tc>
          <w:tcPr>
            <w:tcW w:w="10421"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jc w:val="both"/>
              <w:rPr>
                <w:rFonts w:eastAsia="Calibri"/>
                <w:lang w:eastAsia="en-US"/>
              </w:rPr>
            </w:pPr>
            <w:r>
              <w:rPr>
                <w:rFonts w:eastAsia="Calibri"/>
                <w:lang w:eastAsia="en-US"/>
              </w:rPr>
              <w:t xml:space="preserve">(заполняется юридическим лицом)                                                                                                                                        </w:t>
            </w:r>
          </w:p>
          <w:p w:rsidR="0049233D" w:rsidRDefault="0049233D" w:rsidP="00FF2CFF">
            <w:pPr>
              <w:spacing w:after="1" w:line="200" w:lineRule="atLeast"/>
              <w:jc w:val="both"/>
              <w:rPr>
                <w:rFonts w:eastAsia="Calibri"/>
                <w:lang w:eastAsia="en-US"/>
              </w:rPr>
            </w:pPr>
            <w:r>
              <w:rPr>
                <w:rFonts w:eastAsia="Calibri"/>
                <w:lang w:eastAsia="en-US"/>
              </w:rPr>
              <w:t xml:space="preserve">Адрес местонахождения: _________________________________________________                                                       </w:t>
            </w:r>
          </w:p>
          <w:p w:rsidR="0049233D" w:rsidRDefault="0049233D" w:rsidP="00FF2CFF">
            <w:pPr>
              <w:spacing w:after="1" w:line="200" w:lineRule="atLeast"/>
              <w:jc w:val="both"/>
              <w:rPr>
                <w:rFonts w:eastAsia="Calibri"/>
                <w:lang w:eastAsia="en-US"/>
              </w:rPr>
            </w:pPr>
            <w:r>
              <w:rPr>
                <w:rFonts w:eastAsia="Calibri"/>
                <w:lang w:eastAsia="en-US"/>
              </w:rPr>
              <w:t xml:space="preserve">Почтовый адрес: ________________________________________________________ </w:t>
            </w:r>
          </w:p>
          <w:p w:rsidR="0049233D" w:rsidRDefault="0049233D" w:rsidP="00FF2CFF">
            <w:pPr>
              <w:spacing w:after="1" w:line="200" w:lineRule="atLeast"/>
              <w:jc w:val="both"/>
              <w:rPr>
                <w:rFonts w:eastAsia="Calibri"/>
                <w:lang w:eastAsia="en-US"/>
              </w:rPr>
            </w:pPr>
            <w:r>
              <w:rPr>
                <w:rFonts w:eastAsia="Calibri"/>
                <w:lang w:eastAsia="en-US"/>
              </w:rPr>
              <w:t xml:space="preserve">Контактный телефон _____________________________________________________ </w:t>
            </w:r>
          </w:p>
          <w:p w:rsidR="0049233D" w:rsidRDefault="0049233D" w:rsidP="00FF2CFF">
            <w:pPr>
              <w:spacing w:after="1" w:line="200" w:lineRule="atLeast"/>
              <w:jc w:val="both"/>
              <w:rPr>
                <w:rFonts w:eastAsia="Calibri"/>
                <w:lang w:eastAsia="en-US"/>
              </w:rPr>
            </w:pPr>
            <w:r>
              <w:rPr>
                <w:rFonts w:eastAsia="Calibri"/>
                <w:lang w:eastAsia="en-US"/>
              </w:rPr>
              <w:t xml:space="preserve">ИНН N _________________________ ОГРН N _________________________________ </w:t>
            </w:r>
          </w:p>
          <w:p w:rsidR="0049233D" w:rsidRDefault="0049233D" w:rsidP="00FF2CFF">
            <w:pPr>
              <w:spacing w:after="1" w:line="200" w:lineRule="atLeast"/>
              <w:jc w:val="both"/>
              <w:rPr>
                <w:rFonts w:eastAsia="Calibri"/>
                <w:lang w:eastAsia="en-US"/>
              </w:rPr>
            </w:pPr>
          </w:p>
        </w:tc>
      </w:tr>
      <w:tr w:rsidR="0049233D" w:rsidTr="00FF2CFF">
        <w:tc>
          <w:tcPr>
            <w:tcW w:w="10421"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jc w:val="both"/>
              <w:rPr>
                <w:rFonts w:eastAsia="Calibri"/>
                <w:lang w:eastAsia="en-US"/>
              </w:rPr>
            </w:pPr>
            <w:r>
              <w:rPr>
                <w:rFonts w:eastAsia="Calibri"/>
                <w:lang w:eastAsia="en-US"/>
              </w:rPr>
              <w:t xml:space="preserve">Представитель Претендента </w:t>
            </w:r>
            <w:hyperlink r:id="rId8" w:anchor="P303" w:history="1">
              <w:r>
                <w:rPr>
                  <w:rStyle w:val="ae"/>
                  <w:rFonts w:eastAsia="Calibri"/>
                  <w:lang w:eastAsia="en-US"/>
                </w:rPr>
                <w:t>&lt;2&gt;</w:t>
              </w:r>
            </w:hyperlink>
            <w:r>
              <w:rPr>
                <w:rFonts w:eastAsia="Calibri"/>
                <w:lang w:eastAsia="en-US"/>
              </w:rPr>
              <w:t xml:space="preserve"> __________________________________________ </w:t>
            </w:r>
          </w:p>
          <w:p w:rsidR="0049233D" w:rsidRDefault="0049233D" w:rsidP="00FF2CFF">
            <w:pPr>
              <w:spacing w:after="1" w:line="200" w:lineRule="atLeast"/>
              <w:jc w:val="both"/>
              <w:rPr>
                <w:rFonts w:eastAsia="Calibri"/>
                <w:lang w:eastAsia="en-US"/>
              </w:rPr>
            </w:pPr>
            <w:r>
              <w:rPr>
                <w:rFonts w:eastAsia="Calibri"/>
                <w:lang w:eastAsia="en-US"/>
              </w:rPr>
              <w:t xml:space="preserve">                                              (Ф.И.О.)                   </w:t>
            </w:r>
          </w:p>
          <w:p w:rsidR="0049233D" w:rsidRDefault="0049233D" w:rsidP="00FF2CFF">
            <w:pPr>
              <w:spacing w:after="1" w:line="200" w:lineRule="atLeast"/>
              <w:jc w:val="both"/>
              <w:rPr>
                <w:rFonts w:eastAsia="Calibri"/>
                <w:lang w:eastAsia="en-US"/>
              </w:rPr>
            </w:pPr>
            <w:r>
              <w:rPr>
                <w:rFonts w:eastAsia="Calibri"/>
                <w:lang w:eastAsia="en-US"/>
              </w:rPr>
              <w:t xml:space="preserve">действует на основании доверенности от "__" _________ 20__________ г. N ________ </w:t>
            </w:r>
          </w:p>
          <w:p w:rsidR="0049233D" w:rsidRDefault="0049233D" w:rsidP="00FF2CFF">
            <w:pPr>
              <w:spacing w:after="1" w:line="200" w:lineRule="atLeast"/>
              <w:jc w:val="both"/>
              <w:rPr>
                <w:rFonts w:eastAsia="Calibri"/>
                <w:lang w:eastAsia="en-US"/>
              </w:rPr>
            </w:pPr>
            <w:r>
              <w:rPr>
                <w:rFonts w:eastAsia="Calibri"/>
                <w:lang w:eastAsia="en-US"/>
              </w:rPr>
              <w:t xml:space="preserve">Паспортные данные представителя: серия ____ N __, дата выдачи "__" ____________ </w:t>
            </w:r>
            <w:proofErr w:type="gramStart"/>
            <w:r>
              <w:rPr>
                <w:rFonts w:eastAsia="Calibri"/>
                <w:lang w:eastAsia="en-US"/>
              </w:rPr>
              <w:t>г</w:t>
            </w:r>
            <w:proofErr w:type="gramEnd"/>
            <w:r>
              <w:rPr>
                <w:rFonts w:eastAsia="Calibri"/>
                <w:lang w:eastAsia="en-US"/>
              </w:rPr>
              <w:t>.</w:t>
            </w:r>
          </w:p>
          <w:p w:rsidR="0049233D" w:rsidRDefault="0049233D" w:rsidP="00FF2CFF">
            <w:pPr>
              <w:spacing w:after="1" w:line="200" w:lineRule="atLeast"/>
              <w:jc w:val="both"/>
              <w:rPr>
                <w:rFonts w:eastAsia="Calibri"/>
                <w:lang w:eastAsia="en-US"/>
              </w:rPr>
            </w:pPr>
            <w:r>
              <w:rPr>
                <w:rFonts w:eastAsia="Calibri"/>
                <w:lang w:eastAsia="en-US"/>
              </w:rPr>
              <w:t xml:space="preserve">кем </w:t>
            </w:r>
            <w:proofErr w:type="gramStart"/>
            <w:r>
              <w:rPr>
                <w:rFonts w:eastAsia="Calibri"/>
                <w:lang w:eastAsia="en-US"/>
              </w:rPr>
              <w:t>выдан</w:t>
            </w:r>
            <w:proofErr w:type="gramEnd"/>
            <w:r>
              <w:rPr>
                <w:rFonts w:eastAsia="Calibri"/>
                <w:lang w:eastAsia="en-US"/>
              </w:rPr>
              <w:t xml:space="preserve">: _____________________________________________________________ </w:t>
            </w:r>
          </w:p>
          <w:p w:rsidR="0049233D" w:rsidRDefault="0049233D" w:rsidP="00FF2CFF">
            <w:pPr>
              <w:spacing w:after="1" w:line="200" w:lineRule="atLeast"/>
              <w:jc w:val="both"/>
              <w:rPr>
                <w:rFonts w:eastAsia="Calibri"/>
                <w:lang w:eastAsia="en-US"/>
              </w:rPr>
            </w:pPr>
            <w:r>
              <w:rPr>
                <w:rFonts w:eastAsia="Calibri"/>
                <w:lang w:eastAsia="en-US"/>
              </w:rPr>
              <w:t xml:space="preserve">Адрес регистрации по месту жительства: _________________________________ </w:t>
            </w:r>
          </w:p>
          <w:p w:rsidR="0049233D" w:rsidRDefault="0049233D" w:rsidP="00FF2CFF">
            <w:pPr>
              <w:spacing w:after="1" w:line="200" w:lineRule="atLeast"/>
              <w:jc w:val="both"/>
              <w:rPr>
                <w:rFonts w:eastAsia="Calibri"/>
                <w:lang w:eastAsia="en-US"/>
              </w:rPr>
            </w:pPr>
            <w:r>
              <w:rPr>
                <w:rFonts w:eastAsia="Calibri"/>
                <w:lang w:eastAsia="en-US"/>
              </w:rPr>
              <w:t xml:space="preserve">Адрес регистрации по месту пребывания: _________________________________ </w:t>
            </w:r>
          </w:p>
          <w:p w:rsidR="0049233D" w:rsidRDefault="0049233D" w:rsidP="00FF2CFF">
            <w:pPr>
              <w:spacing w:after="1" w:line="200" w:lineRule="atLeast"/>
              <w:jc w:val="both"/>
              <w:rPr>
                <w:rFonts w:eastAsia="Calibri"/>
                <w:lang w:eastAsia="en-US"/>
              </w:rPr>
            </w:pPr>
            <w:r>
              <w:rPr>
                <w:rFonts w:eastAsia="Calibri"/>
                <w:lang w:eastAsia="en-US"/>
              </w:rPr>
              <w:t>Контактный телефон _____________________________________________________</w:t>
            </w:r>
          </w:p>
          <w:p w:rsidR="0049233D" w:rsidRDefault="0049233D" w:rsidP="00FF2CFF">
            <w:pPr>
              <w:spacing w:after="1" w:line="200" w:lineRule="atLeast"/>
              <w:jc w:val="both"/>
              <w:rPr>
                <w:rFonts w:eastAsia="Calibri"/>
                <w:lang w:eastAsia="en-US"/>
              </w:rPr>
            </w:pPr>
          </w:p>
        </w:tc>
      </w:tr>
    </w:tbl>
    <w:p w:rsidR="0049233D" w:rsidRDefault="0049233D" w:rsidP="0049233D">
      <w:pPr>
        <w:spacing w:after="1" w:line="200" w:lineRule="atLeast"/>
        <w:jc w:val="both"/>
        <w:rPr>
          <w:rFonts w:eastAsia="Calibri"/>
          <w:lang w:eastAsia="en-US"/>
        </w:rPr>
      </w:pPr>
    </w:p>
    <w:p w:rsidR="0049233D" w:rsidRPr="0049233D" w:rsidRDefault="0049233D" w:rsidP="0049233D">
      <w:pPr>
        <w:spacing w:after="1" w:line="200" w:lineRule="atLeast"/>
        <w:jc w:val="both"/>
        <w:rPr>
          <w:rFonts w:eastAsia="Calibri"/>
          <w:lang w:eastAsia="en-US"/>
        </w:rPr>
      </w:pPr>
      <w:r w:rsidRPr="0049233D">
        <w:rPr>
          <w:rFonts w:eastAsia="Calibri"/>
          <w:lang w:eastAsia="en-US"/>
        </w:rPr>
        <w:t>принял решение об участии в п</w:t>
      </w:r>
      <w:r w:rsidRPr="0049233D">
        <w:t xml:space="preserve">родаже имущества посредством публичного предложения с открытой формой подачи предложений о приобретении, </w:t>
      </w:r>
      <w:proofErr w:type="gramStart"/>
      <w:r w:rsidRPr="0049233D">
        <w:t>проводимая</w:t>
      </w:r>
      <w:proofErr w:type="gramEnd"/>
      <w:r w:rsidRPr="0049233D">
        <w:t xml:space="preserve"> в электронной форме</w:t>
      </w:r>
      <w:r w:rsidRPr="0049233D">
        <w:rPr>
          <w:rFonts w:eastAsia="Calibri"/>
          <w:lang w:eastAsia="en-US"/>
        </w:rPr>
        <w:t xml:space="preserve"> (лота):</w:t>
      </w:r>
    </w:p>
    <w:p w:rsidR="0049233D" w:rsidRPr="0049233D" w:rsidRDefault="0049233D" w:rsidP="0049233D">
      <w:pPr>
        <w:spacing w:after="1" w:line="200" w:lineRule="atLeast"/>
        <w:jc w:val="both"/>
        <w:rPr>
          <w:rFonts w:eastAsia="Calibri"/>
          <w:lang w:eastAsia="en-US"/>
        </w:rPr>
      </w:pPr>
    </w:p>
    <w:p w:rsidR="0049233D" w:rsidRDefault="0049233D" w:rsidP="0049233D">
      <w:pPr>
        <w:spacing w:after="1" w:line="200" w:lineRule="atLeast"/>
        <w:jc w:val="both"/>
        <w:rPr>
          <w:rFonts w:eastAsia="Calibri"/>
          <w:lang w:eastAsia="en-US"/>
        </w:rPr>
      </w:pPr>
      <w:r>
        <w:rPr>
          <w:rFonts w:eastAsia="Calibri"/>
          <w:lang w:eastAsia="en-US"/>
        </w:rPr>
        <w:t xml:space="preserve">Дата аукциона: ______________________, N лота __________________________ </w:t>
      </w:r>
    </w:p>
    <w:p w:rsidR="0049233D" w:rsidRDefault="0049233D" w:rsidP="0049233D">
      <w:pPr>
        <w:spacing w:after="1" w:line="200" w:lineRule="atLeast"/>
        <w:jc w:val="both"/>
        <w:rPr>
          <w:rFonts w:eastAsia="Calibri"/>
          <w:lang w:eastAsia="en-US"/>
        </w:rPr>
      </w:pPr>
      <w:r>
        <w:rPr>
          <w:rFonts w:eastAsia="Calibri"/>
          <w:lang w:eastAsia="en-US"/>
        </w:rPr>
        <w:t xml:space="preserve">Наименование имущества (лота): _______________________________________________ </w:t>
      </w:r>
    </w:p>
    <w:p w:rsidR="0049233D" w:rsidRDefault="0049233D" w:rsidP="0049233D">
      <w:pPr>
        <w:spacing w:after="1" w:line="200" w:lineRule="atLeast"/>
        <w:jc w:val="both"/>
        <w:rPr>
          <w:rFonts w:eastAsia="Calibri"/>
          <w:lang w:eastAsia="en-US"/>
        </w:rPr>
      </w:pPr>
      <w:r>
        <w:rPr>
          <w:rFonts w:eastAsia="Calibri"/>
          <w:lang w:eastAsia="en-US"/>
        </w:rPr>
        <w:t xml:space="preserve">Адрес (местонахождение) имущества (лота): _______________________________________ </w:t>
      </w:r>
    </w:p>
    <w:p w:rsidR="0049233D" w:rsidRDefault="0049233D" w:rsidP="0049233D">
      <w:pPr>
        <w:spacing w:after="1" w:line="200" w:lineRule="atLeast"/>
        <w:jc w:val="both"/>
        <w:rPr>
          <w:rFonts w:eastAsia="Calibri"/>
          <w:lang w:eastAsia="en-US"/>
        </w:rPr>
      </w:pPr>
      <w:r>
        <w:rPr>
          <w:rFonts w:eastAsia="Calibri"/>
          <w:lang w:eastAsia="en-US"/>
        </w:rPr>
        <w:t xml:space="preserve"> ____________________________________________________________________ </w:t>
      </w:r>
    </w:p>
    <w:p w:rsidR="0049233D" w:rsidRDefault="0049233D" w:rsidP="0049233D">
      <w:pPr>
        <w:spacing w:after="1" w:line="200" w:lineRule="atLeast"/>
        <w:jc w:val="both"/>
        <w:rPr>
          <w:rFonts w:eastAsia="Calibri"/>
          <w:lang w:eastAsia="en-US"/>
        </w:rPr>
      </w:pPr>
      <w:bookmarkStart w:id="3" w:name="P302"/>
      <w:bookmarkEnd w:id="3"/>
      <w:r>
        <w:rPr>
          <w:rFonts w:eastAsia="Calibri"/>
          <w:lang w:eastAsia="en-US"/>
        </w:rPr>
        <w:t>&lt;1</w:t>
      </w:r>
      <w:proofErr w:type="gramStart"/>
      <w:r>
        <w:rPr>
          <w:rFonts w:eastAsia="Calibri"/>
          <w:lang w:eastAsia="en-US"/>
        </w:rPr>
        <w:t>&gt; З</w:t>
      </w:r>
      <w:proofErr w:type="gramEnd"/>
      <w:r>
        <w:rPr>
          <w:rFonts w:eastAsia="Calibri"/>
          <w:lang w:eastAsia="en-US"/>
        </w:rPr>
        <w:t>аполняется при подаче заявки юридическим лицом.</w:t>
      </w:r>
    </w:p>
    <w:p w:rsidR="0049233D" w:rsidRDefault="0049233D" w:rsidP="0049233D">
      <w:pPr>
        <w:spacing w:after="1" w:line="200" w:lineRule="atLeast"/>
        <w:jc w:val="both"/>
        <w:rPr>
          <w:rFonts w:eastAsia="Calibri"/>
          <w:lang w:eastAsia="en-US"/>
        </w:rPr>
      </w:pPr>
      <w:bookmarkStart w:id="4" w:name="P303"/>
      <w:bookmarkEnd w:id="4"/>
      <w:r>
        <w:rPr>
          <w:rFonts w:eastAsia="Calibri"/>
          <w:lang w:eastAsia="en-US"/>
        </w:rPr>
        <w:t>&lt;2</w:t>
      </w:r>
      <w:proofErr w:type="gramStart"/>
      <w:r>
        <w:rPr>
          <w:rFonts w:eastAsia="Calibri"/>
          <w:lang w:eastAsia="en-US"/>
        </w:rPr>
        <w:t>&gt; З</w:t>
      </w:r>
      <w:proofErr w:type="gramEnd"/>
      <w:r>
        <w:rPr>
          <w:rFonts w:eastAsia="Calibri"/>
          <w:lang w:eastAsia="en-US"/>
        </w:rPr>
        <w:t>аполняется при подаче заявки лицом, действующим по доверенности.</w:t>
      </w:r>
    </w:p>
    <w:p w:rsidR="0049233D" w:rsidRDefault="0049233D" w:rsidP="0049233D">
      <w:pPr>
        <w:spacing w:after="1" w:line="200" w:lineRule="atLeast"/>
        <w:jc w:val="both"/>
        <w:rPr>
          <w:rFonts w:eastAsia="Calibri"/>
          <w:lang w:eastAsia="en-US"/>
        </w:rPr>
      </w:pPr>
    </w:p>
    <w:p w:rsidR="0049233D" w:rsidRDefault="0049233D" w:rsidP="0049233D">
      <w:pPr>
        <w:spacing w:after="1" w:line="200" w:lineRule="atLeast"/>
        <w:jc w:val="both"/>
        <w:rPr>
          <w:rFonts w:eastAsia="Calibri"/>
          <w:lang w:eastAsia="en-US"/>
        </w:rPr>
      </w:pPr>
      <w:r>
        <w:rPr>
          <w:rFonts w:eastAsia="Calibri"/>
          <w:lang w:eastAsia="en-US"/>
        </w:rPr>
        <w:t>и обязуется обеспечить поступление задатка в размере _________________________ руб.</w:t>
      </w:r>
    </w:p>
    <w:p w:rsidR="0049233D" w:rsidRDefault="0049233D" w:rsidP="0049233D">
      <w:pPr>
        <w:spacing w:after="1" w:line="200" w:lineRule="atLeast"/>
        <w:jc w:val="both"/>
        <w:rPr>
          <w:rFonts w:eastAsia="Calibri"/>
          <w:lang w:eastAsia="en-US"/>
        </w:rPr>
      </w:pPr>
      <w:r>
        <w:rPr>
          <w:rFonts w:eastAsia="Calibri"/>
          <w:lang w:eastAsia="en-US"/>
        </w:rPr>
        <w:t xml:space="preserve">                                                                                                  (сумма прописью)</w:t>
      </w:r>
    </w:p>
    <w:p w:rsidR="0049233D" w:rsidRDefault="0049233D" w:rsidP="0049233D">
      <w:pPr>
        <w:spacing w:after="1" w:line="200" w:lineRule="atLeast"/>
        <w:jc w:val="both"/>
        <w:rPr>
          <w:rFonts w:eastAsia="Calibri"/>
          <w:lang w:eastAsia="en-US"/>
        </w:rPr>
      </w:pPr>
      <w:r>
        <w:rPr>
          <w:rFonts w:eastAsia="Calibri"/>
          <w:lang w:eastAsia="en-US"/>
        </w:rPr>
        <w:t>в сроки и в порядке,  установленные в информационном сообщении на указанный лот.</w:t>
      </w:r>
    </w:p>
    <w:p w:rsidR="0049233D" w:rsidRDefault="0049233D" w:rsidP="0049233D">
      <w:pPr>
        <w:spacing w:after="1" w:line="200" w:lineRule="atLeast"/>
        <w:jc w:val="both"/>
        <w:rPr>
          <w:rFonts w:eastAsia="Calibri"/>
          <w:lang w:eastAsia="en-US"/>
        </w:rPr>
      </w:pPr>
    </w:p>
    <w:p w:rsidR="0049233D" w:rsidRDefault="0049233D" w:rsidP="0049233D">
      <w:pPr>
        <w:spacing w:after="1" w:line="200" w:lineRule="atLeast"/>
        <w:ind w:firstLine="540"/>
        <w:jc w:val="both"/>
        <w:rPr>
          <w:rFonts w:eastAsia="Calibri"/>
          <w:lang w:eastAsia="en-US"/>
        </w:rPr>
      </w:pPr>
      <w:r>
        <w:rPr>
          <w:rFonts w:eastAsia="Calibri"/>
          <w:lang w:eastAsia="en-US"/>
        </w:rPr>
        <w:t>1. Претендент обязуется:</w:t>
      </w:r>
    </w:p>
    <w:p w:rsidR="0049233D" w:rsidRDefault="0049233D" w:rsidP="0049233D">
      <w:pPr>
        <w:spacing w:before="200" w:after="1" w:line="200" w:lineRule="atLeast"/>
        <w:ind w:firstLine="540"/>
        <w:jc w:val="both"/>
        <w:rPr>
          <w:rFonts w:eastAsia="Calibri"/>
          <w:lang w:eastAsia="en-US"/>
        </w:rPr>
      </w:pPr>
      <w:r>
        <w:rPr>
          <w:rFonts w:eastAsia="Calibri"/>
          <w:lang w:eastAsia="en-US"/>
        </w:rPr>
        <w:t xml:space="preserve">1.1. </w:t>
      </w:r>
      <w:proofErr w:type="gramStart"/>
      <w:r>
        <w:rPr>
          <w:rFonts w:eastAsia="Calibri"/>
          <w:lang w:eastAsia="en-US"/>
        </w:rPr>
        <w:t>Соблюдать условия п</w:t>
      </w:r>
      <w:r w:rsidRPr="00E05B1F">
        <w:rPr>
          <w:sz w:val="23"/>
          <w:szCs w:val="23"/>
        </w:rPr>
        <w:t>родаж</w:t>
      </w:r>
      <w:r>
        <w:rPr>
          <w:sz w:val="23"/>
          <w:szCs w:val="23"/>
        </w:rPr>
        <w:t>и</w:t>
      </w:r>
      <w:r w:rsidRPr="00E05B1F">
        <w:rPr>
          <w:sz w:val="23"/>
          <w:szCs w:val="23"/>
        </w:rPr>
        <w:t xml:space="preserve"> имущества посредством публичного предложения с открытой формой подачи предложений о приобретении, проводим</w:t>
      </w:r>
      <w:r>
        <w:rPr>
          <w:sz w:val="23"/>
          <w:szCs w:val="23"/>
        </w:rPr>
        <w:t>ой</w:t>
      </w:r>
      <w:r w:rsidRPr="00E05B1F">
        <w:rPr>
          <w:sz w:val="23"/>
          <w:szCs w:val="23"/>
        </w:rPr>
        <w:t xml:space="preserve"> в электронной форме</w:t>
      </w:r>
      <w:r>
        <w:rPr>
          <w:rFonts w:eastAsia="Calibri"/>
          <w:lang w:eastAsia="en-US"/>
        </w:rPr>
        <w:t>, содержащиеся в информационном сообщении о проведении аукциона, размещенном на электронной площадке, официальном сайте в сети "Интернет" для размещения информации о приватизации объектов, находящихся в собственности муниципального образования «Камбарское», официальном сайте Российской Федерации в сети "Интернет" для размещения информации о проведении торгов (www</w:t>
      </w:r>
      <w:proofErr w:type="gramEnd"/>
      <w:r>
        <w:rPr>
          <w:rFonts w:eastAsia="Calibri"/>
          <w:lang w:eastAsia="en-US"/>
        </w:rPr>
        <w:t>.</w:t>
      </w:r>
      <w:proofErr w:type="gramStart"/>
      <w:r>
        <w:rPr>
          <w:rFonts w:eastAsia="Calibri"/>
          <w:lang w:eastAsia="en-US"/>
        </w:rPr>
        <w:t xml:space="preserve">torgi.gov.ru), а также порядок проведения аукциона, </w:t>
      </w:r>
      <w:r w:rsidRPr="0049233D">
        <w:rPr>
          <w:rFonts w:eastAsia="Calibri"/>
          <w:lang w:eastAsia="en-US"/>
        </w:rPr>
        <w:t xml:space="preserve">установленный </w:t>
      </w:r>
      <w:hyperlink r:id="rId9" w:history="1">
        <w:r w:rsidRPr="0049233D">
          <w:rPr>
            <w:rStyle w:val="ae"/>
            <w:rFonts w:eastAsia="Calibri"/>
            <w:color w:val="auto"/>
            <w:lang w:eastAsia="en-US"/>
          </w:rPr>
          <w:t>Положением</w:t>
        </w:r>
      </w:hyperlink>
      <w:r w:rsidRPr="0049233D">
        <w:rPr>
          <w:rFonts w:eastAsia="Calibri"/>
          <w:lang w:eastAsia="en-US"/>
        </w:rPr>
        <w:t xml:space="preserve"> об организации и проведении продажи государственного и муниципального имущества в электронной </w:t>
      </w:r>
      <w:r>
        <w:rPr>
          <w:rFonts w:eastAsia="Calibri"/>
          <w:lang w:eastAsia="en-US"/>
        </w:rPr>
        <w:t>форме, утвержденным постановлением Правительства Российской Федерации от 27 августа 2012 года N 860.</w:t>
      </w:r>
      <w:proofErr w:type="gramEnd"/>
    </w:p>
    <w:p w:rsidR="0049233D" w:rsidRDefault="0049233D" w:rsidP="0049233D">
      <w:pPr>
        <w:spacing w:before="200" w:after="1" w:line="200" w:lineRule="atLeast"/>
        <w:ind w:firstLine="540"/>
        <w:jc w:val="both"/>
        <w:rPr>
          <w:rFonts w:eastAsia="Calibri"/>
          <w:lang w:eastAsia="en-US"/>
        </w:rPr>
      </w:pPr>
      <w:r>
        <w:rPr>
          <w:rFonts w:eastAsia="Calibri"/>
          <w:lang w:eastAsia="en-US"/>
        </w:rPr>
        <w:t xml:space="preserve">1.2. В </w:t>
      </w:r>
      <w:r w:rsidRPr="00BE5559">
        <w:rPr>
          <w:rFonts w:eastAsia="Calibri"/>
          <w:lang w:eastAsia="en-US"/>
        </w:rPr>
        <w:t xml:space="preserve">случае признания победителем </w:t>
      </w:r>
      <w:r w:rsidR="00BE5559" w:rsidRPr="00BE5559">
        <w:rPr>
          <w:rFonts w:eastAsia="Calibri"/>
          <w:lang w:eastAsia="en-US"/>
        </w:rPr>
        <w:t>п</w:t>
      </w:r>
      <w:r w:rsidR="00BE5559" w:rsidRPr="00BE5559">
        <w:t xml:space="preserve">родажи имущества посредством публичного предложения с открытой формой подачи предложений о приобретении, </w:t>
      </w:r>
      <w:proofErr w:type="gramStart"/>
      <w:r w:rsidR="00BE5559" w:rsidRPr="00BE5559">
        <w:t>проводимая</w:t>
      </w:r>
      <w:proofErr w:type="gramEnd"/>
      <w:r w:rsidR="00BE5559" w:rsidRPr="00BE5559">
        <w:t xml:space="preserve"> в электронной форме,</w:t>
      </w:r>
      <w:r w:rsidRPr="00BE5559">
        <w:rPr>
          <w:rFonts w:eastAsia="Calibri"/>
          <w:lang w:eastAsia="en-US"/>
        </w:rPr>
        <w:t xml:space="preserve"> заключить с Продавцом договор купли-продажи не позднее пяти рабочих дней со дня подведения итогов аукциона в соответствии с порядком и требованиями, установленными</w:t>
      </w:r>
      <w:r>
        <w:rPr>
          <w:rFonts w:eastAsia="Calibri"/>
          <w:lang w:eastAsia="en-US"/>
        </w:rPr>
        <w:t xml:space="preserve"> в информационном сообщении и договоре купли-продажи.</w:t>
      </w:r>
    </w:p>
    <w:p w:rsidR="0049233D" w:rsidRDefault="0049233D" w:rsidP="0049233D">
      <w:pPr>
        <w:spacing w:before="200" w:after="1" w:line="200" w:lineRule="atLeast"/>
        <w:ind w:firstLine="540"/>
        <w:jc w:val="both"/>
        <w:rPr>
          <w:rFonts w:eastAsia="Calibri"/>
          <w:lang w:eastAsia="en-US"/>
        </w:rPr>
      </w:pPr>
      <w:r>
        <w:rPr>
          <w:rFonts w:eastAsia="Calibri"/>
          <w:lang w:eastAsia="en-US"/>
        </w:rPr>
        <w:t>1.3. Произвести оплату стоимости имущества, установленной по результатам аукциона, в сроки и на счет, установленные договором купли-продажи.</w:t>
      </w:r>
    </w:p>
    <w:p w:rsidR="0049233D" w:rsidRDefault="0049233D" w:rsidP="0049233D">
      <w:pPr>
        <w:spacing w:before="200" w:after="1" w:line="200" w:lineRule="atLeast"/>
        <w:ind w:firstLine="540"/>
        <w:jc w:val="both"/>
        <w:rPr>
          <w:rFonts w:eastAsia="Calibri"/>
          <w:lang w:eastAsia="en-US"/>
        </w:rPr>
      </w:pPr>
      <w:r>
        <w:rPr>
          <w:rFonts w:eastAsia="Calibri"/>
          <w:lang w:eastAsia="en-US"/>
        </w:rPr>
        <w:t>2. Задаток победителя аукциона засчитывается в счет оплаты приобретаемого имущества (лота).</w:t>
      </w:r>
    </w:p>
    <w:p w:rsidR="0049233D" w:rsidRDefault="0049233D" w:rsidP="0049233D">
      <w:pPr>
        <w:spacing w:before="200" w:after="1" w:line="200" w:lineRule="atLeast"/>
        <w:ind w:firstLine="540"/>
        <w:jc w:val="both"/>
        <w:rPr>
          <w:rFonts w:eastAsia="Calibri"/>
          <w:lang w:eastAsia="en-US"/>
        </w:rPr>
      </w:pPr>
      <w:r>
        <w:rPr>
          <w:rFonts w:eastAsia="Calibri"/>
          <w:lang w:eastAsia="en-US"/>
        </w:rPr>
        <w:t>3. Претендент извещен о том, что он вправе отозвать заявку в порядке и в сроки, установленные в информационном сообщении.</w:t>
      </w:r>
    </w:p>
    <w:p w:rsidR="0049233D" w:rsidRDefault="0049233D" w:rsidP="0049233D">
      <w:pPr>
        <w:spacing w:before="200" w:after="1" w:line="200" w:lineRule="atLeast"/>
        <w:ind w:firstLine="540"/>
        <w:jc w:val="both"/>
        <w:rPr>
          <w:rFonts w:eastAsia="Calibri"/>
          <w:lang w:eastAsia="en-US"/>
        </w:rPr>
      </w:pPr>
      <w:r>
        <w:rPr>
          <w:rFonts w:eastAsia="Calibri"/>
          <w:lang w:eastAsia="en-US"/>
        </w:rPr>
        <w:t>4. Ответственность за достоверность представленных документов и информации несет Претендент.</w:t>
      </w:r>
    </w:p>
    <w:p w:rsidR="0049233D" w:rsidRDefault="0049233D" w:rsidP="0049233D">
      <w:pPr>
        <w:spacing w:before="200" w:after="1" w:line="200" w:lineRule="atLeast"/>
        <w:ind w:firstLine="540"/>
        <w:jc w:val="both"/>
        <w:rPr>
          <w:rFonts w:eastAsia="Calibri"/>
          <w:lang w:eastAsia="en-US"/>
        </w:rPr>
      </w:pPr>
      <w:r>
        <w:rPr>
          <w:rFonts w:eastAsia="Calibri"/>
          <w:lang w:eastAsia="en-US"/>
        </w:rPr>
        <w:t xml:space="preserve">5. Претендент подтверждает, что соответствует требованиям, установленным </w:t>
      </w:r>
      <w:r w:rsidRPr="003337A0">
        <w:rPr>
          <w:rFonts w:eastAsia="Calibri"/>
          <w:lang w:eastAsia="en-US"/>
        </w:rPr>
        <w:t>статьей 5</w:t>
      </w:r>
      <w:r>
        <w:rPr>
          <w:rFonts w:eastAsia="Calibri"/>
          <w:lang w:eastAsia="en-US"/>
        </w:rPr>
        <w:t xml:space="preserve"> Федерального закона от 21 декабря 2001 года N 178-ФЗ "О приватизации государственного и муниципального имущества" (далее - Закон), и не является:</w:t>
      </w:r>
    </w:p>
    <w:p w:rsidR="0049233D" w:rsidRDefault="0049233D" w:rsidP="0049233D">
      <w:pPr>
        <w:spacing w:before="200" w:after="1" w:line="200" w:lineRule="atLeast"/>
        <w:ind w:firstLine="540"/>
        <w:jc w:val="both"/>
        <w:rPr>
          <w:rFonts w:eastAsia="Calibri"/>
          <w:lang w:eastAsia="en-US"/>
        </w:rPr>
      </w:pPr>
      <w:r>
        <w:rPr>
          <w:rFonts w:eastAsia="Calibri"/>
          <w:lang w:eastAsia="en-US"/>
        </w:rPr>
        <w:t>государственным, муниципальным унитарным предприятием, государственным, муниципальным учреждением;</w:t>
      </w:r>
    </w:p>
    <w:p w:rsidR="0049233D" w:rsidRDefault="0049233D" w:rsidP="0049233D">
      <w:pPr>
        <w:spacing w:before="200" w:after="1" w:line="200" w:lineRule="atLeast"/>
        <w:ind w:firstLine="540"/>
        <w:jc w:val="both"/>
        <w:rPr>
          <w:rFonts w:eastAsia="Calibri"/>
          <w:lang w:eastAsia="en-US"/>
        </w:rPr>
      </w:pPr>
      <w:r>
        <w:rPr>
          <w:rFonts w:eastAsia="Calibri"/>
          <w:lang w:eastAsia="en-US"/>
        </w:rPr>
        <w:t xml:space="preserve">юридическим лицом, в уставном капитале которого доля Российской Федерации, субъектов Российской Федерации и муниципальных образований превышает 25 процентов, кроме случаев, предусмотренных </w:t>
      </w:r>
      <w:r w:rsidRPr="003337A0">
        <w:rPr>
          <w:rFonts w:eastAsia="Calibri"/>
          <w:lang w:eastAsia="en-US"/>
        </w:rPr>
        <w:t>статьей 25</w:t>
      </w:r>
      <w:r>
        <w:rPr>
          <w:rFonts w:eastAsia="Calibri"/>
          <w:lang w:eastAsia="en-US"/>
        </w:rPr>
        <w:t xml:space="preserve"> Закона;</w:t>
      </w:r>
    </w:p>
    <w:p w:rsidR="0049233D" w:rsidRDefault="0049233D" w:rsidP="0049233D">
      <w:pPr>
        <w:spacing w:before="200" w:after="1" w:line="200" w:lineRule="atLeast"/>
        <w:ind w:firstLine="540"/>
        <w:jc w:val="both"/>
        <w:rPr>
          <w:rFonts w:eastAsia="Calibri"/>
          <w:lang w:eastAsia="en-US"/>
        </w:rPr>
      </w:pPr>
      <w:proofErr w:type="gramStart"/>
      <w:r>
        <w:rPr>
          <w:rFonts w:eastAsia="Calibri"/>
          <w:lang w:eastAsia="en-US"/>
        </w:rPr>
        <w:t xml:space="preserve">юридическим лицом,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w:t>
      </w:r>
      <w:proofErr w:type="spellStart"/>
      <w:r>
        <w:rPr>
          <w:rFonts w:eastAsia="Calibri"/>
          <w:lang w:eastAsia="en-US"/>
        </w:rPr>
        <w:t>выгодоприобретателях</w:t>
      </w:r>
      <w:proofErr w:type="spellEnd"/>
      <w:r>
        <w:rPr>
          <w:rFonts w:eastAsia="Calibri"/>
          <w:lang w:eastAsia="en-US"/>
        </w:rPr>
        <w:t xml:space="preserve">, </w:t>
      </w:r>
      <w:proofErr w:type="spellStart"/>
      <w:r>
        <w:rPr>
          <w:rFonts w:eastAsia="Calibri"/>
          <w:lang w:eastAsia="en-US"/>
        </w:rPr>
        <w:t>бенефициарных</w:t>
      </w:r>
      <w:proofErr w:type="spellEnd"/>
      <w:r>
        <w:rPr>
          <w:rFonts w:eastAsia="Calibri"/>
          <w:lang w:eastAsia="en-US"/>
        </w:rPr>
        <w:t xml:space="preserve"> владельцах и контролирующих лицах в порядке, установленном Правительством Российской</w:t>
      </w:r>
      <w:proofErr w:type="gramEnd"/>
      <w:r>
        <w:rPr>
          <w:rFonts w:eastAsia="Calibri"/>
          <w:lang w:eastAsia="en-US"/>
        </w:rPr>
        <w:t xml:space="preserve"> Федерации.</w:t>
      </w:r>
    </w:p>
    <w:p w:rsidR="0049233D" w:rsidRDefault="0049233D" w:rsidP="0049233D">
      <w:pPr>
        <w:spacing w:before="200" w:after="1" w:line="200" w:lineRule="atLeast"/>
        <w:ind w:firstLine="540"/>
        <w:jc w:val="both"/>
        <w:rPr>
          <w:rFonts w:eastAsia="Calibri"/>
          <w:lang w:eastAsia="en-US"/>
        </w:rPr>
      </w:pPr>
      <w:r>
        <w:rPr>
          <w:rFonts w:eastAsia="Calibri"/>
          <w:lang w:eastAsia="en-US"/>
        </w:rPr>
        <w:lastRenderedPageBreak/>
        <w:t>6. Претендент подтверждает, что на дату подписания настоящей заявки ознакомлен с порядком проведения аукциона, порядком внесения задатка, информационным сообщением и проектом договора купли-продажи.</w:t>
      </w:r>
    </w:p>
    <w:p w:rsidR="0049233D" w:rsidRDefault="0049233D" w:rsidP="0049233D">
      <w:pPr>
        <w:spacing w:before="200" w:after="1" w:line="200" w:lineRule="atLeast"/>
        <w:ind w:firstLine="540"/>
        <w:jc w:val="both"/>
        <w:rPr>
          <w:rFonts w:eastAsia="Calibri"/>
          <w:lang w:eastAsia="en-US"/>
        </w:rPr>
      </w:pPr>
      <w:r>
        <w:rPr>
          <w:rFonts w:eastAsia="Calibri"/>
          <w:lang w:eastAsia="en-US"/>
        </w:rPr>
        <w:t xml:space="preserve">7. В соответствии с Федеральным </w:t>
      </w:r>
      <w:r w:rsidRPr="003337A0">
        <w:rPr>
          <w:rFonts w:eastAsia="Calibri"/>
          <w:lang w:eastAsia="en-US"/>
        </w:rPr>
        <w:t>законом</w:t>
      </w:r>
      <w:r>
        <w:rPr>
          <w:rFonts w:eastAsia="Calibri"/>
          <w:lang w:eastAsia="en-US"/>
        </w:rPr>
        <w:t xml:space="preserve"> от 27 июля 2006 года N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 в связи с участием в аукционе.</w:t>
      </w:r>
    </w:p>
    <w:p w:rsidR="0049233D" w:rsidRDefault="0049233D" w:rsidP="0049233D">
      <w:pPr>
        <w:spacing w:after="1" w:line="200" w:lineRule="atLeast"/>
        <w:jc w:val="both"/>
        <w:rPr>
          <w:rFonts w:eastAsia="Calibri"/>
          <w:lang w:eastAsia="en-US"/>
        </w:rPr>
      </w:pPr>
    </w:p>
    <w:p w:rsidR="0049233D" w:rsidRDefault="0049233D" w:rsidP="0049233D">
      <w:pPr>
        <w:spacing w:after="1" w:line="200" w:lineRule="atLeast"/>
        <w:jc w:val="both"/>
        <w:rPr>
          <w:rFonts w:eastAsia="Calibri"/>
          <w:lang w:eastAsia="en-US"/>
        </w:rPr>
      </w:pPr>
      <w:r>
        <w:rPr>
          <w:rFonts w:eastAsia="Calibri"/>
          <w:lang w:eastAsia="en-US"/>
        </w:rPr>
        <w:t>Платежные реквизиты Претендента:</w:t>
      </w:r>
    </w:p>
    <w:p w:rsidR="0049233D" w:rsidRDefault="0049233D" w:rsidP="0049233D">
      <w:pPr>
        <w:spacing w:after="1" w:line="200" w:lineRule="atLeast"/>
        <w:jc w:val="both"/>
        <w:rPr>
          <w:rFonts w:eastAsia="Calibri"/>
          <w:lang w:eastAsia="en-US"/>
        </w:rPr>
      </w:pPr>
    </w:p>
    <w:p w:rsidR="0049233D" w:rsidRDefault="0049233D" w:rsidP="0049233D">
      <w:pPr>
        <w:spacing w:after="1" w:line="200" w:lineRule="atLeast"/>
        <w:jc w:val="center"/>
        <w:rPr>
          <w:rFonts w:eastAsia="Calibri"/>
          <w:lang w:eastAsia="en-US"/>
        </w:rPr>
      </w:pPr>
      <w:r>
        <w:rPr>
          <w:rFonts w:eastAsia="Calibri"/>
          <w:lang w:eastAsia="en-US"/>
        </w:rPr>
        <w:t>___________________________________________________________________________</w:t>
      </w:r>
    </w:p>
    <w:p w:rsidR="0049233D" w:rsidRDefault="0049233D" w:rsidP="0049233D">
      <w:pPr>
        <w:spacing w:after="1" w:line="200" w:lineRule="atLeast"/>
        <w:jc w:val="center"/>
        <w:rPr>
          <w:rFonts w:eastAsia="Calibri"/>
          <w:lang w:eastAsia="en-US"/>
        </w:rPr>
      </w:pPr>
      <w:proofErr w:type="gramStart"/>
      <w:r>
        <w:rPr>
          <w:rFonts w:eastAsia="Calibri"/>
          <w:lang w:eastAsia="en-US"/>
        </w:rPr>
        <w:t>(Ф.И.О. для физического лица или ИП, наименование для юридического лица</w:t>
      </w:r>
      <w:proofErr w:type="gramEnd"/>
    </w:p>
    <w:p w:rsidR="0049233D" w:rsidRDefault="0049233D" w:rsidP="0049233D">
      <w:pPr>
        <w:spacing w:after="1" w:line="200" w:lineRule="atLeast"/>
        <w:jc w:val="center"/>
        <w:rPr>
          <w:rFonts w:eastAsia="Calibri"/>
          <w:lang w:eastAsia="en-US"/>
        </w:rPr>
      </w:pPr>
      <w:r>
        <w:rPr>
          <w:rFonts w:eastAsia="Calibri"/>
          <w:lang w:eastAsia="en-US"/>
        </w:rPr>
        <w:t>с указанием организационно-правовой формы)</w:t>
      </w:r>
    </w:p>
    <w:p w:rsidR="0049233D" w:rsidRDefault="0049233D" w:rsidP="0049233D">
      <w:pPr>
        <w:spacing w:after="1" w:line="200" w:lineRule="atLeast"/>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567"/>
        <w:gridCol w:w="567"/>
        <w:gridCol w:w="567"/>
        <w:gridCol w:w="567"/>
        <w:gridCol w:w="567"/>
        <w:gridCol w:w="567"/>
        <w:gridCol w:w="567"/>
        <w:gridCol w:w="567"/>
        <w:gridCol w:w="567"/>
        <w:gridCol w:w="567"/>
        <w:gridCol w:w="567"/>
        <w:gridCol w:w="567"/>
      </w:tblGrid>
      <w:tr w:rsidR="0049233D" w:rsidTr="00FF2CFF">
        <w:tc>
          <w:tcPr>
            <w:tcW w:w="2211" w:type="dxa"/>
            <w:tcBorders>
              <w:top w:val="single" w:sz="4" w:space="0" w:color="auto"/>
              <w:left w:val="single" w:sz="4" w:space="0" w:color="auto"/>
              <w:bottom w:val="single" w:sz="4" w:space="0" w:color="auto"/>
              <w:right w:val="single" w:sz="4" w:space="0" w:color="auto"/>
            </w:tcBorders>
            <w:hideMark/>
          </w:tcPr>
          <w:p w:rsidR="0049233D" w:rsidRDefault="0049233D" w:rsidP="00FF2CFF">
            <w:pPr>
              <w:spacing w:after="1" w:line="200" w:lineRule="atLeast"/>
              <w:rPr>
                <w:rFonts w:eastAsia="Calibri"/>
                <w:lang w:eastAsia="en-US"/>
              </w:rPr>
            </w:pPr>
            <w:r>
              <w:rPr>
                <w:rFonts w:eastAsia="Calibri"/>
                <w:lang w:eastAsia="en-US"/>
              </w:rPr>
              <w:t>ИНН Претендента</w:t>
            </w:r>
          </w:p>
        </w:tc>
        <w:tc>
          <w:tcPr>
            <w:tcW w:w="56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r>
      <w:tr w:rsidR="0049233D" w:rsidTr="00FF2CFF">
        <w:tc>
          <w:tcPr>
            <w:tcW w:w="2211" w:type="dxa"/>
            <w:tcBorders>
              <w:top w:val="single" w:sz="4" w:space="0" w:color="auto"/>
              <w:left w:val="single" w:sz="4" w:space="0" w:color="auto"/>
              <w:bottom w:val="single" w:sz="4" w:space="0" w:color="auto"/>
              <w:right w:val="single" w:sz="4" w:space="0" w:color="auto"/>
            </w:tcBorders>
            <w:hideMark/>
          </w:tcPr>
          <w:p w:rsidR="0049233D" w:rsidRDefault="0049233D" w:rsidP="00FF2CFF">
            <w:pPr>
              <w:spacing w:after="1" w:line="200" w:lineRule="atLeast"/>
              <w:rPr>
                <w:rFonts w:eastAsia="Calibri"/>
                <w:lang w:eastAsia="en-US"/>
              </w:rPr>
            </w:pPr>
            <w:r>
              <w:rPr>
                <w:rFonts w:eastAsia="Calibri"/>
                <w:lang w:eastAsia="en-US"/>
              </w:rPr>
              <w:t>КПП Претендента</w:t>
            </w:r>
          </w:p>
        </w:tc>
        <w:tc>
          <w:tcPr>
            <w:tcW w:w="56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r>
    </w:tbl>
    <w:p w:rsidR="0049233D" w:rsidRDefault="0049233D" w:rsidP="0049233D">
      <w:pPr>
        <w:spacing w:after="1" w:line="200" w:lineRule="atLeast"/>
        <w:jc w:val="both"/>
        <w:rPr>
          <w:rFonts w:eastAsia="Calibri"/>
          <w:lang w:eastAsia="en-US"/>
        </w:rPr>
      </w:pPr>
    </w:p>
    <w:p w:rsidR="0049233D" w:rsidRDefault="0049233D" w:rsidP="0049233D">
      <w:pPr>
        <w:spacing w:after="1" w:line="200" w:lineRule="atLeast"/>
        <w:jc w:val="both"/>
        <w:rPr>
          <w:rFonts w:eastAsia="Calibri"/>
          <w:lang w:eastAsia="en-US"/>
        </w:rPr>
      </w:pPr>
      <w:r>
        <w:rPr>
          <w:rFonts w:eastAsia="Calibri"/>
          <w:lang w:eastAsia="en-US"/>
        </w:rPr>
        <w:t>___________________________________________________________________________</w:t>
      </w:r>
    </w:p>
    <w:p w:rsidR="0049233D" w:rsidRDefault="0049233D" w:rsidP="0049233D">
      <w:pPr>
        <w:spacing w:after="1" w:line="200" w:lineRule="atLeast"/>
        <w:jc w:val="center"/>
        <w:rPr>
          <w:rFonts w:eastAsia="Calibri"/>
          <w:lang w:eastAsia="en-US"/>
        </w:rPr>
      </w:pPr>
      <w:proofErr w:type="gramStart"/>
      <w:r>
        <w:rPr>
          <w:rFonts w:eastAsia="Calibri"/>
          <w:lang w:eastAsia="en-US"/>
        </w:rPr>
        <w:t>(наименование банка, в котором у Претендента открыт счет; название города,</w:t>
      </w:r>
      <w:proofErr w:type="gramEnd"/>
    </w:p>
    <w:p w:rsidR="0049233D" w:rsidRDefault="0049233D" w:rsidP="0049233D">
      <w:pPr>
        <w:spacing w:after="1" w:line="200" w:lineRule="atLeast"/>
        <w:jc w:val="center"/>
        <w:rPr>
          <w:rFonts w:eastAsia="Calibri"/>
          <w:lang w:eastAsia="en-US"/>
        </w:rPr>
      </w:pPr>
      <w:r>
        <w:rPr>
          <w:rFonts w:eastAsia="Calibri"/>
          <w:lang w:eastAsia="en-US"/>
        </w:rPr>
        <w:t>где находится банк)</w:t>
      </w:r>
    </w:p>
    <w:p w:rsidR="0049233D" w:rsidRDefault="0049233D" w:rsidP="0049233D">
      <w:pPr>
        <w:spacing w:after="1" w:line="200" w:lineRule="atLeast"/>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9233D" w:rsidTr="00FF2CFF">
        <w:tc>
          <w:tcPr>
            <w:tcW w:w="1077" w:type="dxa"/>
            <w:tcBorders>
              <w:top w:val="single" w:sz="4" w:space="0" w:color="auto"/>
              <w:left w:val="single" w:sz="4" w:space="0" w:color="auto"/>
              <w:bottom w:val="single" w:sz="4" w:space="0" w:color="auto"/>
              <w:right w:val="single" w:sz="4" w:space="0" w:color="auto"/>
            </w:tcBorders>
            <w:hideMark/>
          </w:tcPr>
          <w:p w:rsidR="0049233D" w:rsidRDefault="0049233D" w:rsidP="00FF2CFF">
            <w:pPr>
              <w:spacing w:after="1" w:line="200" w:lineRule="atLeast"/>
              <w:rPr>
                <w:rFonts w:eastAsia="Calibri"/>
                <w:lang w:eastAsia="en-US"/>
              </w:rPr>
            </w:pPr>
            <w:proofErr w:type="gramStart"/>
            <w:r>
              <w:rPr>
                <w:rFonts w:eastAsia="Calibri"/>
                <w:lang w:eastAsia="en-US"/>
              </w:rPr>
              <w:t>р</w:t>
            </w:r>
            <w:proofErr w:type="gramEnd"/>
            <w:r>
              <w:rPr>
                <w:rFonts w:eastAsia="Calibri"/>
                <w:lang w:eastAsia="en-US"/>
              </w:rPr>
              <w:t>/с или (л/с)</w:t>
            </w: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r>
      <w:tr w:rsidR="0049233D" w:rsidTr="00FF2CFF">
        <w:tc>
          <w:tcPr>
            <w:tcW w:w="1077" w:type="dxa"/>
            <w:tcBorders>
              <w:top w:val="single" w:sz="4" w:space="0" w:color="auto"/>
              <w:left w:val="single" w:sz="4" w:space="0" w:color="auto"/>
              <w:bottom w:val="single" w:sz="4" w:space="0" w:color="auto"/>
              <w:right w:val="single" w:sz="4" w:space="0" w:color="auto"/>
            </w:tcBorders>
            <w:hideMark/>
          </w:tcPr>
          <w:p w:rsidR="0049233D" w:rsidRDefault="0049233D" w:rsidP="00FF2CFF">
            <w:pPr>
              <w:spacing w:after="1" w:line="200" w:lineRule="atLeast"/>
              <w:rPr>
                <w:rFonts w:eastAsia="Calibri"/>
                <w:lang w:eastAsia="en-US"/>
              </w:rPr>
            </w:pPr>
            <w:r>
              <w:rPr>
                <w:rFonts w:eastAsia="Calibri"/>
                <w:lang w:eastAsia="en-US"/>
              </w:rPr>
              <w:t>к/с</w:t>
            </w: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r>
      <w:tr w:rsidR="0049233D" w:rsidTr="00FF2CFF">
        <w:tc>
          <w:tcPr>
            <w:tcW w:w="1077" w:type="dxa"/>
            <w:tcBorders>
              <w:top w:val="single" w:sz="4" w:space="0" w:color="auto"/>
              <w:left w:val="single" w:sz="4" w:space="0" w:color="auto"/>
              <w:bottom w:val="single" w:sz="4" w:space="0" w:color="auto"/>
              <w:right w:val="single" w:sz="4" w:space="0" w:color="auto"/>
            </w:tcBorders>
            <w:hideMark/>
          </w:tcPr>
          <w:p w:rsidR="0049233D" w:rsidRDefault="0049233D" w:rsidP="00FF2CFF">
            <w:pPr>
              <w:spacing w:after="1" w:line="200" w:lineRule="atLeast"/>
              <w:rPr>
                <w:rFonts w:eastAsia="Calibri"/>
                <w:lang w:eastAsia="en-US"/>
              </w:rPr>
            </w:pPr>
            <w:r>
              <w:rPr>
                <w:rFonts w:eastAsia="Calibri"/>
                <w:lang w:eastAsia="en-US"/>
              </w:rPr>
              <w:t>ИНН</w:t>
            </w: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0" w:type="dxa"/>
            <w:gridSpan w:val="10"/>
            <w:vMerge w:val="restart"/>
            <w:tcBorders>
              <w:top w:val="single" w:sz="4" w:space="0" w:color="auto"/>
              <w:left w:val="single" w:sz="4" w:space="0" w:color="auto"/>
              <w:bottom w:val="nil"/>
              <w:right w:val="nil"/>
            </w:tcBorders>
          </w:tcPr>
          <w:p w:rsidR="0049233D" w:rsidRDefault="0049233D" w:rsidP="00FF2CFF">
            <w:pPr>
              <w:spacing w:after="1" w:line="200" w:lineRule="atLeast"/>
              <w:rPr>
                <w:rFonts w:eastAsia="Calibri"/>
                <w:lang w:eastAsia="en-US"/>
              </w:rPr>
            </w:pPr>
          </w:p>
        </w:tc>
      </w:tr>
      <w:tr w:rsidR="0049233D" w:rsidTr="00FF2CFF">
        <w:tc>
          <w:tcPr>
            <w:tcW w:w="1077" w:type="dxa"/>
            <w:tcBorders>
              <w:top w:val="single" w:sz="4" w:space="0" w:color="auto"/>
              <w:left w:val="single" w:sz="4" w:space="0" w:color="auto"/>
              <w:bottom w:val="single" w:sz="4" w:space="0" w:color="auto"/>
              <w:right w:val="single" w:sz="4" w:space="0" w:color="auto"/>
            </w:tcBorders>
            <w:hideMark/>
          </w:tcPr>
          <w:p w:rsidR="0049233D" w:rsidRDefault="0049233D" w:rsidP="00FF2CFF">
            <w:pPr>
              <w:spacing w:after="1" w:line="200" w:lineRule="atLeast"/>
              <w:rPr>
                <w:rFonts w:eastAsia="Calibri"/>
                <w:lang w:eastAsia="en-US"/>
              </w:rPr>
            </w:pPr>
            <w:r>
              <w:rPr>
                <w:rFonts w:eastAsia="Calibri"/>
                <w:lang w:eastAsia="en-US"/>
              </w:rPr>
              <w:t>БИК</w:t>
            </w: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vMerge w:val="restart"/>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p w:rsidR="0049233D" w:rsidRDefault="0049233D" w:rsidP="00FF2CFF">
            <w:pPr>
              <w:spacing w:after="1" w:line="200" w:lineRule="atLeast"/>
              <w:rPr>
                <w:rFonts w:eastAsia="Calibri"/>
                <w:lang w:eastAsia="en-US"/>
              </w:rPr>
            </w:pPr>
          </w:p>
          <w:p w:rsidR="0049233D" w:rsidRDefault="0049233D" w:rsidP="00FF2CFF">
            <w:pPr>
              <w:spacing w:after="1" w:line="200" w:lineRule="atLeast"/>
              <w:rPr>
                <w:rFonts w:eastAsia="Calibri"/>
                <w:lang w:eastAsia="en-US"/>
              </w:rPr>
            </w:pPr>
          </w:p>
        </w:tc>
        <w:tc>
          <w:tcPr>
            <w:tcW w:w="7543" w:type="dxa"/>
            <w:gridSpan w:val="10"/>
            <w:vMerge/>
            <w:tcBorders>
              <w:top w:val="single" w:sz="4" w:space="0" w:color="auto"/>
              <w:left w:val="single" w:sz="4" w:space="0" w:color="auto"/>
              <w:bottom w:val="nil"/>
              <w:right w:val="nil"/>
            </w:tcBorders>
            <w:vAlign w:val="center"/>
            <w:hideMark/>
          </w:tcPr>
          <w:p w:rsidR="0049233D" w:rsidRDefault="0049233D" w:rsidP="00FF2CFF">
            <w:pPr>
              <w:rPr>
                <w:rFonts w:eastAsia="Calibri"/>
                <w:lang w:eastAsia="en-US"/>
              </w:rPr>
            </w:pPr>
          </w:p>
        </w:tc>
      </w:tr>
      <w:tr w:rsidR="0049233D" w:rsidTr="00FF2CFF">
        <w:trPr>
          <w:trHeight w:val="349"/>
        </w:trPr>
        <w:tc>
          <w:tcPr>
            <w:tcW w:w="1077" w:type="dxa"/>
            <w:tcBorders>
              <w:top w:val="single" w:sz="4" w:space="0" w:color="auto"/>
              <w:left w:val="single" w:sz="4" w:space="0" w:color="auto"/>
              <w:bottom w:val="single" w:sz="4" w:space="0" w:color="auto"/>
              <w:right w:val="single" w:sz="4" w:space="0" w:color="auto"/>
            </w:tcBorders>
            <w:hideMark/>
          </w:tcPr>
          <w:p w:rsidR="0049233D" w:rsidRDefault="0049233D" w:rsidP="00FF2CFF">
            <w:pPr>
              <w:spacing w:after="1" w:line="200" w:lineRule="atLeast"/>
              <w:rPr>
                <w:rFonts w:eastAsia="Calibri"/>
                <w:lang w:eastAsia="en-US"/>
              </w:rPr>
            </w:pPr>
            <w:r>
              <w:rPr>
                <w:rFonts w:eastAsia="Calibri"/>
                <w:lang w:eastAsia="en-US"/>
              </w:rPr>
              <w:t>КПП</w:t>
            </w: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tcBorders>
              <w:top w:val="single" w:sz="4" w:space="0" w:color="auto"/>
              <w:left w:val="single" w:sz="4" w:space="0" w:color="auto"/>
              <w:bottom w:val="single" w:sz="4" w:space="0" w:color="auto"/>
              <w:right w:val="single" w:sz="4" w:space="0" w:color="auto"/>
            </w:tcBorders>
          </w:tcPr>
          <w:p w:rsidR="0049233D" w:rsidRDefault="0049233D" w:rsidP="00FF2CFF">
            <w:pPr>
              <w:spacing w:after="1" w:line="200" w:lineRule="atLeast"/>
              <w:rPr>
                <w:rFonts w:eastAsia="Calibri"/>
                <w:lang w:eastAsia="en-US"/>
              </w:rPr>
            </w:pPr>
          </w:p>
        </w:tc>
        <w:tc>
          <w:tcPr>
            <w:tcW w:w="397" w:type="dxa"/>
            <w:vMerge/>
            <w:tcBorders>
              <w:top w:val="nil"/>
              <w:left w:val="single" w:sz="4" w:space="0" w:color="auto"/>
              <w:bottom w:val="single" w:sz="4" w:space="0" w:color="auto"/>
              <w:right w:val="single" w:sz="4" w:space="0" w:color="auto"/>
            </w:tcBorders>
            <w:vAlign w:val="center"/>
            <w:hideMark/>
          </w:tcPr>
          <w:p w:rsidR="0049233D" w:rsidRDefault="0049233D" w:rsidP="00FF2CFF">
            <w:pPr>
              <w:rPr>
                <w:rFonts w:eastAsia="Calibri"/>
                <w:lang w:eastAsia="en-US"/>
              </w:rPr>
            </w:pPr>
          </w:p>
        </w:tc>
        <w:tc>
          <w:tcPr>
            <w:tcW w:w="7543" w:type="dxa"/>
            <w:gridSpan w:val="10"/>
            <w:vMerge/>
            <w:tcBorders>
              <w:top w:val="single" w:sz="4" w:space="0" w:color="auto"/>
              <w:left w:val="single" w:sz="4" w:space="0" w:color="auto"/>
              <w:bottom w:val="nil"/>
              <w:right w:val="nil"/>
            </w:tcBorders>
            <w:vAlign w:val="center"/>
            <w:hideMark/>
          </w:tcPr>
          <w:p w:rsidR="0049233D" w:rsidRDefault="0049233D" w:rsidP="00FF2CFF">
            <w:pPr>
              <w:rPr>
                <w:rFonts w:eastAsia="Calibri"/>
                <w:lang w:eastAsia="en-US"/>
              </w:rPr>
            </w:pPr>
          </w:p>
        </w:tc>
      </w:tr>
    </w:tbl>
    <w:p w:rsidR="0049233D" w:rsidRDefault="0049233D" w:rsidP="0049233D">
      <w:pPr>
        <w:spacing w:after="1" w:line="200" w:lineRule="atLeast"/>
        <w:jc w:val="both"/>
        <w:rPr>
          <w:rFonts w:eastAsia="Calibri"/>
          <w:lang w:eastAsia="en-US"/>
        </w:rPr>
      </w:pPr>
    </w:p>
    <w:p w:rsidR="0049233D" w:rsidRDefault="0049233D" w:rsidP="0049233D">
      <w:pPr>
        <w:spacing w:after="1" w:line="200" w:lineRule="atLeast"/>
        <w:jc w:val="both"/>
        <w:rPr>
          <w:rFonts w:eastAsia="Calibri"/>
          <w:lang w:eastAsia="en-US"/>
        </w:rPr>
      </w:pPr>
    </w:p>
    <w:p w:rsidR="0049233D" w:rsidRDefault="0049233D" w:rsidP="0049233D">
      <w:pPr>
        <w:spacing w:after="1" w:line="200" w:lineRule="atLeast"/>
        <w:jc w:val="both"/>
        <w:rPr>
          <w:rFonts w:eastAsia="Calibri"/>
          <w:lang w:eastAsia="en-US"/>
        </w:rPr>
      </w:pPr>
      <w:r>
        <w:rPr>
          <w:rFonts w:eastAsia="Calibri"/>
          <w:lang w:eastAsia="en-US"/>
        </w:rPr>
        <w:t>Подпись Претендента</w:t>
      </w:r>
    </w:p>
    <w:p w:rsidR="0049233D" w:rsidRDefault="0049233D" w:rsidP="0049233D">
      <w:pPr>
        <w:spacing w:after="1" w:line="200" w:lineRule="atLeast"/>
        <w:jc w:val="both"/>
        <w:rPr>
          <w:rFonts w:eastAsia="Calibri"/>
          <w:lang w:eastAsia="en-US"/>
        </w:rPr>
      </w:pPr>
      <w:r>
        <w:rPr>
          <w:rFonts w:eastAsia="Calibri"/>
          <w:lang w:eastAsia="en-US"/>
        </w:rPr>
        <w:t>(его полномочного представителя</w:t>
      </w:r>
      <w:proofErr w:type="gramStart"/>
      <w:r>
        <w:rPr>
          <w:rFonts w:eastAsia="Calibri"/>
          <w:lang w:eastAsia="en-US"/>
        </w:rPr>
        <w:t>) _______________ (____________________)</w:t>
      </w:r>
      <w:proofErr w:type="gramEnd"/>
    </w:p>
    <w:p w:rsidR="0049233D" w:rsidRDefault="0049233D" w:rsidP="0049233D">
      <w:pPr>
        <w:spacing w:after="1" w:line="200" w:lineRule="atLeast"/>
        <w:jc w:val="both"/>
        <w:rPr>
          <w:rFonts w:eastAsia="Calibri"/>
          <w:lang w:eastAsia="en-US"/>
        </w:rPr>
      </w:pPr>
    </w:p>
    <w:p w:rsidR="0049233D" w:rsidRDefault="0049233D" w:rsidP="0049233D">
      <w:pPr>
        <w:spacing w:after="1" w:line="200" w:lineRule="atLeast"/>
        <w:jc w:val="both"/>
        <w:rPr>
          <w:rFonts w:eastAsia="Calibri"/>
          <w:lang w:eastAsia="en-US"/>
        </w:rPr>
      </w:pPr>
      <w:r>
        <w:rPr>
          <w:rFonts w:eastAsia="Calibri"/>
          <w:lang w:eastAsia="en-US"/>
        </w:rPr>
        <w:t xml:space="preserve"> "__" ___________ 20__ г.</w:t>
      </w:r>
    </w:p>
    <w:p w:rsidR="0049233D" w:rsidRDefault="0049233D" w:rsidP="0049233D">
      <w:pPr>
        <w:spacing w:after="1" w:line="200" w:lineRule="atLeast"/>
        <w:jc w:val="both"/>
        <w:rPr>
          <w:rFonts w:eastAsia="Calibri"/>
          <w:lang w:eastAsia="en-US"/>
        </w:rPr>
      </w:pPr>
    </w:p>
    <w:p w:rsidR="0049233D" w:rsidRDefault="0049233D" w:rsidP="0049233D">
      <w:pPr>
        <w:spacing w:after="1" w:line="200" w:lineRule="atLeast"/>
        <w:jc w:val="both"/>
        <w:rPr>
          <w:rFonts w:eastAsia="Calibri"/>
          <w:lang w:eastAsia="en-US"/>
        </w:rPr>
      </w:pPr>
      <w:r>
        <w:rPr>
          <w:rFonts w:eastAsia="Calibri"/>
          <w:lang w:eastAsia="en-US"/>
        </w:rPr>
        <w:t xml:space="preserve">   М.П. </w:t>
      </w:r>
      <w:r>
        <w:rPr>
          <w:rFonts w:eastAsia="Calibri"/>
          <w:sz w:val="20"/>
          <w:szCs w:val="20"/>
          <w:lang w:eastAsia="en-US"/>
        </w:rPr>
        <w:t>(при наличии)</w:t>
      </w:r>
    </w:p>
    <w:p w:rsidR="0049233D" w:rsidRDefault="0049233D" w:rsidP="00064966">
      <w:pPr>
        <w:tabs>
          <w:tab w:val="left" w:pos="426"/>
        </w:tabs>
        <w:ind w:firstLine="425"/>
        <w:rPr>
          <w:b/>
        </w:rPr>
      </w:pPr>
    </w:p>
    <w:p w:rsidR="00F9288E" w:rsidRDefault="00F9288E" w:rsidP="00064966">
      <w:pPr>
        <w:tabs>
          <w:tab w:val="left" w:pos="426"/>
        </w:tabs>
        <w:ind w:firstLine="425"/>
        <w:rPr>
          <w:b/>
        </w:rPr>
      </w:pPr>
    </w:p>
    <w:p w:rsidR="00F9288E" w:rsidRDefault="00F9288E" w:rsidP="00064966">
      <w:pPr>
        <w:tabs>
          <w:tab w:val="left" w:pos="426"/>
        </w:tabs>
        <w:ind w:firstLine="425"/>
        <w:rPr>
          <w:b/>
        </w:rPr>
      </w:pPr>
    </w:p>
    <w:p w:rsidR="00F9288E" w:rsidRDefault="00F9288E" w:rsidP="00064966">
      <w:pPr>
        <w:tabs>
          <w:tab w:val="left" w:pos="426"/>
        </w:tabs>
        <w:ind w:firstLine="425"/>
        <w:rPr>
          <w:b/>
        </w:rPr>
      </w:pPr>
    </w:p>
    <w:p w:rsidR="00F9288E" w:rsidRDefault="00F9288E" w:rsidP="00064966">
      <w:pPr>
        <w:tabs>
          <w:tab w:val="left" w:pos="426"/>
        </w:tabs>
        <w:ind w:firstLine="425"/>
        <w:rPr>
          <w:b/>
        </w:rPr>
      </w:pPr>
    </w:p>
    <w:p w:rsidR="00F9288E" w:rsidRDefault="00F9288E" w:rsidP="00064966">
      <w:pPr>
        <w:tabs>
          <w:tab w:val="left" w:pos="426"/>
        </w:tabs>
        <w:ind w:firstLine="425"/>
        <w:rPr>
          <w:b/>
        </w:rPr>
      </w:pPr>
    </w:p>
    <w:p w:rsidR="00F9288E" w:rsidRDefault="00F9288E" w:rsidP="00064966">
      <w:pPr>
        <w:tabs>
          <w:tab w:val="left" w:pos="426"/>
        </w:tabs>
        <w:ind w:firstLine="425"/>
        <w:rPr>
          <w:b/>
        </w:rPr>
      </w:pPr>
    </w:p>
    <w:p w:rsidR="00F9288E" w:rsidRDefault="00F9288E" w:rsidP="00064966">
      <w:pPr>
        <w:tabs>
          <w:tab w:val="left" w:pos="426"/>
        </w:tabs>
        <w:ind w:firstLine="425"/>
        <w:rPr>
          <w:b/>
        </w:rPr>
      </w:pPr>
    </w:p>
    <w:p w:rsidR="00F9288E" w:rsidRDefault="00F9288E" w:rsidP="00064966">
      <w:pPr>
        <w:tabs>
          <w:tab w:val="left" w:pos="426"/>
        </w:tabs>
        <w:ind w:firstLine="425"/>
        <w:rPr>
          <w:b/>
        </w:rPr>
      </w:pPr>
    </w:p>
    <w:p w:rsidR="00F9288E" w:rsidRDefault="00F9288E" w:rsidP="00064966">
      <w:pPr>
        <w:tabs>
          <w:tab w:val="left" w:pos="426"/>
        </w:tabs>
        <w:ind w:firstLine="425"/>
        <w:rPr>
          <w:b/>
        </w:rPr>
      </w:pPr>
    </w:p>
    <w:p w:rsidR="00F9288E" w:rsidRDefault="00F9288E" w:rsidP="00064966">
      <w:pPr>
        <w:tabs>
          <w:tab w:val="left" w:pos="426"/>
        </w:tabs>
        <w:ind w:firstLine="425"/>
        <w:rPr>
          <w:b/>
        </w:rPr>
      </w:pPr>
    </w:p>
    <w:p w:rsidR="00F9288E" w:rsidRDefault="00F9288E" w:rsidP="00064966">
      <w:pPr>
        <w:tabs>
          <w:tab w:val="left" w:pos="426"/>
        </w:tabs>
        <w:ind w:firstLine="425"/>
        <w:rPr>
          <w:b/>
        </w:rPr>
      </w:pPr>
    </w:p>
    <w:p w:rsidR="00F9288E" w:rsidRDefault="00F9288E" w:rsidP="00064966">
      <w:pPr>
        <w:tabs>
          <w:tab w:val="left" w:pos="426"/>
        </w:tabs>
        <w:ind w:firstLine="425"/>
        <w:rPr>
          <w:b/>
        </w:rPr>
      </w:pPr>
    </w:p>
    <w:p w:rsidR="00F9288E" w:rsidRDefault="00F9288E" w:rsidP="00064966">
      <w:pPr>
        <w:tabs>
          <w:tab w:val="left" w:pos="426"/>
        </w:tabs>
        <w:ind w:firstLine="425"/>
        <w:rPr>
          <w:b/>
        </w:rPr>
      </w:pPr>
    </w:p>
    <w:p w:rsidR="00F9288E" w:rsidRDefault="00F9288E" w:rsidP="00F9288E">
      <w:pPr>
        <w:pStyle w:val="afc"/>
      </w:pPr>
      <w:r>
        <w:t>ОПИСЬ</w:t>
      </w:r>
    </w:p>
    <w:p w:rsidR="00F9288E" w:rsidRDefault="00F9288E" w:rsidP="00F9288E">
      <w:pPr>
        <w:jc w:val="center"/>
        <w:rPr>
          <w:b/>
        </w:rPr>
      </w:pPr>
      <w:r>
        <w:rPr>
          <w:b/>
        </w:rPr>
        <w:t>документов, прилагаемых к заявке</w:t>
      </w:r>
    </w:p>
    <w:p w:rsidR="00F9288E" w:rsidRDefault="00F9288E" w:rsidP="00F9288E">
      <w:pPr>
        <w:numPr>
          <w:ilvl w:val="0"/>
          <w:numId w:val="30"/>
        </w:numPr>
        <w:spacing w:line="360" w:lineRule="auto"/>
      </w:pPr>
      <w:r>
        <w:t>__________________________________________________________________________</w:t>
      </w:r>
    </w:p>
    <w:p w:rsidR="00F9288E" w:rsidRDefault="00F9288E" w:rsidP="00F9288E">
      <w:pPr>
        <w:numPr>
          <w:ilvl w:val="0"/>
          <w:numId w:val="30"/>
        </w:numPr>
        <w:spacing w:line="360" w:lineRule="auto"/>
      </w:pPr>
      <w:r>
        <w:t>__________________________________________________________________________</w:t>
      </w:r>
    </w:p>
    <w:p w:rsidR="00F9288E" w:rsidRDefault="00F9288E" w:rsidP="00F9288E">
      <w:pPr>
        <w:numPr>
          <w:ilvl w:val="0"/>
          <w:numId w:val="30"/>
        </w:numPr>
        <w:spacing w:line="360" w:lineRule="auto"/>
      </w:pPr>
      <w:r>
        <w:t>__________________________________________________________________________</w:t>
      </w:r>
    </w:p>
    <w:p w:rsidR="00F9288E" w:rsidRDefault="00F9288E" w:rsidP="00F9288E">
      <w:pPr>
        <w:numPr>
          <w:ilvl w:val="0"/>
          <w:numId w:val="30"/>
        </w:numPr>
        <w:spacing w:line="360" w:lineRule="auto"/>
      </w:pPr>
      <w:r>
        <w:t>__________________________________________________________________________</w:t>
      </w:r>
    </w:p>
    <w:p w:rsidR="00F9288E" w:rsidRDefault="00F9288E" w:rsidP="00F9288E">
      <w:pPr>
        <w:numPr>
          <w:ilvl w:val="0"/>
          <w:numId w:val="30"/>
        </w:numPr>
        <w:spacing w:line="360" w:lineRule="auto"/>
      </w:pPr>
      <w:r>
        <w:t>__________________________________________________________________________</w:t>
      </w:r>
    </w:p>
    <w:p w:rsidR="00F9288E" w:rsidRDefault="00F9288E" w:rsidP="00F9288E">
      <w:pPr>
        <w:numPr>
          <w:ilvl w:val="0"/>
          <w:numId w:val="30"/>
        </w:numPr>
        <w:spacing w:line="360" w:lineRule="auto"/>
      </w:pPr>
      <w:r>
        <w:t>__________________________________________________________________________</w:t>
      </w:r>
    </w:p>
    <w:p w:rsidR="00F9288E" w:rsidRDefault="00F9288E" w:rsidP="00F9288E">
      <w:pPr>
        <w:numPr>
          <w:ilvl w:val="0"/>
          <w:numId w:val="30"/>
        </w:numPr>
        <w:spacing w:line="360" w:lineRule="auto"/>
      </w:pPr>
      <w:r>
        <w:t>__________________________________________________________________________</w:t>
      </w:r>
    </w:p>
    <w:p w:rsidR="00F9288E" w:rsidRDefault="00F9288E" w:rsidP="00F9288E">
      <w:pPr>
        <w:numPr>
          <w:ilvl w:val="0"/>
          <w:numId w:val="30"/>
        </w:numPr>
        <w:spacing w:line="360" w:lineRule="auto"/>
      </w:pPr>
      <w:r>
        <w:t>__________________________________________________________________________</w:t>
      </w:r>
    </w:p>
    <w:p w:rsidR="00F9288E" w:rsidRDefault="00F9288E" w:rsidP="00F9288E">
      <w:pPr>
        <w:numPr>
          <w:ilvl w:val="0"/>
          <w:numId w:val="30"/>
        </w:numPr>
        <w:spacing w:line="360" w:lineRule="auto"/>
      </w:pPr>
      <w:r>
        <w:t>__________________________________________________________________________</w:t>
      </w:r>
    </w:p>
    <w:p w:rsidR="00F9288E" w:rsidRDefault="00F9288E" w:rsidP="00F9288E">
      <w:pPr>
        <w:numPr>
          <w:ilvl w:val="0"/>
          <w:numId w:val="30"/>
        </w:numPr>
        <w:spacing w:line="360" w:lineRule="auto"/>
      </w:pPr>
      <w:r>
        <w:t>__________________________________________________________________________</w:t>
      </w:r>
    </w:p>
    <w:p w:rsidR="00F9288E" w:rsidRDefault="00F9288E" w:rsidP="00F9288E">
      <w:pPr>
        <w:numPr>
          <w:ilvl w:val="0"/>
          <w:numId w:val="30"/>
        </w:numPr>
        <w:spacing w:line="360" w:lineRule="auto"/>
      </w:pPr>
      <w:r>
        <w:t>__________________________________________________________________________</w:t>
      </w:r>
    </w:p>
    <w:p w:rsidR="00F9288E" w:rsidRDefault="00F9288E" w:rsidP="00F9288E">
      <w:pPr>
        <w:numPr>
          <w:ilvl w:val="0"/>
          <w:numId w:val="30"/>
        </w:numPr>
        <w:spacing w:line="360" w:lineRule="auto"/>
      </w:pPr>
      <w:r>
        <w:t>__________________________________________________________________________</w:t>
      </w:r>
    </w:p>
    <w:p w:rsidR="00F9288E" w:rsidRDefault="00F9288E" w:rsidP="00F9288E">
      <w:pPr>
        <w:numPr>
          <w:ilvl w:val="0"/>
          <w:numId w:val="30"/>
        </w:numPr>
        <w:spacing w:line="360" w:lineRule="auto"/>
      </w:pPr>
      <w:r>
        <w:t>__________________________________________________________________________</w:t>
      </w:r>
    </w:p>
    <w:p w:rsidR="00F9288E" w:rsidRDefault="00F9288E" w:rsidP="00F9288E">
      <w:pPr>
        <w:numPr>
          <w:ilvl w:val="0"/>
          <w:numId w:val="30"/>
        </w:numPr>
        <w:spacing w:line="360" w:lineRule="auto"/>
      </w:pPr>
      <w:r>
        <w:t>__________________________________________________________________________</w:t>
      </w:r>
    </w:p>
    <w:p w:rsidR="00F9288E" w:rsidRDefault="00F9288E" w:rsidP="00F9288E">
      <w:pPr>
        <w:numPr>
          <w:ilvl w:val="0"/>
          <w:numId w:val="30"/>
        </w:numPr>
        <w:spacing w:line="360" w:lineRule="auto"/>
      </w:pPr>
      <w:r>
        <w:t>__________________________________________________________________________</w:t>
      </w:r>
    </w:p>
    <w:p w:rsidR="00F9288E" w:rsidRDefault="00F9288E" w:rsidP="00F9288E">
      <w:pPr>
        <w:numPr>
          <w:ilvl w:val="0"/>
          <w:numId w:val="30"/>
        </w:numPr>
        <w:spacing w:line="360" w:lineRule="auto"/>
      </w:pPr>
      <w:r>
        <w:t>__________________________________________________________________________</w:t>
      </w:r>
    </w:p>
    <w:p w:rsidR="00F9288E" w:rsidRDefault="00F9288E" w:rsidP="00F9288E">
      <w:pPr>
        <w:numPr>
          <w:ilvl w:val="0"/>
          <w:numId w:val="30"/>
        </w:numPr>
        <w:spacing w:line="360" w:lineRule="auto"/>
      </w:pPr>
      <w:r>
        <w:t>__________________________________________________________________________</w:t>
      </w:r>
    </w:p>
    <w:p w:rsidR="00F9288E" w:rsidRDefault="00F9288E" w:rsidP="00F9288E">
      <w:pPr>
        <w:numPr>
          <w:ilvl w:val="0"/>
          <w:numId w:val="30"/>
        </w:numPr>
        <w:spacing w:line="360" w:lineRule="auto"/>
      </w:pPr>
      <w:r>
        <w:t>__________________________________________________________________________</w:t>
      </w:r>
    </w:p>
    <w:p w:rsidR="00F9288E" w:rsidRDefault="00F9288E" w:rsidP="00F9288E">
      <w:pPr>
        <w:numPr>
          <w:ilvl w:val="0"/>
          <w:numId w:val="30"/>
        </w:numPr>
        <w:spacing w:line="360" w:lineRule="auto"/>
      </w:pPr>
      <w:r>
        <w:t>__________________________________________________________________________</w:t>
      </w:r>
    </w:p>
    <w:p w:rsidR="00F9288E" w:rsidRDefault="00F9288E" w:rsidP="00F9288E">
      <w:pPr>
        <w:numPr>
          <w:ilvl w:val="0"/>
          <w:numId w:val="30"/>
        </w:numPr>
        <w:spacing w:line="360" w:lineRule="auto"/>
      </w:pPr>
      <w:r>
        <w:t>__________________________________________________________________________</w:t>
      </w:r>
    </w:p>
    <w:p w:rsidR="00F9288E" w:rsidRDefault="00F9288E" w:rsidP="00F9288E"/>
    <w:p w:rsidR="00F9288E" w:rsidRDefault="00F9288E" w:rsidP="00F9288E"/>
    <w:p w:rsidR="00F9288E" w:rsidRDefault="00F9288E" w:rsidP="00F9288E"/>
    <w:p w:rsidR="00F9288E" w:rsidRDefault="00F9288E" w:rsidP="00F9288E"/>
    <w:p w:rsidR="00F9288E" w:rsidRDefault="00F9288E" w:rsidP="00F9288E">
      <w:r>
        <w:t>«____»________________20___г.                   Подпись ________________________________</w:t>
      </w:r>
    </w:p>
    <w:p w:rsidR="00F9288E" w:rsidRDefault="00F9288E" w:rsidP="00F9288E"/>
    <w:p w:rsidR="00F9288E" w:rsidRDefault="00F9288E" w:rsidP="00F9288E"/>
    <w:p w:rsidR="00F9288E" w:rsidRDefault="00F9288E" w:rsidP="00F9288E"/>
    <w:p w:rsidR="00F9288E" w:rsidRDefault="00F9288E" w:rsidP="00F9288E"/>
    <w:p w:rsidR="00F9288E" w:rsidRDefault="00F9288E" w:rsidP="00F9288E">
      <w:r>
        <w:t>«____»________________20___г.                   Подпись________________________________</w:t>
      </w:r>
    </w:p>
    <w:p w:rsidR="00F9288E" w:rsidRDefault="00F9288E" w:rsidP="00F9288E">
      <w:pPr>
        <w:rPr>
          <w:i/>
        </w:rPr>
      </w:pPr>
      <w:r>
        <w:rPr>
          <w:sz w:val="16"/>
        </w:rPr>
        <w:tab/>
      </w:r>
      <w:r>
        <w:rPr>
          <w:sz w:val="16"/>
        </w:rPr>
        <w:tab/>
      </w:r>
      <w:r>
        <w:rPr>
          <w:sz w:val="16"/>
        </w:rPr>
        <w:tab/>
      </w:r>
      <w:r>
        <w:rPr>
          <w:sz w:val="16"/>
        </w:rPr>
        <w:tab/>
      </w:r>
      <w:r>
        <w:rPr>
          <w:sz w:val="16"/>
        </w:rPr>
        <w:tab/>
      </w:r>
      <w:r>
        <w:rPr>
          <w:sz w:val="16"/>
        </w:rPr>
        <w:tab/>
      </w:r>
      <w:r>
        <w:rPr>
          <w:sz w:val="16"/>
        </w:rPr>
        <w:tab/>
      </w:r>
      <w:r>
        <w:rPr>
          <w:sz w:val="16"/>
        </w:rPr>
        <w:tab/>
        <w:t>(</w:t>
      </w:r>
      <w:r>
        <w:rPr>
          <w:i/>
        </w:rPr>
        <w:t>специалист Администрации)</w:t>
      </w:r>
    </w:p>
    <w:p w:rsidR="00F9288E" w:rsidRDefault="00F9288E" w:rsidP="00F9288E">
      <w:pPr>
        <w:rPr>
          <w:i/>
        </w:rPr>
      </w:pPr>
    </w:p>
    <w:p w:rsidR="0049233D" w:rsidRPr="0037444C" w:rsidRDefault="0049233D" w:rsidP="00064966">
      <w:pPr>
        <w:tabs>
          <w:tab w:val="left" w:pos="426"/>
        </w:tabs>
        <w:ind w:firstLine="425"/>
        <w:rPr>
          <w:b/>
        </w:rPr>
      </w:pPr>
    </w:p>
    <w:p w:rsidR="00BE5559" w:rsidRDefault="00BE5559" w:rsidP="00B166A1">
      <w:pPr>
        <w:tabs>
          <w:tab w:val="left" w:pos="426"/>
        </w:tabs>
        <w:ind w:firstLine="425"/>
        <w:jc w:val="right"/>
        <w:rPr>
          <w:b/>
        </w:rPr>
      </w:pPr>
    </w:p>
    <w:p w:rsidR="00BE5559" w:rsidRDefault="00BE5559" w:rsidP="00B166A1">
      <w:pPr>
        <w:tabs>
          <w:tab w:val="left" w:pos="426"/>
        </w:tabs>
        <w:ind w:firstLine="425"/>
        <w:jc w:val="right"/>
        <w:rPr>
          <w:b/>
        </w:rPr>
      </w:pPr>
    </w:p>
    <w:p w:rsidR="00BE5559" w:rsidRDefault="00BE5559" w:rsidP="00B166A1">
      <w:pPr>
        <w:tabs>
          <w:tab w:val="left" w:pos="426"/>
        </w:tabs>
        <w:ind w:firstLine="425"/>
        <w:jc w:val="right"/>
        <w:rPr>
          <w:b/>
        </w:rPr>
      </w:pPr>
    </w:p>
    <w:p w:rsidR="00BE5559" w:rsidRDefault="00BE5559" w:rsidP="00B166A1">
      <w:pPr>
        <w:tabs>
          <w:tab w:val="left" w:pos="426"/>
        </w:tabs>
        <w:ind w:firstLine="425"/>
        <w:jc w:val="right"/>
        <w:rPr>
          <w:b/>
        </w:rPr>
      </w:pPr>
    </w:p>
    <w:p w:rsidR="00F9288E" w:rsidRDefault="00F9288E" w:rsidP="00B166A1">
      <w:pPr>
        <w:tabs>
          <w:tab w:val="left" w:pos="426"/>
        </w:tabs>
        <w:ind w:firstLine="425"/>
        <w:jc w:val="right"/>
        <w:rPr>
          <w:b/>
        </w:rPr>
      </w:pPr>
    </w:p>
    <w:p w:rsidR="00F9288E" w:rsidRDefault="00F9288E" w:rsidP="00B166A1">
      <w:pPr>
        <w:tabs>
          <w:tab w:val="left" w:pos="426"/>
        </w:tabs>
        <w:ind w:firstLine="425"/>
        <w:jc w:val="right"/>
        <w:rPr>
          <w:b/>
        </w:rPr>
      </w:pPr>
    </w:p>
    <w:p w:rsidR="00BE5559" w:rsidRDefault="00BE5559" w:rsidP="00B166A1">
      <w:pPr>
        <w:tabs>
          <w:tab w:val="left" w:pos="426"/>
        </w:tabs>
        <w:ind w:firstLine="425"/>
        <w:jc w:val="right"/>
        <w:rPr>
          <w:b/>
        </w:rPr>
      </w:pPr>
    </w:p>
    <w:p w:rsidR="00F9288E" w:rsidRDefault="00F9288E" w:rsidP="00B166A1">
      <w:pPr>
        <w:tabs>
          <w:tab w:val="left" w:pos="426"/>
        </w:tabs>
        <w:ind w:firstLine="425"/>
        <w:jc w:val="right"/>
        <w:rPr>
          <w:b/>
        </w:rPr>
      </w:pPr>
    </w:p>
    <w:p w:rsidR="0043474F" w:rsidRPr="00BE5559" w:rsidRDefault="00064966" w:rsidP="00B166A1">
      <w:pPr>
        <w:tabs>
          <w:tab w:val="left" w:pos="426"/>
        </w:tabs>
        <w:ind w:firstLine="425"/>
        <w:jc w:val="right"/>
        <w:rPr>
          <w:b/>
        </w:rPr>
      </w:pPr>
      <w:r>
        <w:rPr>
          <w:b/>
        </w:rPr>
        <w:lastRenderedPageBreak/>
        <w:t xml:space="preserve">Приложение </w:t>
      </w:r>
      <w:r w:rsidR="00BE5559">
        <w:rPr>
          <w:b/>
        </w:rPr>
        <w:t>2</w:t>
      </w:r>
    </w:p>
    <w:tbl>
      <w:tblPr>
        <w:tblW w:w="9440" w:type="dxa"/>
        <w:tblLayout w:type="fixed"/>
        <w:tblLook w:val="01E0"/>
      </w:tblPr>
      <w:tblGrid>
        <w:gridCol w:w="5637"/>
        <w:gridCol w:w="3803"/>
      </w:tblGrid>
      <w:tr w:rsidR="0043474F" w:rsidRPr="0037444C" w:rsidTr="005B2B19">
        <w:tc>
          <w:tcPr>
            <w:tcW w:w="5637" w:type="dxa"/>
          </w:tcPr>
          <w:p w:rsidR="0043474F" w:rsidRPr="0037444C" w:rsidRDefault="0043474F" w:rsidP="0037444C">
            <w:pPr>
              <w:tabs>
                <w:tab w:val="left" w:pos="426"/>
              </w:tabs>
              <w:ind w:firstLine="425"/>
              <w:contextualSpacing/>
              <w:jc w:val="both"/>
              <w:rPr>
                <w:b/>
              </w:rPr>
            </w:pPr>
          </w:p>
          <w:p w:rsidR="0043474F" w:rsidRPr="0037444C" w:rsidRDefault="0043474F" w:rsidP="0037444C">
            <w:pPr>
              <w:tabs>
                <w:tab w:val="left" w:pos="426"/>
              </w:tabs>
              <w:ind w:firstLine="425"/>
              <w:contextualSpacing/>
              <w:jc w:val="both"/>
              <w:rPr>
                <w:b/>
              </w:rPr>
            </w:pPr>
          </w:p>
        </w:tc>
        <w:tc>
          <w:tcPr>
            <w:tcW w:w="3803" w:type="dxa"/>
          </w:tcPr>
          <w:p w:rsidR="0043474F" w:rsidRPr="0037444C" w:rsidRDefault="0043474F" w:rsidP="0037444C">
            <w:pPr>
              <w:tabs>
                <w:tab w:val="left" w:pos="426"/>
              </w:tabs>
              <w:ind w:firstLine="425"/>
              <w:contextualSpacing/>
              <w:jc w:val="both"/>
              <w:rPr>
                <w:b/>
              </w:rPr>
            </w:pPr>
          </w:p>
          <w:tbl>
            <w:tblPr>
              <w:tblW w:w="9440" w:type="dxa"/>
              <w:tblLayout w:type="fixed"/>
              <w:tblLook w:val="01E0"/>
            </w:tblPr>
            <w:tblGrid>
              <w:gridCol w:w="9440"/>
            </w:tblGrid>
            <w:tr w:rsidR="00B166A1" w:rsidRPr="0037444C" w:rsidTr="00FC36A5">
              <w:tc>
                <w:tcPr>
                  <w:tcW w:w="3803" w:type="dxa"/>
                </w:tcPr>
                <w:p w:rsidR="00B166A1" w:rsidRPr="0037444C" w:rsidRDefault="00B166A1" w:rsidP="00FC36A5">
                  <w:pPr>
                    <w:tabs>
                      <w:tab w:val="left" w:pos="426"/>
                    </w:tabs>
                    <w:ind w:firstLine="425"/>
                    <w:contextualSpacing/>
                    <w:jc w:val="both"/>
                    <w:rPr>
                      <w:b/>
                    </w:rPr>
                  </w:pPr>
                </w:p>
                <w:p w:rsidR="00B166A1" w:rsidRDefault="00B166A1" w:rsidP="00FC36A5">
                  <w:pPr>
                    <w:tabs>
                      <w:tab w:val="left" w:pos="426"/>
                    </w:tabs>
                    <w:contextualSpacing/>
                    <w:jc w:val="both"/>
                    <w:rPr>
                      <w:b/>
                    </w:rPr>
                  </w:pPr>
                  <w:r>
                    <w:rPr>
                      <w:b/>
                    </w:rPr>
                    <w:t>Главе МО «Камбарское»</w:t>
                  </w:r>
                </w:p>
                <w:p w:rsidR="00B166A1" w:rsidRPr="0037444C" w:rsidRDefault="00B166A1" w:rsidP="00FC36A5">
                  <w:pPr>
                    <w:tabs>
                      <w:tab w:val="left" w:pos="426"/>
                    </w:tabs>
                    <w:contextualSpacing/>
                    <w:jc w:val="both"/>
                    <w:rPr>
                      <w:b/>
                    </w:rPr>
                  </w:pPr>
                  <w:proofErr w:type="spellStart"/>
                  <w:r>
                    <w:rPr>
                      <w:b/>
                    </w:rPr>
                    <w:t>Шулепову</w:t>
                  </w:r>
                  <w:proofErr w:type="spellEnd"/>
                  <w:r>
                    <w:rPr>
                      <w:b/>
                    </w:rPr>
                    <w:t xml:space="preserve"> Н.Ю.</w:t>
                  </w:r>
                </w:p>
              </w:tc>
            </w:tr>
          </w:tbl>
          <w:p w:rsidR="0043474F" w:rsidRPr="0037444C" w:rsidRDefault="0043474F" w:rsidP="0037444C">
            <w:pPr>
              <w:tabs>
                <w:tab w:val="left" w:pos="426"/>
              </w:tabs>
              <w:contextualSpacing/>
              <w:jc w:val="both"/>
              <w:rPr>
                <w:b/>
              </w:rPr>
            </w:pPr>
          </w:p>
        </w:tc>
      </w:tr>
      <w:tr w:rsidR="0043474F" w:rsidRPr="0037444C" w:rsidTr="005B2B19">
        <w:tc>
          <w:tcPr>
            <w:tcW w:w="5637" w:type="dxa"/>
          </w:tcPr>
          <w:p w:rsidR="0043474F" w:rsidRPr="0037444C" w:rsidRDefault="0043474F" w:rsidP="0037444C">
            <w:pPr>
              <w:tabs>
                <w:tab w:val="left" w:pos="426"/>
              </w:tabs>
              <w:ind w:firstLine="425"/>
              <w:contextualSpacing/>
              <w:jc w:val="both"/>
              <w:rPr>
                <w:b/>
              </w:rPr>
            </w:pPr>
          </w:p>
        </w:tc>
        <w:tc>
          <w:tcPr>
            <w:tcW w:w="3803" w:type="dxa"/>
          </w:tcPr>
          <w:p w:rsidR="0043474F" w:rsidRPr="0037444C" w:rsidRDefault="0043474F" w:rsidP="0037444C">
            <w:pPr>
              <w:pStyle w:val="ConsPlusNonformat"/>
              <w:widowControl/>
              <w:tabs>
                <w:tab w:val="left" w:pos="426"/>
              </w:tabs>
              <w:ind w:firstLine="425"/>
              <w:contextualSpacing/>
              <w:jc w:val="both"/>
              <w:rPr>
                <w:rFonts w:ascii="Times New Roman" w:hAnsi="Times New Roman" w:cs="Times New Roman"/>
                <w:sz w:val="24"/>
                <w:szCs w:val="24"/>
              </w:rPr>
            </w:pPr>
          </w:p>
          <w:p w:rsidR="0043474F" w:rsidRPr="0037444C" w:rsidRDefault="0043474F" w:rsidP="0037444C">
            <w:pPr>
              <w:pStyle w:val="ConsPlusNonformat"/>
              <w:widowControl/>
              <w:pBdr>
                <w:top w:val="single" w:sz="12" w:space="1" w:color="auto"/>
                <w:bottom w:val="single" w:sz="12" w:space="1" w:color="auto"/>
              </w:pBdr>
              <w:tabs>
                <w:tab w:val="left" w:pos="426"/>
              </w:tabs>
              <w:ind w:firstLine="425"/>
              <w:contextualSpacing/>
              <w:jc w:val="both"/>
              <w:rPr>
                <w:rFonts w:ascii="Times New Roman" w:hAnsi="Times New Roman" w:cs="Times New Roman"/>
                <w:sz w:val="24"/>
                <w:szCs w:val="24"/>
              </w:rPr>
            </w:pPr>
          </w:p>
          <w:p w:rsidR="0043474F" w:rsidRPr="0037444C" w:rsidRDefault="0043474F" w:rsidP="0037444C">
            <w:pPr>
              <w:pStyle w:val="ConsPlusNonformat"/>
              <w:widowControl/>
              <w:pBdr>
                <w:bottom w:val="single" w:sz="12" w:space="1" w:color="auto"/>
              </w:pBdr>
              <w:tabs>
                <w:tab w:val="left" w:pos="426"/>
              </w:tabs>
              <w:ind w:firstLine="425"/>
              <w:contextualSpacing/>
              <w:jc w:val="both"/>
              <w:rPr>
                <w:rFonts w:ascii="Times New Roman" w:hAnsi="Times New Roman" w:cs="Times New Roman"/>
                <w:sz w:val="24"/>
                <w:szCs w:val="24"/>
              </w:rPr>
            </w:pPr>
          </w:p>
          <w:p w:rsidR="0043474F" w:rsidRPr="00FC36A5" w:rsidRDefault="0043474F" w:rsidP="0037444C">
            <w:pPr>
              <w:pStyle w:val="ConsPlusNonformat"/>
              <w:widowControl/>
              <w:tabs>
                <w:tab w:val="left" w:pos="426"/>
              </w:tabs>
              <w:ind w:firstLine="425"/>
              <w:contextualSpacing/>
              <w:jc w:val="both"/>
              <w:rPr>
                <w:rFonts w:ascii="Times New Roman" w:hAnsi="Times New Roman" w:cs="Times New Roman"/>
                <w:color w:val="0000FF"/>
                <w:sz w:val="16"/>
                <w:szCs w:val="16"/>
              </w:rPr>
            </w:pPr>
            <w:r w:rsidRPr="00FC36A5">
              <w:rPr>
                <w:rFonts w:ascii="Times New Roman" w:hAnsi="Times New Roman" w:cs="Times New Roman"/>
                <w:color w:val="0000FF"/>
                <w:sz w:val="16"/>
                <w:szCs w:val="16"/>
              </w:rPr>
              <w:t>(</w:t>
            </w:r>
            <w:r w:rsidRPr="00FC36A5">
              <w:rPr>
                <w:rFonts w:ascii="Times New Roman" w:hAnsi="Times New Roman" w:cs="Times New Roman"/>
                <w:i/>
                <w:color w:val="0000FF"/>
                <w:sz w:val="16"/>
                <w:szCs w:val="16"/>
              </w:rPr>
              <w:t>Ф.И.О. субъекта персональных данных</w:t>
            </w:r>
            <w:r w:rsidRPr="00FC36A5">
              <w:rPr>
                <w:rFonts w:ascii="Times New Roman" w:hAnsi="Times New Roman" w:cs="Times New Roman"/>
                <w:color w:val="0000FF"/>
                <w:sz w:val="16"/>
                <w:szCs w:val="16"/>
              </w:rPr>
              <w:t>)</w:t>
            </w:r>
          </w:p>
          <w:p w:rsidR="0043474F" w:rsidRPr="0037444C" w:rsidRDefault="0043474F" w:rsidP="0037444C">
            <w:pPr>
              <w:pStyle w:val="ConsPlusNonformat"/>
              <w:widowControl/>
              <w:tabs>
                <w:tab w:val="left" w:pos="426"/>
              </w:tabs>
              <w:ind w:firstLine="425"/>
              <w:contextualSpacing/>
              <w:jc w:val="both"/>
              <w:rPr>
                <w:rFonts w:ascii="Times New Roman" w:hAnsi="Times New Roman" w:cs="Times New Roman"/>
                <w:sz w:val="24"/>
                <w:szCs w:val="24"/>
              </w:rPr>
            </w:pPr>
          </w:p>
        </w:tc>
      </w:tr>
    </w:tbl>
    <w:p w:rsidR="0043474F" w:rsidRPr="0037444C" w:rsidRDefault="0043474F" w:rsidP="0037444C">
      <w:pPr>
        <w:pStyle w:val="ConsPlusNonformat"/>
        <w:widowControl/>
        <w:tabs>
          <w:tab w:val="left" w:pos="426"/>
        </w:tabs>
        <w:ind w:firstLine="425"/>
        <w:contextualSpacing/>
        <w:jc w:val="center"/>
        <w:rPr>
          <w:rFonts w:ascii="Times New Roman" w:hAnsi="Times New Roman" w:cs="Times New Roman"/>
          <w:b/>
          <w:sz w:val="24"/>
          <w:szCs w:val="24"/>
        </w:rPr>
      </w:pPr>
      <w:r w:rsidRPr="0037444C">
        <w:rPr>
          <w:rFonts w:ascii="Times New Roman" w:hAnsi="Times New Roman" w:cs="Times New Roman"/>
          <w:b/>
          <w:sz w:val="24"/>
          <w:szCs w:val="24"/>
        </w:rPr>
        <w:t>Согласие</w:t>
      </w:r>
    </w:p>
    <w:p w:rsidR="0043474F" w:rsidRPr="0037444C" w:rsidRDefault="0043474F" w:rsidP="0037444C">
      <w:pPr>
        <w:pStyle w:val="ConsPlusNonformat"/>
        <w:widowControl/>
        <w:tabs>
          <w:tab w:val="left" w:pos="426"/>
        </w:tabs>
        <w:ind w:firstLine="425"/>
        <w:contextualSpacing/>
        <w:jc w:val="center"/>
        <w:rPr>
          <w:rFonts w:ascii="Times New Roman" w:hAnsi="Times New Roman" w:cs="Times New Roman"/>
          <w:b/>
          <w:sz w:val="24"/>
          <w:szCs w:val="24"/>
        </w:rPr>
      </w:pPr>
      <w:r w:rsidRPr="0037444C">
        <w:rPr>
          <w:rFonts w:ascii="Times New Roman" w:hAnsi="Times New Roman" w:cs="Times New Roman"/>
          <w:b/>
          <w:sz w:val="24"/>
          <w:szCs w:val="24"/>
        </w:rPr>
        <w:t>на обработку персональных данных</w:t>
      </w:r>
    </w:p>
    <w:p w:rsidR="0043474F" w:rsidRPr="0037444C" w:rsidRDefault="0043474F" w:rsidP="0037444C">
      <w:pPr>
        <w:pStyle w:val="ConsPlusNonformat"/>
        <w:widowControl/>
        <w:tabs>
          <w:tab w:val="left" w:pos="426"/>
        </w:tabs>
        <w:ind w:firstLine="425"/>
        <w:contextualSpacing/>
        <w:jc w:val="both"/>
        <w:rPr>
          <w:rFonts w:ascii="Times New Roman" w:hAnsi="Times New Roman" w:cs="Times New Roman"/>
          <w:sz w:val="24"/>
          <w:szCs w:val="24"/>
        </w:rPr>
      </w:pPr>
    </w:p>
    <w:p w:rsidR="0043474F" w:rsidRPr="00FC36A5" w:rsidRDefault="0043474F" w:rsidP="0037444C">
      <w:pPr>
        <w:pStyle w:val="ConsPlusNonformat"/>
        <w:widowControl/>
        <w:tabs>
          <w:tab w:val="left" w:pos="426"/>
        </w:tabs>
        <w:ind w:firstLine="425"/>
        <w:contextualSpacing/>
        <w:jc w:val="both"/>
        <w:rPr>
          <w:rFonts w:ascii="Times New Roman" w:hAnsi="Times New Roman" w:cs="Times New Roman"/>
          <w:color w:val="0000FF"/>
          <w:sz w:val="16"/>
          <w:szCs w:val="16"/>
        </w:rPr>
      </w:pPr>
      <w:r w:rsidRPr="0037444C">
        <w:rPr>
          <w:rFonts w:ascii="Times New Roman" w:hAnsi="Times New Roman" w:cs="Times New Roman"/>
          <w:sz w:val="24"/>
          <w:szCs w:val="24"/>
        </w:rPr>
        <w:tab/>
        <w:t xml:space="preserve">Я, _____________________________________________, в соответствии </w:t>
      </w:r>
      <w:proofErr w:type="gramStart"/>
      <w:r w:rsidRPr="0037444C">
        <w:rPr>
          <w:rFonts w:ascii="Times New Roman" w:hAnsi="Times New Roman" w:cs="Times New Roman"/>
          <w:sz w:val="24"/>
          <w:szCs w:val="24"/>
        </w:rPr>
        <w:t>с</w:t>
      </w:r>
      <w:proofErr w:type="gramEnd"/>
      <w:r w:rsidRPr="0037444C">
        <w:rPr>
          <w:rFonts w:ascii="Times New Roman" w:hAnsi="Times New Roman" w:cs="Times New Roman"/>
          <w:sz w:val="24"/>
          <w:szCs w:val="24"/>
        </w:rPr>
        <w:tab/>
      </w:r>
      <w:r w:rsidRPr="00FC36A5">
        <w:rPr>
          <w:rFonts w:ascii="Times New Roman" w:hAnsi="Times New Roman" w:cs="Times New Roman"/>
          <w:i/>
          <w:color w:val="0000FF"/>
          <w:sz w:val="16"/>
          <w:szCs w:val="16"/>
        </w:rPr>
        <w:t>(</w:t>
      </w:r>
      <w:proofErr w:type="gramStart"/>
      <w:r w:rsidRPr="00FC36A5">
        <w:rPr>
          <w:rFonts w:ascii="Times New Roman" w:hAnsi="Times New Roman" w:cs="Times New Roman"/>
          <w:i/>
          <w:color w:val="0000FF"/>
          <w:sz w:val="16"/>
          <w:szCs w:val="16"/>
        </w:rPr>
        <w:t>фамилия</w:t>
      </w:r>
      <w:proofErr w:type="gramEnd"/>
      <w:r w:rsidRPr="00FC36A5">
        <w:rPr>
          <w:rFonts w:ascii="Times New Roman" w:hAnsi="Times New Roman" w:cs="Times New Roman"/>
          <w:i/>
          <w:color w:val="0000FF"/>
          <w:sz w:val="16"/>
          <w:szCs w:val="16"/>
        </w:rPr>
        <w:t>, имя, отчество субъекта персональных данных)</w:t>
      </w:r>
    </w:p>
    <w:p w:rsidR="0043474F" w:rsidRPr="0037444C" w:rsidRDefault="0043474F" w:rsidP="0037444C">
      <w:pPr>
        <w:pStyle w:val="ConsPlusNonformat"/>
        <w:widowControl/>
        <w:tabs>
          <w:tab w:val="left" w:pos="426"/>
        </w:tabs>
        <w:ind w:firstLine="425"/>
        <w:contextualSpacing/>
        <w:jc w:val="both"/>
        <w:rPr>
          <w:rFonts w:ascii="Times New Roman" w:hAnsi="Times New Roman" w:cs="Times New Roman"/>
          <w:sz w:val="24"/>
          <w:szCs w:val="24"/>
        </w:rPr>
      </w:pPr>
      <w:r w:rsidRPr="0037444C">
        <w:rPr>
          <w:rFonts w:ascii="Times New Roman" w:hAnsi="Times New Roman" w:cs="Times New Roman"/>
          <w:sz w:val="24"/>
          <w:szCs w:val="24"/>
        </w:rPr>
        <w:t xml:space="preserve">п.4 ст. 9 Федерального закона от 27.07.2006 № 152-ФЗ «О персональных данных», </w:t>
      </w:r>
      <w:proofErr w:type="gramStart"/>
      <w:r w:rsidRPr="0037444C">
        <w:rPr>
          <w:rFonts w:ascii="Times New Roman" w:hAnsi="Times New Roman" w:cs="Times New Roman"/>
          <w:sz w:val="24"/>
          <w:szCs w:val="24"/>
        </w:rPr>
        <w:t>зарегистрирован</w:t>
      </w:r>
      <w:proofErr w:type="gramEnd"/>
      <w:r w:rsidRPr="0037444C">
        <w:rPr>
          <w:rFonts w:ascii="Times New Roman" w:hAnsi="Times New Roman" w:cs="Times New Roman"/>
          <w:sz w:val="24"/>
          <w:szCs w:val="24"/>
        </w:rPr>
        <w:t>__ по адресу: _______________________________________________,</w:t>
      </w:r>
    </w:p>
    <w:p w:rsidR="0043474F" w:rsidRPr="00FC36A5" w:rsidRDefault="0043474F" w:rsidP="0037444C">
      <w:pPr>
        <w:pStyle w:val="ConsPlusNonformat"/>
        <w:widowControl/>
        <w:tabs>
          <w:tab w:val="left" w:pos="426"/>
        </w:tabs>
        <w:ind w:firstLine="425"/>
        <w:contextualSpacing/>
        <w:jc w:val="both"/>
        <w:rPr>
          <w:rFonts w:ascii="Times New Roman" w:hAnsi="Times New Roman" w:cs="Times New Roman"/>
          <w:sz w:val="16"/>
          <w:szCs w:val="16"/>
        </w:rPr>
      </w:pPr>
      <w:r w:rsidRPr="00FC36A5">
        <w:rPr>
          <w:rFonts w:ascii="Times New Roman" w:hAnsi="Times New Roman" w:cs="Times New Roman"/>
          <w:i/>
          <w:color w:val="0000FF"/>
          <w:sz w:val="16"/>
          <w:szCs w:val="16"/>
        </w:rPr>
        <w:t>(указывается адрес субъекта персональных данных)</w:t>
      </w:r>
    </w:p>
    <w:p w:rsidR="00FC36A5" w:rsidRPr="00FC36A5" w:rsidRDefault="0043474F" w:rsidP="00FC36A5">
      <w:pPr>
        <w:pStyle w:val="ConsPlusNonformat"/>
        <w:widowControl/>
        <w:tabs>
          <w:tab w:val="left" w:pos="426"/>
        </w:tabs>
        <w:contextualSpacing/>
        <w:jc w:val="both"/>
        <w:rPr>
          <w:rFonts w:ascii="Times New Roman" w:hAnsi="Times New Roman" w:cs="Times New Roman"/>
          <w:i/>
          <w:sz w:val="16"/>
          <w:szCs w:val="16"/>
        </w:rPr>
      </w:pPr>
      <w:r w:rsidRPr="0037444C">
        <w:rPr>
          <w:rFonts w:ascii="Times New Roman" w:hAnsi="Times New Roman" w:cs="Times New Roman"/>
          <w:sz w:val="24"/>
          <w:szCs w:val="24"/>
        </w:rPr>
        <w:t xml:space="preserve">документ, удостоверяющий личность: ________________________________________                </w:t>
      </w:r>
      <w:r w:rsidRPr="00FC36A5">
        <w:rPr>
          <w:rFonts w:ascii="Times New Roman" w:hAnsi="Times New Roman" w:cs="Times New Roman"/>
          <w:i/>
          <w:color w:val="0000FF"/>
          <w:sz w:val="16"/>
          <w:szCs w:val="16"/>
        </w:rPr>
        <w:t>(наименованиеи номер основного</w:t>
      </w:r>
      <w:r w:rsidR="001561EC" w:rsidRPr="00FC36A5">
        <w:rPr>
          <w:rFonts w:ascii="Times New Roman" w:hAnsi="Times New Roman" w:cs="Times New Roman"/>
          <w:i/>
          <w:color w:val="0000FF"/>
          <w:sz w:val="16"/>
          <w:szCs w:val="16"/>
        </w:rPr>
        <w:t xml:space="preserve"> документа,</w:t>
      </w:r>
      <w:r w:rsidR="00FC36A5" w:rsidRPr="00FC36A5">
        <w:rPr>
          <w:rFonts w:ascii="Times New Roman" w:hAnsi="Times New Roman" w:cs="Times New Roman"/>
          <w:i/>
          <w:color w:val="0000FF"/>
          <w:sz w:val="16"/>
          <w:szCs w:val="16"/>
        </w:rPr>
        <w:t>удостоверяющего личность, сведения о дате выдачи указанного документа и  выдавшем его органе)</w:t>
      </w:r>
    </w:p>
    <w:p w:rsidR="001561EC" w:rsidRDefault="0043474F" w:rsidP="00FC36A5">
      <w:pPr>
        <w:pStyle w:val="ConsPlusNonformat"/>
        <w:widowControl/>
        <w:tabs>
          <w:tab w:val="left" w:pos="426"/>
        </w:tabs>
        <w:contextualSpacing/>
        <w:jc w:val="both"/>
        <w:rPr>
          <w:rFonts w:ascii="Times New Roman" w:hAnsi="Times New Roman" w:cs="Times New Roman"/>
          <w:i/>
          <w:color w:val="0000FF"/>
          <w:sz w:val="24"/>
          <w:szCs w:val="24"/>
        </w:rPr>
      </w:pPr>
      <w:r w:rsidRPr="0037444C">
        <w:rPr>
          <w:rFonts w:ascii="Times New Roman" w:hAnsi="Times New Roman" w:cs="Times New Roman"/>
          <w:i/>
          <w:sz w:val="24"/>
          <w:szCs w:val="24"/>
        </w:rPr>
        <w:t>______________________________________________________________________</w:t>
      </w:r>
      <w:r w:rsidR="001561EC">
        <w:rPr>
          <w:rFonts w:ascii="Times New Roman" w:hAnsi="Times New Roman" w:cs="Times New Roman"/>
          <w:i/>
          <w:sz w:val="24"/>
          <w:szCs w:val="24"/>
        </w:rPr>
        <w:t>___</w:t>
      </w:r>
      <w:r w:rsidRPr="0037444C">
        <w:rPr>
          <w:rFonts w:ascii="Times New Roman" w:hAnsi="Times New Roman" w:cs="Times New Roman"/>
          <w:i/>
          <w:sz w:val="24"/>
          <w:szCs w:val="24"/>
        </w:rPr>
        <w:t>____</w:t>
      </w:r>
    </w:p>
    <w:p w:rsidR="0043474F" w:rsidRPr="00064966" w:rsidRDefault="00064966" w:rsidP="00064966">
      <w:pPr>
        <w:jc w:val="both"/>
        <w:rPr>
          <w:i/>
        </w:rPr>
      </w:pPr>
      <w:proofErr w:type="gramStart"/>
      <w:r w:rsidRPr="00064966">
        <w:t>в целях заполнения процедурных документов по продаже государственного имущества посредством  открытых аукционных торгов,</w:t>
      </w:r>
      <w:r w:rsidR="0043474F" w:rsidRPr="00064966">
        <w:t xml:space="preserve">, даю согласие </w:t>
      </w:r>
      <w:r w:rsidR="00F169A7" w:rsidRPr="00064966">
        <w:t xml:space="preserve">Акционерному обществу </w:t>
      </w:r>
      <w:r w:rsidR="0043474F" w:rsidRPr="00064966">
        <w:t xml:space="preserve">«Агентство по государственному заказу </w:t>
      </w:r>
      <w:r w:rsidR="00F169A7" w:rsidRPr="00064966">
        <w:t>Республики Татарстан</w:t>
      </w:r>
      <w:r w:rsidR="0043474F" w:rsidRPr="00064966">
        <w:t xml:space="preserve">», для дальнейшей передачи Продавцу на  автоматизированную,  а  также  без  использования средств автоматизации обработку моих персональных  данных,   а  именно </w:t>
      </w:r>
      <w:r w:rsidRPr="00064966">
        <w:rPr>
          <w:rFonts w:ascii="Times New Roman CYR" w:hAnsi="Times New Roman CYR" w:cs="Times New Roman CYR"/>
        </w:rPr>
        <w:t>ФИО, дата рождения, место рождения, адрес регистрации, паспортные данные, данные о постановке на налоговый учет, реквизиты лицевого счета и</w:t>
      </w:r>
      <w:proofErr w:type="gramEnd"/>
      <w:r w:rsidRPr="00064966">
        <w:rPr>
          <w:rFonts w:ascii="Times New Roman CYR" w:hAnsi="Times New Roman CYR" w:cs="Times New Roman CYR"/>
        </w:rPr>
        <w:t xml:space="preserve"> банка</w:t>
      </w:r>
      <w:r w:rsidR="0043474F" w:rsidRPr="00064966">
        <w:t xml:space="preserve">, то есть на совершение действий, предусмотренных Федеральным законом  от 27.07.2006 № 152-ФЗ «О  персональных  данных».  </w:t>
      </w:r>
    </w:p>
    <w:p w:rsidR="0043474F" w:rsidRPr="006D5716" w:rsidRDefault="0043474F" w:rsidP="0037444C">
      <w:pPr>
        <w:pStyle w:val="ConsPlusNonformat"/>
        <w:widowControl/>
        <w:tabs>
          <w:tab w:val="left" w:pos="426"/>
        </w:tabs>
        <w:ind w:firstLine="425"/>
        <w:contextualSpacing/>
        <w:jc w:val="both"/>
        <w:rPr>
          <w:rFonts w:ascii="Times New Roman" w:hAnsi="Times New Roman" w:cs="Times New Roman"/>
          <w:sz w:val="24"/>
          <w:szCs w:val="24"/>
        </w:rPr>
      </w:pPr>
      <w:r w:rsidRPr="00064966">
        <w:rPr>
          <w:rFonts w:ascii="Times New Roman" w:hAnsi="Times New Roman" w:cs="Times New Roman"/>
          <w:sz w:val="24"/>
          <w:szCs w:val="24"/>
        </w:rPr>
        <w:t xml:space="preserve">Об ответственности за достоверность представленных </w:t>
      </w:r>
      <w:r w:rsidR="00064966">
        <w:rPr>
          <w:rFonts w:ascii="Times New Roman" w:hAnsi="Times New Roman" w:cs="Times New Roman"/>
          <w:sz w:val="24"/>
          <w:szCs w:val="24"/>
        </w:rPr>
        <w:t>сведений предупрежде</w:t>
      </w:r>
      <w:r w:rsidR="006D5716">
        <w:rPr>
          <w:rFonts w:ascii="Times New Roman" w:hAnsi="Times New Roman" w:cs="Times New Roman"/>
          <w:sz w:val="24"/>
          <w:szCs w:val="24"/>
        </w:rPr>
        <w:t xml:space="preserve">н </w:t>
      </w:r>
      <w:r w:rsidR="00064966" w:rsidRPr="00064966">
        <w:rPr>
          <w:rFonts w:ascii="Times New Roman" w:hAnsi="Times New Roman" w:cs="Times New Roman"/>
          <w:sz w:val="24"/>
          <w:szCs w:val="24"/>
        </w:rPr>
        <w:t>____</w:t>
      </w:r>
      <w:r w:rsidRPr="00064966">
        <w:rPr>
          <w:rFonts w:ascii="Times New Roman" w:hAnsi="Times New Roman" w:cs="Times New Roman"/>
          <w:sz w:val="24"/>
          <w:szCs w:val="24"/>
        </w:rPr>
        <w:t>_.</w:t>
      </w:r>
    </w:p>
    <w:p w:rsidR="00064966" w:rsidRPr="006D5716" w:rsidRDefault="00064966" w:rsidP="0037444C">
      <w:pPr>
        <w:pStyle w:val="ConsPlusNonformat"/>
        <w:widowControl/>
        <w:tabs>
          <w:tab w:val="left" w:pos="426"/>
        </w:tabs>
        <w:ind w:firstLine="425"/>
        <w:contextualSpacing/>
        <w:jc w:val="both"/>
        <w:rPr>
          <w:rFonts w:ascii="Times New Roman" w:hAnsi="Times New Roman" w:cs="Times New Roman"/>
          <w:sz w:val="24"/>
          <w:szCs w:val="24"/>
        </w:rPr>
      </w:pPr>
    </w:p>
    <w:p w:rsidR="0043474F" w:rsidRPr="00064966" w:rsidRDefault="0043474F" w:rsidP="0037444C">
      <w:pPr>
        <w:tabs>
          <w:tab w:val="left" w:pos="426"/>
        </w:tabs>
        <w:ind w:firstLine="425"/>
        <w:contextualSpacing/>
        <w:jc w:val="both"/>
      </w:pPr>
      <w:proofErr w:type="gramStart"/>
      <w:r w:rsidRPr="00064966">
        <w:t>Подтверждаю, что ознакомлен__ с положениями Федерального закона от 27.07.2006 № 152-ФЗ «О персональных данных», в том числе правами и обязанностями в области защиты персональных данных.</w:t>
      </w:r>
      <w:proofErr w:type="gramEnd"/>
      <w:r w:rsidRPr="00064966">
        <w:t xml:space="preserve"> Кроме того, я уведомлен_, что Оператор электронной площадки имеет право предоставлять информацию по официальному запросу третьих лиц только в установленных законом случаях.</w:t>
      </w:r>
    </w:p>
    <w:p w:rsidR="0043474F" w:rsidRPr="00064966" w:rsidRDefault="0043474F" w:rsidP="0037444C">
      <w:pPr>
        <w:tabs>
          <w:tab w:val="left" w:pos="426"/>
        </w:tabs>
        <w:ind w:firstLine="425"/>
        <w:contextualSpacing/>
        <w:jc w:val="both"/>
      </w:pPr>
      <w:r w:rsidRPr="00064966">
        <w:t>Настоящее  согласие  действует  со  дня  его подписания до дня отзыва в письменной форме.</w:t>
      </w:r>
    </w:p>
    <w:p w:rsidR="00FC36A5" w:rsidRDefault="0043474F" w:rsidP="0037444C">
      <w:pPr>
        <w:tabs>
          <w:tab w:val="left" w:pos="426"/>
        </w:tabs>
        <w:ind w:firstLine="425"/>
        <w:contextualSpacing/>
        <w:jc w:val="both"/>
      </w:pPr>
      <w:r w:rsidRPr="0037444C">
        <w:t>_____________________________________</w:t>
      </w:r>
      <w:r w:rsidR="000C11DD">
        <w:t>_ ________________ "__" ____ 202</w:t>
      </w:r>
      <w:r w:rsidRPr="0037444C">
        <w:t xml:space="preserve">__ г.             </w:t>
      </w:r>
    </w:p>
    <w:p w:rsidR="0043474F" w:rsidRPr="00FC36A5" w:rsidRDefault="0043474F" w:rsidP="0037444C">
      <w:pPr>
        <w:tabs>
          <w:tab w:val="left" w:pos="426"/>
        </w:tabs>
        <w:ind w:firstLine="425"/>
        <w:contextualSpacing/>
        <w:jc w:val="both"/>
        <w:rPr>
          <w:color w:val="0000FF"/>
          <w:sz w:val="16"/>
          <w:szCs w:val="16"/>
        </w:rPr>
      </w:pPr>
      <w:r w:rsidRPr="00FC36A5">
        <w:rPr>
          <w:color w:val="0000FF"/>
          <w:sz w:val="16"/>
          <w:szCs w:val="16"/>
        </w:rPr>
        <w:t>(Ф.И.О. субъекта персональных данных)                                        (подпись)</w:t>
      </w:r>
    </w:p>
    <w:p w:rsidR="00064966" w:rsidRPr="00135C78" w:rsidRDefault="00064966" w:rsidP="0037444C">
      <w:pPr>
        <w:tabs>
          <w:tab w:val="left" w:pos="426"/>
        </w:tabs>
        <w:ind w:firstLine="425"/>
        <w:jc w:val="center"/>
        <w:rPr>
          <w:b/>
        </w:rPr>
      </w:pPr>
    </w:p>
    <w:p w:rsidR="00064966" w:rsidRPr="00135C78" w:rsidRDefault="00064966" w:rsidP="0037444C">
      <w:pPr>
        <w:tabs>
          <w:tab w:val="left" w:pos="426"/>
        </w:tabs>
        <w:ind w:firstLine="425"/>
        <w:jc w:val="center"/>
        <w:rPr>
          <w:b/>
        </w:rPr>
      </w:pPr>
    </w:p>
    <w:p w:rsidR="00064966" w:rsidRPr="00135C78" w:rsidRDefault="00064966" w:rsidP="0037444C">
      <w:pPr>
        <w:tabs>
          <w:tab w:val="left" w:pos="426"/>
        </w:tabs>
        <w:ind w:firstLine="425"/>
        <w:jc w:val="center"/>
        <w:rPr>
          <w:b/>
        </w:rPr>
      </w:pPr>
    </w:p>
    <w:p w:rsidR="00064966" w:rsidRPr="00135C78" w:rsidRDefault="00064966" w:rsidP="0037444C">
      <w:pPr>
        <w:tabs>
          <w:tab w:val="left" w:pos="426"/>
        </w:tabs>
        <w:ind w:firstLine="425"/>
        <w:jc w:val="center"/>
        <w:rPr>
          <w:b/>
        </w:rPr>
      </w:pPr>
    </w:p>
    <w:p w:rsidR="00064966" w:rsidRPr="00135C78" w:rsidRDefault="00064966" w:rsidP="0037444C">
      <w:pPr>
        <w:tabs>
          <w:tab w:val="left" w:pos="426"/>
        </w:tabs>
        <w:ind w:firstLine="425"/>
        <w:jc w:val="center"/>
        <w:rPr>
          <w:b/>
        </w:rPr>
      </w:pPr>
    </w:p>
    <w:p w:rsidR="00064966" w:rsidRPr="00135C78" w:rsidRDefault="00064966" w:rsidP="0037444C">
      <w:pPr>
        <w:tabs>
          <w:tab w:val="left" w:pos="426"/>
        </w:tabs>
        <w:ind w:firstLine="425"/>
        <w:jc w:val="center"/>
        <w:rPr>
          <w:b/>
        </w:rPr>
      </w:pPr>
    </w:p>
    <w:p w:rsidR="00064966" w:rsidRPr="00135C78" w:rsidRDefault="00064966" w:rsidP="0037444C">
      <w:pPr>
        <w:tabs>
          <w:tab w:val="left" w:pos="426"/>
        </w:tabs>
        <w:ind w:firstLine="425"/>
        <w:jc w:val="center"/>
        <w:rPr>
          <w:b/>
        </w:rPr>
      </w:pPr>
    </w:p>
    <w:p w:rsidR="00064966" w:rsidRPr="00135C78" w:rsidRDefault="00064966" w:rsidP="0037444C">
      <w:pPr>
        <w:tabs>
          <w:tab w:val="left" w:pos="426"/>
        </w:tabs>
        <w:ind w:firstLine="425"/>
        <w:jc w:val="center"/>
        <w:rPr>
          <w:b/>
        </w:rPr>
      </w:pPr>
    </w:p>
    <w:p w:rsidR="00064966" w:rsidRPr="00135C78" w:rsidRDefault="00064966" w:rsidP="0037444C">
      <w:pPr>
        <w:tabs>
          <w:tab w:val="left" w:pos="426"/>
        </w:tabs>
        <w:ind w:firstLine="425"/>
        <w:jc w:val="center"/>
        <w:rPr>
          <w:b/>
        </w:rPr>
      </w:pPr>
    </w:p>
    <w:p w:rsidR="00064966" w:rsidRPr="00135C78" w:rsidRDefault="00064966" w:rsidP="0037444C">
      <w:pPr>
        <w:tabs>
          <w:tab w:val="left" w:pos="426"/>
        </w:tabs>
        <w:ind w:firstLine="425"/>
        <w:jc w:val="center"/>
        <w:rPr>
          <w:b/>
        </w:rPr>
      </w:pPr>
    </w:p>
    <w:p w:rsidR="00064966" w:rsidRPr="00135C78" w:rsidRDefault="00064966" w:rsidP="0037444C">
      <w:pPr>
        <w:tabs>
          <w:tab w:val="left" w:pos="426"/>
        </w:tabs>
        <w:ind w:firstLine="425"/>
        <w:jc w:val="center"/>
        <w:rPr>
          <w:b/>
        </w:rPr>
      </w:pPr>
    </w:p>
    <w:p w:rsidR="00064966" w:rsidRPr="00135C78" w:rsidRDefault="00064966" w:rsidP="0037444C">
      <w:pPr>
        <w:tabs>
          <w:tab w:val="left" w:pos="426"/>
        </w:tabs>
        <w:ind w:firstLine="425"/>
        <w:jc w:val="center"/>
        <w:rPr>
          <w:b/>
        </w:rPr>
      </w:pPr>
    </w:p>
    <w:p w:rsidR="00BE20AD" w:rsidRPr="0037444C" w:rsidRDefault="00BE20AD" w:rsidP="00064966">
      <w:pPr>
        <w:tabs>
          <w:tab w:val="left" w:pos="426"/>
        </w:tabs>
        <w:contextualSpacing/>
        <w:jc w:val="both"/>
      </w:pPr>
    </w:p>
    <w:sectPr w:rsidR="00BE20AD" w:rsidRPr="0037444C" w:rsidSect="00911DCB">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A073F4"/>
    <w:multiLevelType w:val="multilevel"/>
    <w:tmpl w:val="B9CEADFC"/>
    <w:lvl w:ilvl="0">
      <w:start w:val="1"/>
      <w:numFmt w:val="decimal"/>
      <w:lvlText w:val="%1."/>
      <w:lvlJc w:val="left"/>
      <w:pPr>
        <w:ind w:left="644" w:hanging="360"/>
      </w:pPr>
      <w:rPr>
        <w:rFonts w:hint="default"/>
      </w:rPr>
    </w:lvl>
    <w:lvl w:ilvl="1">
      <w:start w:val="5"/>
      <w:numFmt w:val="decimal"/>
      <w:isLgl/>
      <w:lvlText w:val="%1.%2."/>
      <w:lvlJc w:val="left"/>
      <w:pPr>
        <w:ind w:left="1304" w:hanging="1020"/>
      </w:pPr>
      <w:rPr>
        <w:rFonts w:hint="default"/>
        <w:b w:val="0"/>
      </w:rPr>
    </w:lvl>
    <w:lvl w:ilvl="2">
      <w:start w:val="1"/>
      <w:numFmt w:val="decimal"/>
      <w:isLgl/>
      <w:lvlText w:val="%1.%2.%3."/>
      <w:lvlJc w:val="left"/>
      <w:pPr>
        <w:ind w:left="2154" w:hanging="1020"/>
      </w:pPr>
      <w:rPr>
        <w:rFonts w:hint="default"/>
      </w:rPr>
    </w:lvl>
    <w:lvl w:ilvl="3">
      <w:start w:val="1"/>
      <w:numFmt w:val="decimal"/>
      <w:isLgl/>
      <w:lvlText w:val="%1.%2.%3.%4."/>
      <w:lvlJc w:val="left"/>
      <w:pPr>
        <w:ind w:left="2579" w:hanging="10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3">
    <w:nsid w:val="0D330B2D"/>
    <w:multiLevelType w:val="hybridMultilevel"/>
    <w:tmpl w:val="37981E9A"/>
    <w:lvl w:ilvl="0" w:tplc="2C8E9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BD0E3C"/>
    <w:multiLevelType w:val="hybridMultilevel"/>
    <w:tmpl w:val="7D86FD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FB1C4B"/>
    <w:multiLevelType w:val="hybridMultilevel"/>
    <w:tmpl w:val="334EAB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1A01D81"/>
    <w:multiLevelType w:val="multilevel"/>
    <w:tmpl w:val="0FDCF1A2"/>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7">
    <w:nsid w:val="2B604A11"/>
    <w:multiLevelType w:val="hybridMultilevel"/>
    <w:tmpl w:val="1D6AE09E"/>
    <w:lvl w:ilvl="0" w:tplc="EAE299F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8">
    <w:nsid w:val="32563DD4"/>
    <w:multiLevelType w:val="multilevel"/>
    <w:tmpl w:val="4F248DB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41A0302"/>
    <w:multiLevelType w:val="hybridMultilevel"/>
    <w:tmpl w:val="B90C9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392426"/>
    <w:multiLevelType w:val="multilevel"/>
    <w:tmpl w:val="A36C051A"/>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CC92E2D"/>
    <w:multiLevelType w:val="multilevel"/>
    <w:tmpl w:val="3A8EAFF4"/>
    <w:lvl w:ilvl="0">
      <w:start w:val="1"/>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410F2719"/>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410F2C6F"/>
    <w:multiLevelType w:val="multilevel"/>
    <w:tmpl w:val="90B6FA58"/>
    <w:lvl w:ilvl="0">
      <w:start w:val="9"/>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4">
    <w:nsid w:val="45284154"/>
    <w:multiLevelType w:val="hybridMultilevel"/>
    <w:tmpl w:val="DCC2C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8F2FB6"/>
    <w:multiLevelType w:val="hybridMultilevel"/>
    <w:tmpl w:val="2B82A0B2"/>
    <w:lvl w:ilvl="0" w:tplc="599628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79D0BF1"/>
    <w:multiLevelType w:val="hybridMultilevel"/>
    <w:tmpl w:val="FC165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CF209A"/>
    <w:multiLevelType w:val="multilevel"/>
    <w:tmpl w:val="28EEA202"/>
    <w:lvl w:ilvl="0">
      <w:start w:val="1"/>
      <w:numFmt w:val="decimal"/>
      <w:lvlText w:val="%1."/>
      <w:lvlJc w:val="left"/>
      <w:pPr>
        <w:ind w:left="1155" w:hanging="1155"/>
      </w:pPr>
      <w:rPr>
        <w:rFonts w:hint="default"/>
      </w:rPr>
    </w:lvl>
    <w:lvl w:ilvl="1">
      <w:start w:val="1"/>
      <w:numFmt w:val="decimal"/>
      <w:lvlText w:val="%1.%2."/>
      <w:lvlJc w:val="left"/>
      <w:pPr>
        <w:ind w:left="5692" w:hanging="1155"/>
      </w:pPr>
      <w:rPr>
        <w:rFonts w:hint="default"/>
        <w:b w:val="0"/>
      </w:rPr>
    </w:lvl>
    <w:lvl w:ilvl="2">
      <w:start w:val="1"/>
      <w:numFmt w:val="decimal"/>
      <w:lvlText w:val="%1.%2.%3."/>
      <w:lvlJc w:val="left"/>
      <w:pPr>
        <w:ind w:left="2595" w:hanging="1155"/>
      </w:pPr>
      <w:rPr>
        <w:rFonts w:hint="default"/>
        <w:color w:val="auto"/>
      </w:rPr>
    </w:lvl>
    <w:lvl w:ilvl="3">
      <w:start w:val="1"/>
      <w:numFmt w:val="decimal"/>
      <w:lvlText w:val="%1.%2.%3.%4."/>
      <w:lvlJc w:val="left"/>
      <w:pPr>
        <w:ind w:left="3315" w:hanging="1155"/>
      </w:pPr>
      <w:rPr>
        <w:rFonts w:hint="default"/>
      </w:rPr>
    </w:lvl>
    <w:lvl w:ilvl="4">
      <w:start w:val="1"/>
      <w:numFmt w:val="decimal"/>
      <w:lvlText w:val="%1.%2.%3.%4.%5."/>
      <w:lvlJc w:val="left"/>
      <w:pPr>
        <w:ind w:left="4035" w:hanging="1155"/>
      </w:pPr>
      <w:rPr>
        <w:rFonts w:hint="default"/>
      </w:rPr>
    </w:lvl>
    <w:lvl w:ilvl="5">
      <w:start w:val="1"/>
      <w:numFmt w:val="decimal"/>
      <w:lvlText w:val="%1.%2.%3.%4.%5.%6."/>
      <w:lvlJc w:val="left"/>
      <w:pPr>
        <w:ind w:left="4755" w:hanging="115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B4E45E6"/>
    <w:multiLevelType w:val="hybridMultilevel"/>
    <w:tmpl w:val="E752C818"/>
    <w:lvl w:ilvl="0" w:tplc="945ABAE8">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51A61121"/>
    <w:multiLevelType w:val="hybridMultilevel"/>
    <w:tmpl w:val="D2BC0FAA"/>
    <w:lvl w:ilvl="0" w:tplc="F5CA1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3426180"/>
    <w:multiLevelType w:val="multilevel"/>
    <w:tmpl w:val="54A84530"/>
    <w:name w:val="Нумерованный список 1"/>
    <w:lvl w:ilvl="0">
      <w:start w:val="1"/>
      <w:numFmt w:val="decimal"/>
      <w:lvlText w:val="%1."/>
      <w:lvlJc w:val="left"/>
      <w:pPr>
        <w:tabs>
          <w:tab w:val="left" w:pos="1069"/>
        </w:tabs>
        <w:ind w:left="1069" w:hanging="360"/>
      </w:pPr>
      <w:rPr>
        <w:b w:val="0"/>
      </w:rPr>
    </w:lvl>
    <w:lvl w:ilvl="1">
      <w:start w:val="1"/>
      <w:numFmt w:val="decimal"/>
      <w:lvlText w:val="%1.%2."/>
      <w:lvlJc w:val="left"/>
      <w:pPr>
        <w:tabs>
          <w:tab w:val="left" w:pos="1287"/>
        </w:tabs>
        <w:ind w:left="1287" w:hanging="720"/>
      </w:pPr>
      <w:rPr>
        <w:b w:val="0"/>
      </w:rPr>
    </w:lvl>
    <w:lvl w:ilvl="2">
      <w:start w:val="1"/>
      <w:numFmt w:val="decimal"/>
      <w:lvlText w:val="%1.%2.%3."/>
      <w:lvlJc w:val="left"/>
      <w:pPr>
        <w:tabs>
          <w:tab w:val="left" w:pos="1146"/>
        </w:tabs>
        <w:ind w:left="1146" w:hanging="720"/>
      </w:pPr>
      <w:rPr>
        <w:color w:val="auto"/>
      </w:rPr>
    </w:lvl>
    <w:lvl w:ilvl="3">
      <w:start w:val="1"/>
      <w:numFmt w:val="decimal"/>
      <w:lvlText w:val="%1.%2.%3.%4."/>
      <w:lvlJc w:val="left"/>
      <w:pPr>
        <w:tabs>
          <w:tab w:val="left" w:pos="1789"/>
        </w:tabs>
        <w:ind w:left="1789" w:hanging="1080"/>
      </w:pPr>
    </w:lvl>
    <w:lvl w:ilvl="4">
      <w:start w:val="1"/>
      <w:numFmt w:val="decimal"/>
      <w:lvlText w:val="%1.%2.%3.%4.%5."/>
      <w:lvlJc w:val="left"/>
      <w:pPr>
        <w:tabs>
          <w:tab w:val="left" w:pos="1789"/>
        </w:tabs>
        <w:ind w:left="1789" w:hanging="1080"/>
      </w:pPr>
    </w:lvl>
    <w:lvl w:ilvl="5">
      <w:start w:val="1"/>
      <w:numFmt w:val="decimal"/>
      <w:lvlText w:val="%1.%2.%3.%4.%5.%6."/>
      <w:lvlJc w:val="left"/>
      <w:pPr>
        <w:tabs>
          <w:tab w:val="left" w:pos="2149"/>
        </w:tabs>
        <w:ind w:left="2149" w:hanging="1440"/>
      </w:pPr>
    </w:lvl>
    <w:lvl w:ilvl="6">
      <w:start w:val="1"/>
      <w:numFmt w:val="decimal"/>
      <w:lvlText w:val="%1.%2.%3.%4.%5.%6.%7."/>
      <w:lvlJc w:val="left"/>
      <w:pPr>
        <w:tabs>
          <w:tab w:val="left" w:pos="2149"/>
        </w:tabs>
        <w:ind w:left="2149" w:hanging="1440"/>
      </w:pPr>
    </w:lvl>
    <w:lvl w:ilvl="7">
      <w:start w:val="1"/>
      <w:numFmt w:val="decimal"/>
      <w:lvlText w:val="%1.%2.%3.%4.%5.%6.%7.%8."/>
      <w:lvlJc w:val="left"/>
      <w:pPr>
        <w:tabs>
          <w:tab w:val="left" w:pos="2509"/>
        </w:tabs>
        <w:ind w:left="2509" w:hanging="1800"/>
      </w:pPr>
    </w:lvl>
    <w:lvl w:ilvl="8">
      <w:start w:val="1"/>
      <w:numFmt w:val="decimal"/>
      <w:lvlText w:val="%1.%2.%3.%4.%5.%6.%7.%8.%9."/>
      <w:lvlJc w:val="left"/>
      <w:pPr>
        <w:tabs>
          <w:tab w:val="left" w:pos="2509"/>
        </w:tabs>
        <w:ind w:left="2509" w:hanging="1800"/>
      </w:pPr>
    </w:lvl>
  </w:abstractNum>
  <w:abstractNum w:abstractNumId="21">
    <w:nsid w:val="56F94B43"/>
    <w:multiLevelType w:val="hybridMultilevel"/>
    <w:tmpl w:val="DEB8B5CA"/>
    <w:lvl w:ilvl="0" w:tplc="8102B5CE">
      <w:start w:val="1"/>
      <w:numFmt w:val="decimal"/>
      <w:lvlText w:val="%1."/>
      <w:lvlJc w:val="center"/>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75B0C5B"/>
    <w:multiLevelType w:val="hybridMultilevel"/>
    <w:tmpl w:val="42981A50"/>
    <w:lvl w:ilvl="0" w:tplc="B30C781E">
      <w:start w:val="1"/>
      <w:numFmt w:val="decimal"/>
      <w:suff w:val="space"/>
      <w:lvlText w:val="%1."/>
      <w:lvlJc w:val="left"/>
      <w:pPr>
        <w:ind w:left="928"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4514689"/>
    <w:multiLevelType w:val="hybridMultilevel"/>
    <w:tmpl w:val="2C3A0802"/>
    <w:lvl w:ilvl="0" w:tplc="EC1446B6">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A371912"/>
    <w:multiLevelType w:val="hybridMultilevel"/>
    <w:tmpl w:val="4388277E"/>
    <w:lvl w:ilvl="0" w:tplc="916A209C">
      <w:start w:val="1"/>
      <w:numFmt w:val="decimal"/>
      <w:lvlText w:val="%1)"/>
      <w:lvlJc w:val="left"/>
      <w:pPr>
        <w:ind w:left="785" w:hanging="360"/>
      </w:pPr>
      <w:rPr>
        <w:rFonts w:hint="default"/>
        <w:b/>
        <w:bCs/>
        <w:color w:val="00000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5">
    <w:nsid w:val="6CBE7C55"/>
    <w:multiLevelType w:val="multilevel"/>
    <w:tmpl w:val="FF889E6C"/>
    <w:lvl w:ilvl="0">
      <w:start w:val="1"/>
      <w:numFmt w:val="decimal"/>
      <w:lvlText w:val="%1."/>
      <w:lvlJc w:val="left"/>
      <w:pPr>
        <w:ind w:left="1080" w:hanging="360"/>
      </w:pPr>
      <w:rPr>
        <w:rFonts w:hint="default"/>
      </w:rPr>
    </w:lvl>
    <w:lvl w:ilvl="1">
      <w:start w:val="1"/>
      <w:numFmt w:val="decimal"/>
      <w:isLgl/>
      <w:lvlText w:val="%1.%2."/>
      <w:lvlJc w:val="left"/>
      <w:pPr>
        <w:ind w:left="1416" w:hanging="990"/>
      </w:pPr>
      <w:rPr>
        <w:rFonts w:hint="default"/>
        <w:color w:val="auto"/>
      </w:rPr>
    </w:lvl>
    <w:lvl w:ilvl="2">
      <w:start w:val="1"/>
      <w:numFmt w:val="decimal"/>
      <w:isLgl/>
      <w:lvlText w:val="%1.%2.%3."/>
      <w:lvlJc w:val="left"/>
      <w:pPr>
        <w:ind w:left="1710" w:hanging="990"/>
      </w:pPr>
      <w:rPr>
        <w:rFonts w:hint="default"/>
      </w:rPr>
    </w:lvl>
    <w:lvl w:ilvl="3">
      <w:start w:val="1"/>
      <w:numFmt w:val="decimal"/>
      <w:isLgl/>
      <w:lvlText w:val="%1.%2.%3.%4."/>
      <w:lvlJc w:val="left"/>
      <w:pPr>
        <w:ind w:left="1710" w:hanging="99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764634B7"/>
    <w:multiLevelType w:val="hybridMultilevel"/>
    <w:tmpl w:val="8FFC2B4C"/>
    <w:lvl w:ilvl="0" w:tplc="8AC675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8B332AD"/>
    <w:multiLevelType w:val="multilevel"/>
    <w:tmpl w:val="CA34B8FA"/>
    <w:lvl w:ilvl="0">
      <w:start w:val="6"/>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8">
    <w:nsid w:val="7A6B2E16"/>
    <w:multiLevelType w:val="hybridMultilevel"/>
    <w:tmpl w:val="614E8C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BE95CC5"/>
    <w:multiLevelType w:val="hybridMultilevel"/>
    <w:tmpl w:val="81B6B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0"/>
  </w:num>
  <w:num w:numId="3">
    <w:abstractNumId w:val="11"/>
  </w:num>
  <w:num w:numId="4">
    <w:abstractNumId w:val="6"/>
  </w:num>
  <w:num w:numId="5">
    <w:abstractNumId w:val="25"/>
  </w:num>
  <w:num w:numId="6">
    <w:abstractNumId w:val="20"/>
  </w:num>
  <w:num w:numId="7">
    <w:abstractNumId w:val="8"/>
  </w:num>
  <w:num w:numId="8">
    <w:abstractNumId w:val="2"/>
  </w:num>
  <w:num w:numId="9">
    <w:abstractNumId w:val="23"/>
  </w:num>
  <w:num w:numId="10">
    <w:abstractNumId w:val="7"/>
  </w:num>
  <w:num w:numId="11">
    <w:abstractNumId w:val="13"/>
  </w:num>
  <w:num w:numId="12">
    <w:abstractNumId w:val="27"/>
  </w:num>
  <w:num w:numId="13">
    <w:abstractNumId w:val="3"/>
  </w:num>
  <w:num w:numId="14">
    <w:abstractNumId w:val="18"/>
  </w:num>
  <w:num w:numId="15">
    <w:abstractNumId w:val="17"/>
  </w:num>
  <w:num w:numId="16">
    <w:abstractNumId w:val="16"/>
  </w:num>
  <w:num w:numId="17">
    <w:abstractNumId w:val="1"/>
  </w:num>
  <w:num w:numId="18">
    <w:abstractNumId w:val="26"/>
  </w:num>
  <w:num w:numId="19">
    <w:abstractNumId w:val="15"/>
  </w:num>
  <w:num w:numId="20">
    <w:abstractNumId w:val="28"/>
  </w:num>
  <w:num w:numId="21">
    <w:abstractNumId w:val="5"/>
  </w:num>
  <w:num w:numId="22">
    <w:abstractNumId w:val="29"/>
  </w:num>
  <w:num w:numId="23">
    <w:abstractNumId w:val="4"/>
  </w:num>
  <w:num w:numId="24">
    <w:abstractNumId w:val="21"/>
  </w:num>
  <w:num w:numId="25">
    <w:abstractNumId w:val="19"/>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9"/>
  </w:num>
  <w:num w:numId="29">
    <w:abstractNumId w:val="14"/>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compat/>
  <w:rsids>
    <w:rsidRoot w:val="000F5E67"/>
    <w:rsid w:val="00015B5F"/>
    <w:rsid w:val="00036D7F"/>
    <w:rsid w:val="000431A2"/>
    <w:rsid w:val="000538E5"/>
    <w:rsid w:val="000618CD"/>
    <w:rsid w:val="00063A74"/>
    <w:rsid w:val="00064966"/>
    <w:rsid w:val="00091898"/>
    <w:rsid w:val="000B39D9"/>
    <w:rsid w:val="000C0D87"/>
    <w:rsid w:val="000C11DD"/>
    <w:rsid w:val="000C69D2"/>
    <w:rsid w:val="000E1F69"/>
    <w:rsid w:val="000F0D6A"/>
    <w:rsid w:val="000F2760"/>
    <w:rsid w:val="000F5E67"/>
    <w:rsid w:val="00113BDC"/>
    <w:rsid w:val="00135C78"/>
    <w:rsid w:val="001561EC"/>
    <w:rsid w:val="00176B3A"/>
    <w:rsid w:val="00183147"/>
    <w:rsid w:val="00191BA2"/>
    <w:rsid w:val="001A743C"/>
    <w:rsid w:val="001B40E7"/>
    <w:rsid w:val="001B4857"/>
    <w:rsid w:val="001C0A70"/>
    <w:rsid w:val="001C605C"/>
    <w:rsid w:val="001F5A58"/>
    <w:rsid w:val="002125CE"/>
    <w:rsid w:val="00220625"/>
    <w:rsid w:val="002231A9"/>
    <w:rsid w:val="002350E9"/>
    <w:rsid w:val="002641C2"/>
    <w:rsid w:val="002665B0"/>
    <w:rsid w:val="00275F7A"/>
    <w:rsid w:val="0029329F"/>
    <w:rsid w:val="002A226A"/>
    <w:rsid w:val="002C21A3"/>
    <w:rsid w:val="002E5A42"/>
    <w:rsid w:val="00311041"/>
    <w:rsid w:val="00312A99"/>
    <w:rsid w:val="00313D13"/>
    <w:rsid w:val="0032640E"/>
    <w:rsid w:val="00327B83"/>
    <w:rsid w:val="003337A0"/>
    <w:rsid w:val="00345D95"/>
    <w:rsid w:val="00356B75"/>
    <w:rsid w:val="00367E62"/>
    <w:rsid w:val="00371075"/>
    <w:rsid w:val="00372105"/>
    <w:rsid w:val="0037444C"/>
    <w:rsid w:val="003C45B1"/>
    <w:rsid w:val="003C65C8"/>
    <w:rsid w:val="003D2E34"/>
    <w:rsid w:val="003E3DE5"/>
    <w:rsid w:val="003F1392"/>
    <w:rsid w:val="003F39E6"/>
    <w:rsid w:val="004048CC"/>
    <w:rsid w:val="00412DD4"/>
    <w:rsid w:val="00417DC7"/>
    <w:rsid w:val="00424402"/>
    <w:rsid w:val="0043474F"/>
    <w:rsid w:val="0045112C"/>
    <w:rsid w:val="00452304"/>
    <w:rsid w:val="0048353B"/>
    <w:rsid w:val="00484342"/>
    <w:rsid w:val="0049233D"/>
    <w:rsid w:val="004A03BF"/>
    <w:rsid w:val="004A55F0"/>
    <w:rsid w:val="004D634B"/>
    <w:rsid w:val="004E39B1"/>
    <w:rsid w:val="0058192F"/>
    <w:rsid w:val="005B2B19"/>
    <w:rsid w:val="005C468A"/>
    <w:rsid w:val="005D4BF0"/>
    <w:rsid w:val="00604034"/>
    <w:rsid w:val="00615BA4"/>
    <w:rsid w:val="0062603E"/>
    <w:rsid w:val="006548A2"/>
    <w:rsid w:val="00663652"/>
    <w:rsid w:val="00675167"/>
    <w:rsid w:val="006948D5"/>
    <w:rsid w:val="006B1EA2"/>
    <w:rsid w:val="006D1431"/>
    <w:rsid w:val="006D5716"/>
    <w:rsid w:val="006F7040"/>
    <w:rsid w:val="00724448"/>
    <w:rsid w:val="00731EA8"/>
    <w:rsid w:val="00766485"/>
    <w:rsid w:val="00795661"/>
    <w:rsid w:val="0079678E"/>
    <w:rsid w:val="007A6C98"/>
    <w:rsid w:val="007C21E5"/>
    <w:rsid w:val="007C4935"/>
    <w:rsid w:val="007D5BB2"/>
    <w:rsid w:val="007F12E2"/>
    <w:rsid w:val="007F28C6"/>
    <w:rsid w:val="00805E63"/>
    <w:rsid w:val="00821BF0"/>
    <w:rsid w:val="008409D8"/>
    <w:rsid w:val="00841A55"/>
    <w:rsid w:val="0084425D"/>
    <w:rsid w:val="00844B9E"/>
    <w:rsid w:val="008470F1"/>
    <w:rsid w:val="00875B23"/>
    <w:rsid w:val="008F5B37"/>
    <w:rsid w:val="00911DCB"/>
    <w:rsid w:val="00915CEC"/>
    <w:rsid w:val="009231F0"/>
    <w:rsid w:val="0098693B"/>
    <w:rsid w:val="009B1141"/>
    <w:rsid w:val="009C0635"/>
    <w:rsid w:val="009E0155"/>
    <w:rsid w:val="00A04A29"/>
    <w:rsid w:val="00A1360E"/>
    <w:rsid w:val="00A328D1"/>
    <w:rsid w:val="00A80B8E"/>
    <w:rsid w:val="00AA1D10"/>
    <w:rsid w:val="00AA47CB"/>
    <w:rsid w:val="00AB45E2"/>
    <w:rsid w:val="00AB6C55"/>
    <w:rsid w:val="00AC4923"/>
    <w:rsid w:val="00AF01C5"/>
    <w:rsid w:val="00AF0BDF"/>
    <w:rsid w:val="00AF2E25"/>
    <w:rsid w:val="00B00275"/>
    <w:rsid w:val="00B15C4B"/>
    <w:rsid w:val="00B166A1"/>
    <w:rsid w:val="00B210D1"/>
    <w:rsid w:val="00B23D96"/>
    <w:rsid w:val="00B25EFC"/>
    <w:rsid w:val="00B32B78"/>
    <w:rsid w:val="00B82697"/>
    <w:rsid w:val="00B87612"/>
    <w:rsid w:val="00B97CBD"/>
    <w:rsid w:val="00BB1F4E"/>
    <w:rsid w:val="00BB2493"/>
    <w:rsid w:val="00BC3401"/>
    <w:rsid w:val="00BE20AD"/>
    <w:rsid w:val="00BE333D"/>
    <w:rsid w:val="00BE5559"/>
    <w:rsid w:val="00C01DEF"/>
    <w:rsid w:val="00C353E8"/>
    <w:rsid w:val="00C539BD"/>
    <w:rsid w:val="00C628D7"/>
    <w:rsid w:val="00C82C1C"/>
    <w:rsid w:val="00C82FC9"/>
    <w:rsid w:val="00CA0098"/>
    <w:rsid w:val="00CA7841"/>
    <w:rsid w:val="00CB6CC5"/>
    <w:rsid w:val="00CC5E41"/>
    <w:rsid w:val="00CD0F50"/>
    <w:rsid w:val="00CE7133"/>
    <w:rsid w:val="00CF1065"/>
    <w:rsid w:val="00D0510E"/>
    <w:rsid w:val="00D06457"/>
    <w:rsid w:val="00D30257"/>
    <w:rsid w:val="00D5073C"/>
    <w:rsid w:val="00D53A24"/>
    <w:rsid w:val="00D626AF"/>
    <w:rsid w:val="00DA00E2"/>
    <w:rsid w:val="00DA190A"/>
    <w:rsid w:val="00DC384B"/>
    <w:rsid w:val="00DD047F"/>
    <w:rsid w:val="00DD7870"/>
    <w:rsid w:val="00DE7D4B"/>
    <w:rsid w:val="00DF7111"/>
    <w:rsid w:val="00E11841"/>
    <w:rsid w:val="00E2156D"/>
    <w:rsid w:val="00E25594"/>
    <w:rsid w:val="00E46ED5"/>
    <w:rsid w:val="00E5014A"/>
    <w:rsid w:val="00E9486D"/>
    <w:rsid w:val="00EB24F6"/>
    <w:rsid w:val="00EC03FF"/>
    <w:rsid w:val="00ED420B"/>
    <w:rsid w:val="00EE1871"/>
    <w:rsid w:val="00EF1398"/>
    <w:rsid w:val="00F024B4"/>
    <w:rsid w:val="00F169A7"/>
    <w:rsid w:val="00F608AB"/>
    <w:rsid w:val="00F64949"/>
    <w:rsid w:val="00F9288E"/>
    <w:rsid w:val="00F96FF0"/>
    <w:rsid w:val="00FA5A39"/>
    <w:rsid w:val="00FB2E63"/>
    <w:rsid w:val="00FB6857"/>
    <w:rsid w:val="00FC36A5"/>
    <w:rsid w:val="00FD2DAF"/>
    <w:rsid w:val="00FD30C4"/>
    <w:rsid w:val="00FE266F"/>
    <w:rsid w:val="00FF3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84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C384B"/>
    <w:rPr>
      <w:rFonts w:ascii="Courier New" w:hAnsi="Courier New" w:cs="Courier New"/>
      <w:sz w:val="20"/>
      <w:szCs w:val="20"/>
    </w:rPr>
  </w:style>
  <w:style w:type="character" w:customStyle="1" w:styleId="a4">
    <w:name w:val="Текст Знак"/>
    <w:link w:val="a3"/>
    <w:rsid w:val="00DC384B"/>
    <w:rPr>
      <w:rFonts w:ascii="Courier New" w:eastAsia="Times New Roman" w:hAnsi="Courier New" w:cs="Courier New"/>
      <w:sz w:val="20"/>
      <w:szCs w:val="20"/>
      <w:lang w:eastAsia="ru-RU"/>
    </w:rPr>
  </w:style>
  <w:style w:type="paragraph" w:customStyle="1" w:styleId="ConsNormal">
    <w:name w:val="ConsNormal"/>
    <w:rsid w:val="00DC384B"/>
    <w:pPr>
      <w:autoSpaceDE w:val="0"/>
      <w:autoSpaceDN w:val="0"/>
      <w:adjustRightInd w:val="0"/>
      <w:ind w:right="19772" w:firstLine="720"/>
    </w:pPr>
    <w:rPr>
      <w:rFonts w:ascii="Arial" w:eastAsia="Times New Roman" w:hAnsi="Arial" w:cs="Arial"/>
    </w:rPr>
  </w:style>
  <w:style w:type="paragraph" w:customStyle="1" w:styleId="TextBoldCenter">
    <w:name w:val="TextBoldCenter"/>
    <w:basedOn w:val="a"/>
    <w:rsid w:val="00DC384B"/>
    <w:pPr>
      <w:autoSpaceDE w:val="0"/>
      <w:autoSpaceDN w:val="0"/>
      <w:adjustRightInd w:val="0"/>
      <w:spacing w:before="283"/>
      <w:jc w:val="center"/>
    </w:pPr>
    <w:rPr>
      <w:rFonts w:eastAsia="Calibri"/>
      <w:b/>
      <w:bCs/>
      <w:sz w:val="26"/>
      <w:szCs w:val="26"/>
    </w:rPr>
  </w:style>
  <w:style w:type="character" w:customStyle="1" w:styleId="8">
    <w:name w:val="Основной текст (8)_"/>
    <w:link w:val="80"/>
    <w:uiPriority w:val="99"/>
    <w:rsid w:val="00DC384B"/>
    <w:rPr>
      <w:sz w:val="28"/>
      <w:szCs w:val="28"/>
      <w:shd w:val="clear" w:color="auto" w:fill="FFFFFF"/>
    </w:rPr>
  </w:style>
  <w:style w:type="character" w:customStyle="1" w:styleId="81">
    <w:name w:val="Основной текст (8) + Полужирный"/>
    <w:uiPriority w:val="99"/>
    <w:rsid w:val="00DC384B"/>
    <w:rPr>
      <w:b/>
      <w:bCs/>
      <w:sz w:val="28"/>
      <w:szCs w:val="28"/>
      <w:shd w:val="clear" w:color="auto" w:fill="FFFFFF"/>
    </w:rPr>
  </w:style>
  <w:style w:type="paragraph" w:customStyle="1" w:styleId="80">
    <w:name w:val="Основной текст (8)"/>
    <w:basedOn w:val="a"/>
    <w:link w:val="8"/>
    <w:uiPriority w:val="99"/>
    <w:rsid w:val="00DC384B"/>
    <w:pPr>
      <w:widowControl w:val="0"/>
      <w:shd w:val="clear" w:color="auto" w:fill="FFFFFF"/>
      <w:spacing w:line="322" w:lineRule="exact"/>
      <w:jc w:val="center"/>
    </w:pPr>
    <w:rPr>
      <w:rFonts w:ascii="Calibri" w:eastAsia="Calibri" w:hAnsi="Calibri"/>
      <w:sz w:val="28"/>
      <w:szCs w:val="28"/>
      <w:lang w:eastAsia="en-US"/>
    </w:rPr>
  </w:style>
  <w:style w:type="numbering" w:customStyle="1" w:styleId="1">
    <w:name w:val="Нет списка1"/>
    <w:next w:val="a2"/>
    <w:uiPriority w:val="99"/>
    <w:semiHidden/>
    <w:unhideWhenUsed/>
    <w:rsid w:val="00BE20AD"/>
  </w:style>
  <w:style w:type="paragraph" w:styleId="HTML">
    <w:name w:val="HTML Preformatted"/>
    <w:basedOn w:val="a"/>
    <w:link w:val="HTML0"/>
    <w:uiPriority w:val="99"/>
    <w:semiHidden/>
    <w:unhideWhenUsed/>
    <w:rsid w:val="00BE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BE20AD"/>
    <w:rPr>
      <w:rFonts w:ascii="Courier New" w:eastAsia="Times New Roman" w:hAnsi="Courier New" w:cs="Courier New"/>
      <w:sz w:val="20"/>
      <w:szCs w:val="20"/>
      <w:lang w:eastAsia="ru-RU"/>
    </w:rPr>
  </w:style>
  <w:style w:type="paragraph" w:styleId="a5">
    <w:name w:val="List Paragraph"/>
    <w:basedOn w:val="a"/>
    <w:uiPriority w:val="34"/>
    <w:qFormat/>
    <w:rsid w:val="00BE20AD"/>
    <w:pPr>
      <w:ind w:left="720" w:hanging="567"/>
      <w:contextualSpacing/>
      <w:jc w:val="both"/>
    </w:pPr>
    <w:rPr>
      <w:rFonts w:ascii="Calibri" w:eastAsia="Calibri" w:hAnsi="Calibri"/>
      <w:sz w:val="22"/>
      <w:szCs w:val="22"/>
      <w:lang w:eastAsia="en-US"/>
    </w:rPr>
  </w:style>
  <w:style w:type="paragraph" w:styleId="a6">
    <w:name w:val="Body Text"/>
    <w:basedOn w:val="a"/>
    <w:link w:val="a7"/>
    <w:semiHidden/>
    <w:rsid w:val="00BE20AD"/>
    <w:pPr>
      <w:jc w:val="both"/>
    </w:pPr>
    <w:rPr>
      <w:color w:val="000000"/>
    </w:rPr>
  </w:style>
  <w:style w:type="character" w:customStyle="1" w:styleId="a7">
    <w:name w:val="Основной текст Знак"/>
    <w:link w:val="a6"/>
    <w:semiHidden/>
    <w:rsid w:val="00BE20AD"/>
    <w:rPr>
      <w:rFonts w:ascii="Times New Roman" w:eastAsia="Times New Roman" w:hAnsi="Times New Roman" w:cs="Times New Roman"/>
      <w:color w:val="000000"/>
      <w:sz w:val="24"/>
      <w:szCs w:val="24"/>
    </w:rPr>
  </w:style>
  <w:style w:type="paragraph" w:styleId="a8">
    <w:name w:val="Balloon Text"/>
    <w:basedOn w:val="a"/>
    <w:link w:val="a9"/>
    <w:uiPriority w:val="99"/>
    <w:semiHidden/>
    <w:unhideWhenUsed/>
    <w:rsid w:val="00BE20AD"/>
    <w:pPr>
      <w:ind w:left="567" w:hanging="567"/>
      <w:jc w:val="both"/>
    </w:pPr>
    <w:rPr>
      <w:rFonts w:ascii="Tahoma" w:eastAsia="Calibri" w:hAnsi="Tahoma" w:cs="Tahoma"/>
      <w:sz w:val="16"/>
      <w:szCs w:val="16"/>
      <w:lang w:eastAsia="en-US"/>
    </w:rPr>
  </w:style>
  <w:style w:type="character" w:customStyle="1" w:styleId="a9">
    <w:name w:val="Текст выноски Знак"/>
    <w:link w:val="a8"/>
    <w:uiPriority w:val="99"/>
    <w:semiHidden/>
    <w:rsid w:val="00BE20AD"/>
    <w:rPr>
      <w:rFonts w:ascii="Tahoma" w:eastAsia="Calibri" w:hAnsi="Tahoma" w:cs="Tahoma"/>
      <w:sz w:val="16"/>
      <w:szCs w:val="16"/>
    </w:rPr>
  </w:style>
  <w:style w:type="paragraph" w:styleId="aa">
    <w:name w:val="header"/>
    <w:basedOn w:val="a"/>
    <w:link w:val="ab"/>
    <w:uiPriority w:val="99"/>
    <w:unhideWhenUsed/>
    <w:rsid w:val="00BE20AD"/>
    <w:pPr>
      <w:tabs>
        <w:tab w:val="center" w:pos="4677"/>
        <w:tab w:val="right" w:pos="9355"/>
      </w:tabs>
      <w:ind w:left="567" w:hanging="567"/>
      <w:jc w:val="both"/>
    </w:pPr>
    <w:rPr>
      <w:rFonts w:ascii="Calibri" w:eastAsia="Calibri" w:hAnsi="Calibri"/>
      <w:sz w:val="22"/>
      <w:szCs w:val="22"/>
      <w:lang w:eastAsia="en-US"/>
    </w:rPr>
  </w:style>
  <w:style w:type="character" w:customStyle="1" w:styleId="ab">
    <w:name w:val="Верхний колонтитул Знак"/>
    <w:link w:val="aa"/>
    <w:uiPriority w:val="99"/>
    <w:rsid w:val="00BE20AD"/>
    <w:rPr>
      <w:rFonts w:ascii="Calibri" w:eastAsia="Calibri" w:hAnsi="Calibri" w:cs="Times New Roman"/>
    </w:rPr>
  </w:style>
  <w:style w:type="paragraph" w:styleId="ac">
    <w:name w:val="footer"/>
    <w:basedOn w:val="a"/>
    <w:link w:val="ad"/>
    <w:uiPriority w:val="99"/>
    <w:unhideWhenUsed/>
    <w:rsid w:val="00BE20AD"/>
    <w:pPr>
      <w:tabs>
        <w:tab w:val="center" w:pos="4677"/>
        <w:tab w:val="right" w:pos="9355"/>
      </w:tabs>
      <w:ind w:left="567" w:hanging="567"/>
      <w:jc w:val="both"/>
    </w:pPr>
    <w:rPr>
      <w:rFonts w:ascii="Calibri" w:eastAsia="Calibri" w:hAnsi="Calibri"/>
      <w:sz w:val="22"/>
      <w:szCs w:val="22"/>
      <w:lang w:eastAsia="en-US"/>
    </w:rPr>
  </w:style>
  <w:style w:type="character" w:customStyle="1" w:styleId="ad">
    <w:name w:val="Нижний колонтитул Знак"/>
    <w:link w:val="ac"/>
    <w:uiPriority w:val="99"/>
    <w:rsid w:val="00BE20AD"/>
    <w:rPr>
      <w:rFonts w:ascii="Calibri" w:eastAsia="Calibri" w:hAnsi="Calibri" w:cs="Times New Roman"/>
    </w:rPr>
  </w:style>
  <w:style w:type="character" w:styleId="ae">
    <w:name w:val="Hyperlink"/>
    <w:unhideWhenUsed/>
    <w:rsid w:val="00BE20AD"/>
    <w:rPr>
      <w:color w:val="0000FF"/>
      <w:u w:val="single"/>
    </w:rPr>
  </w:style>
  <w:style w:type="table" w:customStyle="1" w:styleId="10">
    <w:name w:val="Сетка таблицы1"/>
    <w:basedOn w:val="a1"/>
    <w:next w:val="af"/>
    <w:uiPriority w:val="59"/>
    <w:rsid w:val="00BE2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BE2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uiPriority w:val="99"/>
    <w:semiHidden/>
    <w:unhideWhenUsed/>
    <w:rsid w:val="00BE20AD"/>
    <w:rPr>
      <w:sz w:val="16"/>
      <w:szCs w:val="16"/>
    </w:rPr>
  </w:style>
  <w:style w:type="paragraph" w:styleId="af1">
    <w:name w:val="annotation text"/>
    <w:basedOn w:val="a"/>
    <w:link w:val="af2"/>
    <w:uiPriority w:val="99"/>
    <w:semiHidden/>
    <w:unhideWhenUsed/>
    <w:rsid w:val="00BE20AD"/>
    <w:pPr>
      <w:ind w:left="567" w:hanging="567"/>
      <w:jc w:val="both"/>
    </w:pPr>
    <w:rPr>
      <w:rFonts w:ascii="Calibri" w:eastAsia="Calibri" w:hAnsi="Calibri"/>
      <w:sz w:val="20"/>
      <w:szCs w:val="20"/>
      <w:lang w:eastAsia="en-US"/>
    </w:rPr>
  </w:style>
  <w:style w:type="character" w:customStyle="1" w:styleId="af2">
    <w:name w:val="Текст примечания Знак"/>
    <w:link w:val="af1"/>
    <w:uiPriority w:val="99"/>
    <w:semiHidden/>
    <w:rsid w:val="00BE20AD"/>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BE20AD"/>
    <w:rPr>
      <w:b/>
      <w:bCs/>
    </w:rPr>
  </w:style>
  <w:style w:type="character" w:customStyle="1" w:styleId="af4">
    <w:name w:val="Тема примечания Знак"/>
    <w:link w:val="af3"/>
    <w:uiPriority w:val="99"/>
    <w:semiHidden/>
    <w:rsid w:val="00BE20AD"/>
    <w:rPr>
      <w:rFonts w:ascii="Calibri" w:eastAsia="Calibri" w:hAnsi="Calibri" w:cs="Times New Roman"/>
      <w:b/>
      <w:bCs/>
      <w:sz w:val="20"/>
      <w:szCs w:val="20"/>
    </w:rPr>
  </w:style>
  <w:style w:type="paragraph" w:styleId="af5">
    <w:name w:val="footnote text"/>
    <w:basedOn w:val="a"/>
    <w:link w:val="af6"/>
    <w:uiPriority w:val="99"/>
    <w:semiHidden/>
    <w:unhideWhenUsed/>
    <w:rsid w:val="00BE20AD"/>
    <w:pPr>
      <w:ind w:left="567" w:hanging="567"/>
      <w:jc w:val="both"/>
    </w:pPr>
    <w:rPr>
      <w:rFonts w:ascii="Calibri" w:eastAsia="Calibri" w:hAnsi="Calibri"/>
      <w:sz w:val="20"/>
      <w:szCs w:val="20"/>
      <w:lang w:eastAsia="en-US"/>
    </w:rPr>
  </w:style>
  <w:style w:type="character" w:customStyle="1" w:styleId="af6">
    <w:name w:val="Текст сноски Знак"/>
    <w:link w:val="af5"/>
    <w:uiPriority w:val="99"/>
    <w:semiHidden/>
    <w:rsid w:val="00BE20AD"/>
    <w:rPr>
      <w:rFonts w:ascii="Calibri" w:eastAsia="Calibri" w:hAnsi="Calibri" w:cs="Times New Roman"/>
      <w:sz w:val="20"/>
      <w:szCs w:val="20"/>
    </w:rPr>
  </w:style>
  <w:style w:type="character" w:styleId="af7">
    <w:name w:val="footnote reference"/>
    <w:uiPriority w:val="99"/>
    <w:semiHidden/>
    <w:unhideWhenUsed/>
    <w:rsid w:val="00BE20AD"/>
    <w:rPr>
      <w:vertAlign w:val="superscript"/>
    </w:rPr>
  </w:style>
  <w:style w:type="paragraph" w:styleId="2">
    <w:name w:val="Body Text 2"/>
    <w:basedOn w:val="a"/>
    <w:link w:val="20"/>
    <w:uiPriority w:val="99"/>
    <w:unhideWhenUsed/>
    <w:rsid w:val="0062603E"/>
    <w:pPr>
      <w:spacing w:after="120" w:line="480" w:lineRule="auto"/>
    </w:pPr>
  </w:style>
  <w:style w:type="character" w:customStyle="1" w:styleId="20">
    <w:name w:val="Основной текст 2 Знак"/>
    <w:link w:val="2"/>
    <w:uiPriority w:val="99"/>
    <w:rsid w:val="0062603E"/>
    <w:rPr>
      <w:rFonts w:ascii="Times New Roman" w:eastAsia="Times New Roman" w:hAnsi="Times New Roman" w:cs="Times New Roman"/>
      <w:sz w:val="24"/>
      <w:szCs w:val="24"/>
      <w:lang w:eastAsia="ru-RU"/>
    </w:rPr>
  </w:style>
  <w:style w:type="paragraph" w:customStyle="1" w:styleId="11">
    <w:name w:val="Абзац списка1"/>
    <w:basedOn w:val="a"/>
    <w:rsid w:val="00345D95"/>
    <w:pPr>
      <w:spacing w:after="200" w:line="276" w:lineRule="auto"/>
      <w:ind w:left="720"/>
      <w:contextualSpacing/>
      <w:jc w:val="both"/>
    </w:pPr>
    <w:rPr>
      <w:rFonts w:ascii="Calibri" w:eastAsia="Calibri" w:hAnsi="Calibri"/>
      <w:sz w:val="20"/>
      <w:szCs w:val="20"/>
      <w:lang w:val="en-US" w:eastAsia="en-US"/>
    </w:rPr>
  </w:style>
  <w:style w:type="paragraph" w:customStyle="1" w:styleId="ConsPlusNonformat">
    <w:name w:val="ConsPlusNonformat"/>
    <w:rsid w:val="00D06457"/>
    <w:pPr>
      <w:widowControl w:val="0"/>
      <w:autoSpaceDE w:val="0"/>
      <w:autoSpaceDN w:val="0"/>
      <w:adjustRightInd w:val="0"/>
    </w:pPr>
    <w:rPr>
      <w:rFonts w:ascii="Courier New" w:eastAsia="Times New Roman" w:hAnsi="Courier New" w:cs="Courier New"/>
    </w:rPr>
  </w:style>
  <w:style w:type="paragraph" w:styleId="af8">
    <w:name w:val="Normal (Web)"/>
    <w:basedOn w:val="a"/>
    <w:uiPriority w:val="99"/>
    <w:semiHidden/>
    <w:unhideWhenUsed/>
    <w:rsid w:val="0037444C"/>
    <w:pPr>
      <w:spacing w:before="100" w:beforeAutospacing="1" w:after="100" w:afterAutospacing="1"/>
    </w:pPr>
  </w:style>
  <w:style w:type="paragraph" w:customStyle="1" w:styleId="Default">
    <w:name w:val="Default"/>
    <w:rsid w:val="00DD047F"/>
    <w:pPr>
      <w:autoSpaceDE w:val="0"/>
      <w:autoSpaceDN w:val="0"/>
      <w:adjustRightInd w:val="0"/>
    </w:pPr>
    <w:rPr>
      <w:rFonts w:ascii="Times New Roman" w:hAnsi="Times New Roman"/>
      <w:color w:val="000000"/>
      <w:sz w:val="24"/>
      <w:szCs w:val="24"/>
      <w:lang w:eastAsia="en-US"/>
    </w:rPr>
  </w:style>
  <w:style w:type="paragraph" w:styleId="af9">
    <w:name w:val="No Spacing"/>
    <w:qFormat/>
    <w:rsid w:val="00091898"/>
    <w:rPr>
      <w:sz w:val="22"/>
      <w:szCs w:val="22"/>
      <w:lang w:eastAsia="en-US"/>
    </w:rPr>
  </w:style>
  <w:style w:type="paragraph" w:styleId="afa">
    <w:name w:val="Body Text Indent"/>
    <w:basedOn w:val="a"/>
    <w:link w:val="afb"/>
    <w:rsid w:val="0049233D"/>
    <w:pPr>
      <w:spacing w:after="120"/>
      <w:ind w:left="283"/>
    </w:pPr>
  </w:style>
  <w:style w:type="character" w:customStyle="1" w:styleId="afb">
    <w:name w:val="Основной текст с отступом Знак"/>
    <w:basedOn w:val="a0"/>
    <w:link w:val="afa"/>
    <w:rsid w:val="0049233D"/>
    <w:rPr>
      <w:rFonts w:ascii="Times New Roman" w:eastAsia="Times New Roman" w:hAnsi="Times New Roman"/>
      <w:sz w:val="24"/>
      <w:szCs w:val="24"/>
    </w:rPr>
  </w:style>
  <w:style w:type="paragraph" w:customStyle="1" w:styleId="31">
    <w:name w:val="Основной текст 31"/>
    <w:basedOn w:val="a"/>
    <w:rsid w:val="00BE5559"/>
    <w:pPr>
      <w:suppressAutoHyphens/>
    </w:pPr>
    <w:rPr>
      <w:szCs w:val="20"/>
      <w:lang w:eastAsia="ar-SA"/>
    </w:rPr>
  </w:style>
  <w:style w:type="paragraph" w:styleId="afc">
    <w:name w:val="Title"/>
    <w:basedOn w:val="a"/>
    <w:link w:val="afd"/>
    <w:qFormat/>
    <w:rsid w:val="00F9288E"/>
    <w:pPr>
      <w:jc w:val="center"/>
    </w:pPr>
    <w:rPr>
      <w:b/>
      <w:szCs w:val="20"/>
    </w:rPr>
  </w:style>
  <w:style w:type="character" w:customStyle="1" w:styleId="afd">
    <w:name w:val="Название Знак"/>
    <w:basedOn w:val="a0"/>
    <w:link w:val="afc"/>
    <w:rsid w:val="00F9288E"/>
    <w:rPr>
      <w:rFonts w:ascii="Times New Roman" w:eastAsia="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84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C384B"/>
    <w:rPr>
      <w:rFonts w:ascii="Courier New" w:hAnsi="Courier New" w:cs="Courier New"/>
      <w:sz w:val="20"/>
      <w:szCs w:val="20"/>
    </w:rPr>
  </w:style>
  <w:style w:type="character" w:customStyle="1" w:styleId="a4">
    <w:name w:val="Текст Знак"/>
    <w:link w:val="a3"/>
    <w:rsid w:val="00DC384B"/>
    <w:rPr>
      <w:rFonts w:ascii="Courier New" w:eastAsia="Times New Roman" w:hAnsi="Courier New" w:cs="Courier New"/>
      <w:sz w:val="20"/>
      <w:szCs w:val="20"/>
      <w:lang w:eastAsia="ru-RU"/>
    </w:rPr>
  </w:style>
  <w:style w:type="paragraph" w:customStyle="1" w:styleId="ConsNormal">
    <w:name w:val="ConsNormal"/>
    <w:rsid w:val="00DC384B"/>
    <w:pPr>
      <w:autoSpaceDE w:val="0"/>
      <w:autoSpaceDN w:val="0"/>
      <w:adjustRightInd w:val="0"/>
      <w:ind w:right="19772" w:firstLine="720"/>
    </w:pPr>
    <w:rPr>
      <w:rFonts w:ascii="Arial" w:eastAsia="Times New Roman" w:hAnsi="Arial" w:cs="Arial"/>
    </w:rPr>
  </w:style>
  <w:style w:type="paragraph" w:customStyle="1" w:styleId="TextBoldCenter">
    <w:name w:val="TextBoldCenter"/>
    <w:basedOn w:val="a"/>
    <w:rsid w:val="00DC384B"/>
    <w:pPr>
      <w:autoSpaceDE w:val="0"/>
      <w:autoSpaceDN w:val="0"/>
      <w:adjustRightInd w:val="0"/>
      <w:spacing w:before="283"/>
      <w:jc w:val="center"/>
    </w:pPr>
    <w:rPr>
      <w:rFonts w:eastAsia="Calibri"/>
      <w:b/>
      <w:bCs/>
      <w:sz w:val="26"/>
      <w:szCs w:val="26"/>
    </w:rPr>
  </w:style>
  <w:style w:type="character" w:customStyle="1" w:styleId="8">
    <w:name w:val="Основной текст (8)_"/>
    <w:link w:val="80"/>
    <w:uiPriority w:val="99"/>
    <w:rsid w:val="00DC384B"/>
    <w:rPr>
      <w:sz w:val="28"/>
      <w:szCs w:val="28"/>
      <w:shd w:val="clear" w:color="auto" w:fill="FFFFFF"/>
    </w:rPr>
  </w:style>
  <w:style w:type="character" w:customStyle="1" w:styleId="81">
    <w:name w:val="Основной текст (8) + Полужирный"/>
    <w:uiPriority w:val="99"/>
    <w:rsid w:val="00DC384B"/>
    <w:rPr>
      <w:b/>
      <w:bCs/>
      <w:sz w:val="28"/>
      <w:szCs w:val="28"/>
      <w:shd w:val="clear" w:color="auto" w:fill="FFFFFF"/>
    </w:rPr>
  </w:style>
  <w:style w:type="paragraph" w:customStyle="1" w:styleId="80">
    <w:name w:val="Основной текст (8)"/>
    <w:basedOn w:val="a"/>
    <w:link w:val="8"/>
    <w:uiPriority w:val="99"/>
    <w:rsid w:val="00DC384B"/>
    <w:pPr>
      <w:widowControl w:val="0"/>
      <w:shd w:val="clear" w:color="auto" w:fill="FFFFFF"/>
      <w:spacing w:line="322" w:lineRule="exact"/>
      <w:jc w:val="center"/>
    </w:pPr>
    <w:rPr>
      <w:rFonts w:ascii="Calibri" w:eastAsia="Calibri" w:hAnsi="Calibri"/>
      <w:sz w:val="28"/>
      <w:szCs w:val="28"/>
      <w:lang w:eastAsia="en-US"/>
    </w:rPr>
  </w:style>
  <w:style w:type="numbering" w:customStyle="1" w:styleId="1">
    <w:name w:val="Нет списка1"/>
    <w:next w:val="a2"/>
    <w:uiPriority w:val="99"/>
    <w:semiHidden/>
    <w:unhideWhenUsed/>
    <w:rsid w:val="00BE20AD"/>
  </w:style>
  <w:style w:type="paragraph" w:styleId="HTML">
    <w:name w:val="HTML Preformatted"/>
    <w:basedOn w:val="a"/>
    <w:link w:val="HTML0"/>
    <w:uiPriority w:val="99"/>
    <w:semiHidden/>
    <w:unhideWhenUsed/>
    <w:rsid w:val="00BE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BE20AD"/>
    <w:rPr>
      <w:rFonts w:ascii="Courier New" w:eastAsia="Times New Roman" w:hAnsi="Courier New" w:cs="Courier New"/>
      <w:sz w:val="20"/>
      <w:szCs w:val="20"/>
      <w:lang w:eastAsia="ru-RU"/>
    </w:rPr>
  </w:style>
  <w:style w:type="paragraph" w:styleId="a5">
    <w:name w:val="List Paragraph"/>
    <w:basedOn w:val="a"/>
    <w:uiPriority w:val="34"/>
    <w:qFormat/>
    <w:rsid w:val="00BE20AD"/>
    <w:pPr>
      <w:ind w:left="720" w:hanging="567"/>
      <w:contextualSpacing/>
      <w:jc w:val="both"/>
    </w:pPr>
    <w:rPr>
      <w:rFonts w:ascii="Calibri" w:eastAsia="Calibri" w:hAnsi="Calibri"/>
      <w:sz w:val="22"/>
      <w:szCs w:val="22"/>
      <w:lang w:eastAsia="en-US"/>
    </w:rPr>
  </w:style>
  <w:style w:type="paragraph" w:styleId="a6">
    <w:name w:val="Body Text"/>
    <w:basedOn w:val="a"/>
    <w:link w:val="a7"/>
    <w:semiHidden/>
    <w:rsid w:val="00BE20AD"/>
    <w:pPr>
      <w:jc w:val="both"/>
    </w:pPr>
    <w:rPr>
      <w:color w:val="000000"/>
      <w:lang w:val="x-none" w:eastAsia="x-none"/>
    </w:rPr>
  </w:style>
  <w:style w:type="character" w:customStyle="1" w:styleId="a7">
    <w:name w:val="Основной текст Знак"/>
    <w:link w:val="a6"/>
    <w:semiHidden/>
    <w:rsid w:val="00BE20AD"/>
    <w:rPr>
      <w:rFonts w:ascii="Times New Roman" w:eastAsia="Times New Roman" w:hAnsi="Times New Roman" w:cs="Times New Roman"/>
      <w:color w:val="000000"/>
      <w:sz w:val="24"/>
      <w:szCs w:val="24"/>
      <w:lang w:val="x-none" w:eastAsia="x-none"/>
    </w:rPr>
  </w:style>
  <w:style w:type="paragraph" w:styleId="a8">
    <w:name w:val="Balloon Text"/>
    <w:basedOn w:val="a"/>
    <w:link w:val="a9"/>
    <w:uiPriority w:val="99"/>
    <w:semiHidden/>
    <w:unhideWhenUsed/>
    <w:rsid w:val="00BE20AD"/>
    <w:pPr>
      <w:ind w:left="567" w:hanging="567"/>
      <w:jc w:val="both"/>
    </w:pPr>
    <w:rPr>
      <w:rFonts w:ascii="Tahoma" w:eastAsia="Calibri" w:hAnsi="Tahoma" w:cs="Tahoma"/>
      <w:sz w:val="16"/>
      <w:szCs w:val="16"/>
      <w:lang w:eastAsia="en-US"/>
    </w:rPr>
  </w:style>
  <w:style w:type="character" w:customStyle="1" w:styleId="a9">
    <w:name w:val="Текст выноски Знак"/>
    <w:link w:val="a8"/>
    <w:uiPriority w:val="99"/>
    <w:semiHidden/>
    <w:rsid w:val="00BE20AD"/>
    <w:rPr>
      <w:rFonts w:ascii="Tahoma" w:eastAsia="Calibri" w:hAnsi="Tahoma" w:cs="Tahoma"/>
      <w:sz w:val="16"/>
      <w:szCs w:val="16"/>
    </w:rPr>
  </w:style>
  <w:style w:type="paragraph" w:styleId="aa">
    <w:name w:val="header"/>
    <w:basedOn w:val="a"/>
    <w:link w:val="ab"/>
    <w:uiPriority w:val="99"/>
    <w:unhideWhenUsed/>
    <w:rsid w:val="00BE20AD"/>
    <w:pPr>
      <w:tabs>
        <w:tab w:val="center" w:pos="4677"/>
        <w:tab w:val="right" w:pos="9355"/>
      </w:tabs>
      <w:ind w:left="567" w:hanging="567"/>
      <w:jc w:val="both"/>
    </w:pPr>
    <w:rPr>
      <w:rFonts w:ascii="Calibri" w:eastAsia="Calibri" w:hAnsi="Calibri"/>
      <w:sz w:val="22"/>
      <w:szCs w:val="22"/>
      <w:lang w:eastAsia="en-US"/>
    </w:rPr>
  </w:style>
  <w:style w:type="character" w:customStyle="1" w:styleId="ab">
    <w:name w:val="Верхний колонтитул Знак"/>
    <w:link w:val="aa"/>
    <w:uiPriority w:val="99"/>
    <w:rsid w:val="00BE20AD"/>
    <w:rPr>
      <w:rFonts w:ascii="Calibri" w:eastAsia="Calibri" w:hAnsi="Calibri" w:cs="Times New Roman"/>
    </w:rPr>
  </w:style>
  <w:style w:type="paragraph" w:styleId="ac">
    <w:name w:val="footer"/>
    <w:basedOn w:val="a"/>
    <w:link w:val="ad"/>
    <w:uiPriority w:val="99"/>
    <w:unhideWhenUsed/>
    <w:rsid w:val="00BE20AD"/>
    <w:pPr>
      <w:tabs>
        <w:tab w:val="center" w:pos="4677"/>
        <w:tab w:val="right" w:pos="9355"/>
      </w:tabs>
      <w:ind w:left="567" w:hanging="567"/>
      <w:jc w:val="both"/>
    </w:pPr>
    <w:rPr>
      <w:rFonts w:ascii="Calibri" w:eastAsia="Calibri" w:hAnsi="Calibri"/>
      <w:sz w:val="22"/>
      <w:szCs w:val="22"/>
      <w:lang w:eastAsia="en-US"/>
    </w:rPr>
  </w:style>
  <w:style w:type="character" w:customStyle="1" w:styleId="ad">
    <w:name w:val="Нижний колонтитул Знак"/>
    <w:link w:val="ac"/>
    <w:uiPriority w:val="99"/>
    <w:rsid w:val="00BE20AD"/>
    <w:rPr>
      <w:rFonts w:ascii="Calibri" w:eastAsia="Calibri" w:hAnsi="Calibri" w:cs="Times New Roman"/>
    </w:rPr>
  </w:style>
  <w:style w:type="character" w:styleId="ae">
    <w:name w:val="Hyperlink"/>
    <w:unhideWhenUsed/>
    <w:rsid w:val="00BE20AD"/>
    <w:rPr>
      <w:color w:val="0000FF"/>
      <w:u w:val="single"/>
    </w:rPr>
  </w:style>
  <w:style w:type="table" w:customStyle="1" w:styleId="10">
    <w:name w:val="Сетка таблицы1"/>
    <w:basedOn w:val="a1"/>
    <w:next w:val="af"/>
    <w:uiPriority w:val="59"/>
    <w:rsid w:val="00BE2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BE2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uiPriority w:val="99"/>
    <w:semiHidden/>
    <w:unhideWhenUsed/>
    <w:rsid w:val="00BE20AD"/>
    <w:rPr>
      <w:sz w:val="16"/>
      <w:szCs w:val="16"/>
    </w:rPr>
  </w:style>
  <w:style w:type="paragraph" w:styleId="af1">
    <w:name w:val="annotation text"/>
    <w:basedOn w:val="a"/>
    <w:link w:val="af2"/>
    <w:uiPriority w:val="99"/>
    <w:semiHidden/>
    <w:unhideWhenUsed/>
    <w:rsid w:val="00BE20AD"/>
    <w:pPr>
      <w:ind w:left="567" w:hanging="567"/>
      <w:jc w:val="both"/>
    </w:pPr>
    <w:rPr>
      <w:rFonts w:ascii="Calibri" w:eastAsia="Calibri" w:hAnsi="Calibri"/>
      <w:sz w:val="20"/>
      <w:szCs w:val="20"/>
      <w:lang w:eastAsia="en-US"/>
    </w:rPr>
  </w:style>
  <w:style w:type="character" w:customStyle="1" w:styleId="af2">
    <w:name w:val="Текст примечания Знак"/>
    <w:link w:val="af1"/>
    <w:uiPriority w:val="99"/>
    <w:semiHidden/>
    <w:rsid w:val="00BE20AD"/>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BE20AD"/>
    <w:rPr>
      <w:b/>
      <w:bCs/>
    </w:rPr>
  </w:style>
  <w:style w:type="character" w:customStyle="1" w:styleId="af4">
    <w:name w:val="Тема примечания Знак"/>
    <w:link w:val="af3"/>
    <w:uiPriority w:val="99"/>
    <w:semiHidden/>
    <w:rsid w:val="00BE20AD"/>
    <w:rPr>
      <w:rFonts w:ascii="Calibri" w:eastAsia="Calibri" w:hAnsi="Calibri" w:cs="Times New Roman"/>
      <w:b/>
      <w:bCs/>
      <w:sz w:val="20"/>
      <w:szCs w:val="20"/>
    </w:rPr>
  </w:style>
  <w:style w:type="paragraph" w:styleId="af5">
    <w:name w:val="footnote text"/>
    <w:basedOn w:val="a"/>
    <w:link w:val="af6"/>
    <w:uiPriority w:val="99"/>
    <w:semiHidden/>
    <w:unhideWhenUsed/>
    <w:rsid w:val="00BE20AD"/>
    <w:pPr>
      <w:ind w:left="567" w:hanging="567"/>
      <w:jc w:val="both"/>
    </w:pPr>
    <w:rPr>
      <w:rFonts w:ascii="Calibri" w:eastAsia="Calibri" w:hAnsi="Calibri"/>
      <w:sz w:val="20"/>
      <w:szCs w:val="20"/>
      <w:lang w:eastAsia="en-US"/>
    </w:rPr>
  </w:style>
  <w:style w:type="character" w:customStyle="1" w:styleId="af6">
    <w:name w:val="Текст сноски Знак"/>
    <w:link w:val="af5"/>
    <w:uiPriority w:val="99"/>
    <w:semiHidden/>
    <w:rsid w:val="00BE20AD"/>
    <w:rPr>
      <w:rFonts w:ascii="Calibri" w:eastAsia="Calibri" w:hAnsi="Calibri" w:cs="Times New Roman"/>
      <w:sz w:val="20"/>
      <w:szCs w:val="20"/>
    </w:rPr>
  </w:style>
  <w:style w:type="character" w:styleId="af7">
    <w:name w:val="footnote reference"/>
    <w:uiPriority w:val="99"/>
    <w:semiHidden/>
    <w:unhideWhenUsed/>
    <w:rsid w:val="00BE20AD"/>
    <w:rPr>
      <w:vertAlign w:val="superscript"/>
    </w:rPr>
  </w:style>
  <w:style w:type="paragraph" w:styleId="2">
    <w:name w:val="Body Text 2"/>
    <w:basedOn w:val="a"/>
    <w:link w:val="20"/>
    <w:uiPriority w:val="99"/>
    <w:unhideWhenUsed/>
    <w:rsid w:val="0062603E"/>
    <w:pPr>
      <w:spacing w:after="120" w:line="480" w:lineRule="auto"/>
    </w:pPr>
  </w:style>
  <w:style w:type="character" w:customStyle="1" w:styleId="20">
    <w:name w:val="Основной текст 2 Знак"/>
    <w:link w:val="2"/>
    <w:uiPriority w:val="99"/>
    <w:rsid w:val="0062603E"/>
    <w:rPr>
      <w:rFonts w:ascii="Times New Roman" w:eastAsia="Times New Roman" w:hAnsi="Times New Roman" w:cs="Times New Roman"/>
      <w:sz w:val="24"/>
      <w:szCs w:val="24"/>
      <w:lang w:eastAsia="ru-RU"/>
    </w:rPr>
  </w:style>
  <w:style w:type="paragraph" w:customStyle="1" w:styleId="11">
    <w:name w:val="Абзац списка1"/>
    <w:basedOn w:val="a"/>
    <w:rsid w:val="00345D95"/>
    <w:pPr>
      <w:spacing w:after="200" w:line="276" w:lineRule="auto"/>
      <w:ind w:left="720"/>
      <w:contextualSpacing/>
      <w:jc w:val="both"/>
    </w:pPr>
    <w:rPr>
      <w:rFonts w:ascii="Calibri" w:eastAsia="Calibri" w:hAnsi="Calibri"/>
      <w:sz w:val="20"/>
      <w:szCs w:val="20"/>
      <w:lang w:val="en-US" w:eastAsia="en-US"/>
    </w:rPr>
  </w:style>
  <w:style w:type="paragraph" w:customStyle="1" w:styleId="ConsPlusNonformat">
    <w:name w:val="ConsPlusNonformat"/>
    <w:rsid w:val="00D06457"/>
    <w:pPr>
      <w:widowControl w:val="0"/>
      <w:autoSpaceDE w:val="0"/>
      <w:autoSpaceDN w:val="0"/>
      <w:adjustRightInd w:val="0"/>
    </w:pPr>
    <w:rPr>
      <w:rFonts w:ascii="Courier New" w:eastAsia="Times New Roman" w:hAnsi="Courier New" w:cs="Courier New"/>
    </w:rPr>
  </w:style>
  <w:style w:type="paragraph" w:styleId="af8">
    <w:name w:val="Normal (Web)"/>
    <w:basedOn w:val="a"/>
    <w:uiPriority w:val="99"/>
    <w:semiHidden/>
    <w:unhideWhenUsed/>
    <w:rsid w:val="0037444C"/>
    <w:pPr>
      <w:spacing w:before="100" w:beforeAutospacing="1" w:after="100" w:afterAutospacing="1"/>
    </w:pPr>
  </w:style>
  <w:style w:type="paragraph" w:customStyle="1" w:styleId="Default">
    <w:name w:val="Default"/>
    <w:rsid w:val="00DD047F"/>
    <w:pPr>
      <w:autoSpaceDE w:val="0"/>
      <w:autoSpaceDN w:val="0"/>
      <w:adjustRightInd w:val="0"/>
    </w:pPr>
    <w:rPr>
      <w:rFonts w:ascii="Times New Roman" w:hAnsi="Times New Roman"/>
      <w:color w:val="000000"/>
      <w:sz w:val="24"/>
      <w:szCs w:val="24"/>
      <w:lang w:eastAsia="en-US"/>
    </w:rPr>
  </w:style>
  <w:style w:type="paragraph" w:styleId="af9">
    <w:name w:val="No Spacing"/>
    <w:qFormat/>
    <w:rsid w:val="00091898"/>
    <w:rPr>
      <w:sz w:val="22"/>
      <w:szCs w:val="22"/>
      <w:lang w:eastAsia="en-US"/>
    </w:rPr>
  </w:style>
  <w:style w:type="paragraph" w:styleId="afa">
    <w:name w:val="Body Text Indent"/>
    <w:basedOn w:val="a"/>
    <w:link w:val="afb"/>
    <w:rsid w:val="0049233D"/>
    <w:pPr>
      <w:spacing w:after="120"/>
      <w:ind w:left="283"/>
    </w:pPr>
  </w:style>
  <w:style w:type="character" w:customStyle="1" w:styleId="afb">
    <w:name w:val="Основной текст с отступом Знак"/>
    <w:basedOn w:val="a0"/>
    <w:link w:val="afa"/>
    <w:rsid w:val="0049233D"/>
    <w:rPr>
      <w:rFonts w:ascii="Times New Roman" w:eastAsia="Times New Roman" w:hAnsi="Times New Roman"/>
      <w:sz w:val="24"/>
      <w:szCs w:val="24"/>
    </w:rPr>
  </w:style>
  <w:style w:type="paragraph" w:customStyle="1" w:styleId="31">
    <w:name w:val="Основной текст 31"/>
    <w:basedOn w:val="a"/>
    <w:rsid w:val="00BE5559"/>
    <w:pPr>
      <w:suppressAutoHyphens/>
    </w:pPr>
    <w:rPr>
      <w:szCs w:val="20"/>
      <w:lang w:eastAsia="ar-SA"/>
    </w:rPr>
  </w:style>
  <w:style w:type="paragraph" w:styleId="afc">
    <w:name w:val="Title"/>
    <w:basedOn w:val="a"/>
    <w:link w:val="afd"/>
    <w:qFormat/>
    <w:rsid w:val="00F9288E"/>
    <w:pPr>
      <w:jc w:val="center"/>
    </w:pPr>
    <w:rPr>
      <w:b/>
      <w:szCs w:val="20"/>
    </w:rPr>
  </w:style>
  <w:style w:type="character" w:customStyle="1" w:styleId="afd">
    <w:name w:val="Название Знак"/>
    <w:basedOn w:val="a0"/>
    <w:link w:val="afc"/>
    <w:rsid w:val="00F9288E"/>
    <w:rPr>
      <w:rFonts w:ascii="Times New Roman" w:eastAsia="Times New Roman" w:hAnsi="Times New Roman"/>
      <w:b/>
      <w:sz w:val="24"/>
    </w:rPr>
  </w:style>
</w:styles>
</file>

<file path=word/webSettings.xml><?xml version="1.0" encoding="utf-8"?>
<w:webSettings xmlns:r="http://schemas.openxmlformats.org/officeDocument/2006/relationships" xmlns:w="http://schemas.openxmlformats.org/wordprocessingml/2006/main">
  <w:divs>
    <w:div w:id="254291176">
      <w:bodyDiv w:val="1"/>
      <w:marLeft w:val="0"/>
      <w:marRight w:val="0"/>
      <w:marTop w:val="0"/>
      <w:marBottom w:val="0"/>
      <w:divBdr>
        <w:top w:val="none" w:sz="0" w:space="0" w:color="auto"/>
        <w:left w:val="none" w:sz="0" w:space="0" w:color="auto"/>
        <w:bottom w:val="none" w:sz="0" w:space="0" w:color="auto"/>
        <w:right w:val="none" w:sz="0" w:space="0" w:color="auto"/>
      </w:divBdr>
    </w:div>
    <w:div w:id="635918049">
      <w:bodyDiv w:val="1"/>
      <w:marLeft w:val="0"/>
      <w:marRight w:val="0"/>
      <w:marTop w:val="0"/>
      <w:marBottom w:val="0"/>
      <w:divBdr>
        <w:top w:val="none" w:sz="0" w:space="0" w:color="auto"/>
        <w:left w:val="none" w:sz="0" w:space="0" w:color="auto"/>
        <w:bottom w:val="none" w:sz="0" w:space="0" w:color="auto"/>
        <w:right w:val="none" w:sz="0" w:space="0" w:color="auto"/>
      </w:divBdr>
    </w:div>
    <w:div w:id="1191259083">
      <w:bodyDiv w:val="1"/>
      <w:marLeft w:val="0"/>
      <w:marRight w:val="0"/>
      <w:marTop w:val="0"/>
      <w:marBottom w:val="0"/>
      <w:divBdr>
        <w:top w:val="none" w:sz="0" w:space="0" w:color="auto"/>
        <w:left w:val="none" w:sz="0" w:space="0" w:color="auto"/>
        <w:bottom w:val="none" w:sz="0" w:space="0" w:color="auto"/>
        <w:right w:val="none" w:sz="0" w:space="0" w:color="auto"/>
      </w:divBdr>
    </w:div>
    <w:div w:id="1450667484">
      <w:bodyDiv w:val="1"/>
      <w:marLeft w:val="0"/>
      <w:marRight w:val="0"/>
      <w:marTop w:val="0"/>
      <w:marBottom w:val="0"/>
      <w:divBdr>
        <w:top w:val="none" w:sz="0" w:space="0" w:color="auto"/>
        <w:left w:val="none" w:sz="0" w:space="0" w:color="auto"/>
        <w:bottom w:val="none" w:sz="0" w:space="0" w:color="auto"/>
        <w:right w:val="none" w:sz="0" w:space="0" w:color="auto"/>
      </w:divBdr>
    </w:div>
    <w:div w:id="1460419668">
      <w:bodyDiv w:val="1"/>
      <w:marLeft w:val="0"/>
      <w:marRight w:val="0"/>
      <w:marTop w:val="0"/>
      <w:marBottom w:val="0"/>
      <w:divBdr>
        <w:top w:val="none" w:sz="0" w:space="0" w:color="auto"/>
        <w:left w:val="none" w:sz="0" w:space="0" w:color="auto"/>
        <w:bottom w:val="none" w:sz="0" w:space="0" w:color="auto"/>
        <w:right w:val="none" w:sz="0" w:space="0" w:color="auto"/>
      </w:divBdr>
    </w:div>
    <w:div w:id="1792356848">
      <w:bodyDiv w:val="1"/>
      <w:marLeft w:val="0"/>
      <w:marRight w:val="0"/>
      <w:marTop w:val="0"/>
      <w:marBottom w:val="0"/>
      <w:divBdr>
        <w:top w:val="none" w:sz="0" w:space="0" w:color="auto"/>
        <w:left w:val="none" w:sz="0" w:space="0" w:color="auto"/>
        <w:bottom w:val="none" w:sz="0" w:space="0" w:color="auto"/>
        <w:right w:val="none" w:sz="0" w:space="0" w:color="auto"/>
      </w:divBdr>
    </w:div>
    <w:div w:id="2064408419">
      <w:bodyDiv w:val="1"/>
      <w:marLeft w:val="0"/>
      <w:marRight w:val="0"/>
      <w:marTop w:val="0"/>
      <w:marBottom w:val="0"/>
      <w:divBdr>
        <w:top w:val="none" w:sz="0" w:space="0" w:color="auto"/>
        <w:left w:val="none" w:sz="0" w:space="0" w:color="auto"/>
        <w:bottom w:val="none" w:sz="0" w:space="0" w:color="auto"/>
        <w:right w:val="none" w:sz="0" w:space="0" w:color="auto"/>
      </w:divBdr>
    </w:div>
    <w:div w:id="206976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48;&#1084;&#1091;&#1097;&#1077;&#1089;&#1090;&#1074;&#1086;\&#1055;&#1088;&#1080;&#1074;&#1072;&#1090;&#1080;&#1079;&#1072;&#1094;&#1080;&#1103;\&#1040;&#1091;&#1082;&#1094;&#1080;&#1086;&#1085;&#1099;\&#1101;&#1083;&#1077;&#1082;&#1090;&#1088;.&#1072;&#1091;&#1082;&#1094;&#1080;&#1086;&#1085;%20&#1041;&#1055;&#1050;\&#1044;&#1083;&#1103;%20&#1088;&#1072;&#1079;&#1084;&#1077;&#1097;&#1077;&#1085;&#1080;&#1103;\&#1087;&#1086;&#1089;&#1090;&#1072;&#1085;&#1086;&#1074;&#1083;&#1077;&#1085;&#1080;&#1077;.docx" TargetMode="External"/><Relationship Id="rId3" Type="http://schemas.openxmlformats.org/officeDocument/2006/relationships/settings" Target="settings.xml"/><Relationship Id="rId7" Type="http://schemas.openxmlformats.org/officeDocument/2006/relationships/hyperlink" Target="file:///C:\Users\USER\Desktop\&#1048;&#1084;&#1091;&#1097;&#1077;&#1089;&#1090;&#1074;&#1086;\&#1055;&#1088;&#1080;&#1074;&#1072;&#1090;&#1080;&#1079;&#1072;&#1094;&#1080;&#1103;\&#1040;&#1091;&#1082;&#1094;&#1080;&#1086;&#1085;&#1099;\&#1101;&#1083;&#1077;&#1082;&#1090;&#1088;.&#1072;&#1091;&#1082;&#1094;&#1080;&#1086;&#1085;%20&#1041;&#1055;&#1050;\&#1044;&#1083;&#1103;%20&#1088;&#1072;&#1079;&#1084;&#1077;&#1097;&#1077;&#1085;&#1080;&#1103;\&#1087;&#1086;&#1089;&#1090;&#1072;&#1085;&#1086;&#1074;&#1083;&#1077;&#1085;&#1080;&#1077;.docx"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CA6BC37AB1B30FB18C18EE98A8C47D1825D7C8E4BA4F9D00CE32AFC3F5CFCA6FCDE30CD1AD85FD1DD7E4B533B76B1CFF3B6083115B0EBF6q0W5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udovamn\Documents\&#1053;&#1072;&#1089;&#1090;&#1088;&#1072;&#1080;&#1074;&#1072;&#1077;&#1084;&#1099;&#1077;%20&#1096;&#1072;&#1073;&#1083;&#1086;&#1085;&#1099;%20Office\&#1048;&#1079;&#1074;&#1077;&#1097;&#1077;&#1085;&#1080;&#1077;%20&#1089;&#1086;&#1095;&#1080;1.docx-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Извещение сочи1.docx-1</Template>
  <TotalTime>390</TotalTime>
  <Pages>12</Pages>
  <Words>4353</Words>
  <Characters>24817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Давудова Марина Ниязбековна</dc:creator>
  <cp:lastModifiedBy>Света</cp:lastModifiedBy>
  <cp:revision>24</cp:revision>
  <cp:lastPrinted>2020-06-28T11:29:00Z</cp:lastPrinted>
  <dcterms:created xsi:type="dcterms:W3CDTF">2020-04-01T14:50:00Z</dcterms:created>
  <dcterms:modified xsi:type="dcterms:W3CDTF">2020-06-30T08:36:00Z</dcterms:modified>
</cp:coreProperties>
</file>